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CB5EB" w14:textId="77777777" w:rsidR="00702D01" w:rsidRPr="00781DAA" w:rsidRDefault="00702D01" w:rsidP="00702D01">
      <w:pPr>
        <w:keepNext/>
        <w:tabs>
          <w:tab w:val="right" w:leader="dot" w:pos="9629"/>
          <w:tab w:val="right" w:leader="dot" w:pos="9923"/>
          <w:tab w:val="right" w:leader="dot" w:pos="10080"/>
        </w:tabs>
        <w:spacing w:after="60" w:line="240" w:lineRule="auto"/>
        <w:ind w:right="-284"/>
        <w:jc w:val="center"/>
        <w:outlineLvl w:val="2"/>
        <w:rPr>
          <w:rFonts w:ascii="Arial" w:eastAsia="Times New Roman" w:hAnsi="Arial" w:cs="Times New Roman"/>
          <w:b/>
          <w:bCs/>
          <w:sz w:val="28"/>
          <w:szCs w:val="28"/>
          <w:lang w:val="uk-UA" w:eastAsia="ru-RU"/>
        </w:rPr>
      </w:pPr>
      <w:bookmarkStart w:id="0" w:name="_Toc191666552"/>
      <w:r w:rsidRPr="00781DAA">
        <w:rPr>
          <w:rFonts w:ascii="Arial" w:eastAsia="Times New Roman" w:hAnsi="Arial" w:cs="Times New Roman"/>
          <w:b/>
          <w:bCs/>
          <w:sz w:val="28"/>
          <w:szCs w:val="28"/>
          <w:lang w:val="uk-UA" w:eastAsia="ru-RU"/>
        </w:rPr>
        <w:t>16. Інформація про отримання дозволу для ознайомлення з нею громадськості</w:t>
      </w:r>
      <w:bookmarkEnd w:id="0"/>
    </w:p>
    <w:p w14:paraId="48DBAFBE" w14:textId="77777777" w:rsidR="00702D01" w:rsidRPr="00781DAA" w:rsidRDefault="00702D01" w:rsidP="00702D01">
      <w:pPr>
        <w:spacing w:after="0" w:line="240" w:lineRule="auto"/>
        <w:jc w:val="center"/>
        <w:rPr>
          <w:rFonts w:ascii="Arial" w:eastAsia="Times New Roman" w:hAnsi="Arial" w:cs="Times New Roman"/>
          <w:b/>
          <w:bCs/>
          <w:sz w:val="28"/>
          <w:szCs w:val="28"/>
          <w:lang w:val="uk-UA" w:eastAsia="ru-RU"/>
        </w:rPr>
      </w:pPr>
    </w:p>
    <w:p w14:paraId="2EF1EEC8" w14:textId="77777777" w:rsidR="00702D01" w:rsidRPr="00781DAA" w:rsidRDefault="00702D01" w:rsidP="00702D01">
      <w:pPr>
        <w:spacing w:after="0" w:line="240" w:lineRule="auto"/>
        <w:ind w:firstLine="709"/>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b/>
          <w:i/>
          <w:sz w:val="28"/>
          <w:szCs w:val="28"/>
          <w:lang w:val="uk-UA" w:eastAsia="ru-RU"/>
        </w:rPr>
        <w:t>Повне найменування юридичної особи:</w:t>
      </w:r>
      <w:r w:rsidRPr="00781DAA">
        <w:rPr>
          <w:rFonts w:ascii="Times New Roman" w:eastAsia="Times New Roman" w:hAnsi="Times New Roman" w:cs="Times New Roman"/>
          <w:sz w:val="28"/>
          <w:szCs w:val="28"/>
          <w:lang w:val="uk-UA" w:eastAsia="ru-RU"/>
        </w:rPr>
        <w:t xml:space="preserve"> ТОВАРИСТВО З ОБМЕЖЕНОЮ ВІДПОВІДАЛЬНІСТТЮ «</w:t>
      </w:r>
      <w:r w:rsidR="00071749" w:rsidRPr="00781DAA">
        <w:rPr>
          <w:rFonts w:ascii="Times New Roman" w:eastAsia="Times New Roman" w:hAnsi="Times New Roman" w:cs="Times New Roman"/>
          <w:bCs/>
          <w:iCs/>
          <w:sz w:val="28"/>
          <w:szCs w:val="28"/>
          <w:lang w:val="uk-UA" w:eastAsia="ru-RU"/>
        </w:rPr>
        <w:t>Баріон</w:t>
      </w:r>
      <w:r w:rsidRPr="00781DAA">
        <w:rPr>
          <w:rFonts w:ascii="Times New Roman" w:eastAsia="Times New Roman" w:hAnsi="Times New Roman" w:cs="Times New Roman"/>
          <w:sz w:val="28"/>
          <w:szCs w:val="28"/>
          <w:lang w:val="uk-UA" w:eastAsia="ru-RU"/>
        </w:rPr>
        <w:t>».</w:t>
      </w:r>
    </w:p>
    <w:p w14:paraId="12623192" w14:textId="77777777" w:rsidR="00702D01" w:rsidRPr="00781DAA" w:rsidRDefault="00702D01" w:rsidP="00702D01">
      <w:pPr>
        <w:spacing w:after="0" w:line="240" w:lineRule="auto"/>
        <w:ind w:firstLine="709"/>
        <w:jc w:val="both"/>
        <w:rPr>
          <w:rFonts w:ascii="Times New Roman" w:eastAsia="Times New Roman" w:hAnsi="Times New Roman" w:cs="Times New Roman"/>
          <w:b/>
          <w:i/>
          <w:sz w:val="28"/>
          <w:szCs w:val="28"/>
          <w:lang w:val="uk-UA" w:eastAsia="ru-RU"/>
        </w:rPr>
      </w:pPr>
    </w:p>
    <w:p w14:paraId="5C146962" w14:textId="77777777" w:rsidR="00702D01" w:rsidRPr="00781DAA" w:rsidRDefault="00702D01" w:rsidP="00702D01">
      <w:pPr>
        <w:spacing w:after="0" w:line="240" w:lineRule="auto"/>
        <w:ind w:firstLine="709"/>
        <w:jc w:val="both"/>
        <w:rPr>
          <w:rFonts w:ascii="Arial" w:eastAsia="Times New Roman" w:hAnsi="Arial" w:cs="Times New Roman"/>
          <w:b/>
          <w:bCs/>
          <w:sz w:val="28"/>
          <w:szCs w:val="28"/>
          <w:lang w:val="uk-UA" w:eastAsia="ru-RU"/>
        </w:rPr>
      </w:pPr>
      <w:r w:rsidRPr="00781DAA">
        <w:rPr>
          <w:rFonts w:ascii="Times New Roman" w:eastAsia="Times New Roman" w:hAnsi="Times New Roman" w:cs="Times New Roman"/>
          <w:b/>
          <w:i/>
          <w:sz w:val="28"/>
          <w:szCs w:val="28"/>
          <w:lang w:val="uk-UA" w:eastAsia="ru-RU"/>
        </w:rPr>
        <w:t>Ідентифікаційний код юридичної особи:</w:t>
      </w:r>
      <w:r w:rsidRPr="00781DAA">
        <w:rPr>
          <w:rFonts w:ascii="Times New Roman" w:eastAsia="Times New Roman" w:hAnsi="Times New Roman" w:cs="Times New Roman"/>
          <w:sz w:val="28"/>
          <w:szCs w:val="28"/>
          <w:lang w:val="uk-UA" w:eastAsia="ru-RU"/>
        </w:rPr>
        <w:t xml:space="preserve"> </w:t>
      </w:r>
      <w:r w:rsidR="00071749" w:rsidRPr="00781DAA">
        <w:rPr>
          <w:rFonts w:ascii="Times New Roman" w:eastAsia="Times New Roman" w:hAnsi="Times New Roman" w:cs="Times New Roman"/>
          <w:sz w:val="28"/>
          <w:szCs w:val="28"/>
          <w:lang w:val="uk-UA" w:eastAsia="ru-RU"/>
        </w:rPr>
        <w:t>31828992</w:t>
      </w:r>
      <w:r w:rsidRPr="00781DAA">
        <w:rPr>
          <w:rFonts w:ascii="Times New Roman" w:eastAsia="Times New Roman" w:hAnsi="Times New Roman" w:cs="Times New Roman"/>
          <w:sz w:val="28"/>
          <w:szCs w:val="28"/>
          <w:lang w:val="uk-UA" w:eastAsia="ru-RU"/>
        </w:rPr>
        <w:t>.</w:t>
      </w:r>
    </w:p>
    <w:p w14:paraId="161BA90C" w14:textId="77777777" w:rsidR="00702D01" w:rsidRPr="00781DAA" w:rsidRDefault="00702D01" w:rsidP="00702D01">
      <w:pPr>
        <w:spacing w:after="0" w:line="240" w:lineRule="auto"/>
        <w:ind w:firstLine="709"/>
        <w:rPr>
          <w:rFonts w:ascii="Times New Roman" w:eastAsia="Times New Roman" w:hAnsi="Times New Roman" w:cs="Times New Roman"/>
          <w:b/>
          <w:i/>
          <w:sz w:val="28"/>
          <w:szCs w:val="28"/>
          <w:lang w:val="uk-UA" w:eastAsia="ru-RU"/>
        </w:rPr>
      </w:pPr>
    </w:p>
    <w:p w14:paraId="3E310009" w14:textId="47B22380" w:rsidR="00702D01" w:rsidRPr="00781DAA" w:rsidRDefault="00702D01" w:rsidP="00702D01">
      <w:pPr>
        <w:spacing w:after="0" w:line="240" w:lineRule="auto"/>
        <w:ind w:firstLine="709"/>
        <w:rPr>
          <w:rFonts w:ascii="Times New Roman" w:eastAsia="Times New Roman" w:hAnsi="Times New Roman" w:cs="Times New Roman"/>
          <w:b/>
          <w:i/>
          <w:sz w:val="28"/>
          <w:szCs w:val="28"/>
          <w:lang w:val="uk-UA" w:eastAsia="ru-RU"/>
        </w:rPr>
      </w:pPr>
      <w:r w:rsidRPr="00781DAA">
        <w:rPr>
          <w:rFonts w:ascii="Times New Roman" w:eastAsia="Times New Roman" w:hAnsi="Times New Roman" w:cs="Times New Roman"/>
          <w:b/>
          <w:i/>
          <w:sz w:val="28"/>
          <w:szCs w:val="28"/>
          <w:lang w:val="uk-UA" w:eastAsia="ru-RU"/>
        </w:rPr>
        <w:t xml:space="preserve">Місцезнаходження суб’єкта господарювання, контактний номер телефону, адресу електронної пошти суб’єкта господарювання: </w:t>
      </w:r>
      <w:r w:rsidR="00071749" w:rsidRPr="00781DAA">
        <w:rPr>
          <w:rFonts w:ascii="Times New Roman" w:eastAsia="Times New Roman" w:hAnsi="Times New Roman" w:cs="Times New Roman"/>
          <w:bCs/>
          <w:iCs/>
          <w:sz w:val="28"/>
          <w:szCs w:val="28"/>
          <w:lang w:val="uk-UA" w:eastAsia="ru-RU"/>
        </w:rPr>
        <w:t>49080, Дніпропетровська обл., м. Дніпро, вул. Замполіта Бєляєва, буд.18, кв.154</w:t>
      </w:r>
      <w:r w:rsidRPr="00781DAA">
        <w:rPr>
          <w:rFonts w:ascii="Times New Roman" w:eastAsia="Times New Roman" w:hAnsi="Times New Roman" w:cs="Times New Roman"/>
          <w:sz w:val="28"/>
          <w:szCs w:val="28"/>
          <w:lang w:val="uk-UA" w:eastAsia="ru-RU"/>
        </w:rPr>
        <w:t xml:space="preserve">, тел./факс: </w:t>
      </w:r>
      <w:r w:rsidR="00071749" w:rsidRPr="00781DAA">
        <w:rPr>
          <w:rFonts w:ascii="Times New Roman" w:eastAsia="Times New Roman" w:hAnsi="Times New Roman" w:cs="Times New Roman"/>
          <w:sz w:val="28"/>
          <w:szCs w:val="28"/>
          <w:lang w:val="uk-UA" w:eastAsia="ru-RU"/>
        </w:rPr>
        <w:t>+380991756238</w:t>
      </w:r>
      <w:r w:rsidRPr="00781DAA">
        <w:rPr>
          <w:rFonts w:ascii="Times New Roman" w:eastAsia="Times New Roman" w:hAnsi="Times New Roman" w:cs="Times New Roman"/>
          <w:sz w:val="28"/>
          <w:szCs w:val="28"/>
          <w:lang w:val="uk-UA" w:eastAsia="ru-RU"/>
        </w:rPr>
        <w:t xml:space="preserve">, e-mail: </w:t>
      </w:r>
      <w:hyperlink r:id="rId5" w:history="1">
        <w:r w:rsidR="00071749" w:rsidRPr="00781DAA">
          <w:rPr>
            <w:rFonts w:ascii="Times New Roman" w:eastAsia="Times New Roman" w:hAnsi="Times New Roman" w:cs="Times New Roman"/>
            <w:bCs/>
            <w:sz w:val="28"/>
            <w:szCs w:val="28"/>
            <w:lang w:val="uk-UA" w:eastAsia="ru-RU"/>
          </w:rPr>
          <w:t>-</w:t>
        </w:r>
      </w:hyperlink>
      <w:r w:rsidRPr="00781DAA">
        <w:rPr>
          <w:rFonts w:ascii="Times New Roman" w:eastAsia="Times New Roman" w:hAnsi="Times New Roman" w:cs="Times New Roman"/>
          <w:sz w:val="28"/>
          <w:szCs w:val="28"/>
          <w:lang w:val="uk-UA" w:eastAsia="ru-RU"/>
        </w:rPr>
        <w:t>.</w:t>
      </w:r>
    </w:p>
    <w:p w14:paraId="78DB2877" w14:textId="77777777" w:rsidR="00702D01" w:rsidRPr="00781DAA" w:rsidRDefault="00702D01" w:rsidP="00702D01">
      <w:pPr>
        <w:spacing w:after="0" w:line="240" w:lineRule="auto"/>
        <w:ind w:firstLine="709"/>
        <w:rPr>
          <w:rFonts w:ascii="Times New Roman" w:eastAsia="Times New Roman" w:hAnsi="Times New Roman" w:cs="Times New Roman"/>
          <w:b/>
          <w:i/>
          <w:sz w:val="28"/>
          <w:szCs w:val="28"/>
          <w:lang w:val="uk-UA" w:eastAsia="ru-RU"/>
        </w:rPr>
      </w:pPr>
    </w:p>
    <w:p w14:paraId="0AAC5D36" w14:textId="77777777" w:rsidR="00702D01" w:rsidRPr="00781DAA" w:rsidRDefault="00702D01" w:rsidP="00702D01">
      <w:pPr>
        <w:spacing w:after="0" w:line="240" w:lineRule="auto"/>
        <w:ind w:firstLine="709"/>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b/>
          <w:i/>
          <w:sz w:val="28"/>
          <w:szCs w:val="28"/>
          <w:lang w:val="uk-UA" w:eastAsia="ru-RU"/>
        </w:rPr>
        <w:t>Місцезнаходження об’єкта / промислового майданчика:</w:t>
      </w:r>
      <w:r w:rsidRPr="00781DAA">
        <w:rPr>
          <w:rFonts w:ascii="Times New Roman" w:eastAsia="Times New Roman" w:hAnsi="Times New Roman" w:cs="Times New Roman"/>
          <w:b/>
          <w:i/>
          <w:color w:val="000000"/>
          <w:spacing w:val="-3"/>
          <w:sz w:val="26"/>
          <w:szCs w:val="26"/>
          <w:lang w:val="uk-UA" w:eastAsia="ar-SA"/>
        </w:rPr>
        <w:t xml:space="preserve"> </w:t>
      </w:r>
      <w:r w:rsidRPr="00781DAA">
        <w:rPr>
          <w:rFonts w:ascii="Times New Roman" w:eastAsia="Times New Roman" w:hAnsi="Times New Roman" w:cs="Times New Roman"/>
          <w:bCs/>
          <w:iCs/>
          <w:sz w:val="28"/>
          <w:szCs w:val="28"/>
          <w:lang w:val="uk-UA" w:eastAsia="ru-RU"/>
        </w:rPr>
        <w:t xml:space="preserve">промисловий майданчик № 1:  </w:t>
      </w:r>
      <w:r w:rsidR="00071749" w:rsidRPr="00781DAA">
        <w:rPr>
          <w:rFonts w:ascii="Times New Roman" w:eastAsia="Times New Roman" w:hAnsi="Times New Roman" w:cs="Times New Roman"/>
          <w:sz w:val="28"/>
          <w:szCs w:val="28"/>
          <w:lang w:val="uk-UA" w:eastAsia="ru-RU"/>
        </w:rPr>
        <w:t>51938, Дніпропетровська обл., м.Кам’янське, пр.Аношкіна 179 в/159</w:t>
      </w:r>
      <w:r w:rsidRPr="00781DAA">
        <w:rPr>
          <w:rFonts w:ascii="Times New Roman" w:eastAsia="Times New Roman" w:hAnsi="Times New Roman" w:cs="Times New Roman"/>
          <w:sz w:val="28"/>
          <w:szCs w:val="28"/>
          <w:lang w:val="uk-UA" w:eastAsia="ru-RU"/>
        </w:rPr>
        <w:t>.</w:t>
      </w:r>
    </w:p>
    <w:p w14:paraId="11809D63" w14:textId="77777777" w:rsidR="00702D01" w:rsidRPr="00781DAA" w:rsidRDefault="00702D01" w:rsidP="00702D01">
      <w:pPr>
        <w:spacing w:after="0" w:line="240" w:lineRule="auto"/>
        <w:ind w:firstLine="709"/>
        <w:jc w:val="both"/>
        <w:rPr>
          <w:rFonts w:ascii="Times New Roman" w:eastAsia="Times New Roman" w:hAnsi="Times New Roman" w:cs="Times New Roman"/>
          <w:b/>
          <w:i/>
          <w:sz w:val="28"/>
          <w:szCs w:val="28"/>
          <w:lang w:val="uk-UA" w:eastAsia="ru-RU"/>
        </w:rPr>
      </w:pPr>
    </w:p>
    <w:p w14:paraId="0E229E5C"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b/>
          <w:i/>
          <w:sz w:val="28"/>
          <w:szCs w:val="28"/>
          <w:lang w:val="uk-UA" w:eastAsia="ru-RU"/>
        </w:rPr>
        <w:t>Відомості про наявність висновку з оцінки впливу на довкілля, в якому визначено допустимість провадження планованої діяльності, яка згідно з вимогами Закону України “Про оцінку впливу на довкілля” підлягає оцінці впливу на довкілля:</w:t>
      </w:r>
      <w:r w:rsidRPr="00781DAA">
        <w:rPr>
          <w:rFonts w:ascii="Times New Roman" w:eastAsia="Times New Roman" w:hAnsi="Times New Roman" w:cs="Times New Roman"/>
          <w:sz w:val="28"/>
          <w:szCs w:val="28"/>
          <w:lang w:val="uk-UA" w:eastAsia="ru-RU"/>
        </w:rPr>
        <w:t xml:space="preserve"> </w:t>
      </w:r>
      <w:r w:rsidR="00071749" w:rsidRPr="00781DAA">
        <w:rPr>
          <w:rFonts w:ascii="Times New Roman" w:eastAsia="Times New Roman" w:hAnsi="Times New Roman" w:cs="Times New Roman"/>
          <w:bCs/>
          <w:iCs/>
          <w:sz w:val="28"/>
          <w:szCs w:val="28"/>
          <w:lang w:val="uk-UA" w:eastAsia="ru-RU"/>
        </w:rPr>
        <w:t>підприємство експлуатується з 2005 року, отримує дозвіл на недообліковані джерела викидів, що не підпадають під дію Закону «Про ОВД». За основним видом виробництва підприємство не підпадає під дію Закону про ОВД, крім того не передбачається збільшення або розширення діяльності, тому висновок з ОВД не потребується.</w:t>
      </w:r>
      <w:r w:rsidRPr="00781DAA">
        <w:rPr>
          <w:rFonts w:ascii="Times New Roman" w:eastAsia="Times New Roman" w:hAnsi="Times New Roman" w:cs="Times New Roman"/>
          <w:sz w:val="28"/>
          <w:szCs w:val="28"/>
          <w:lang w:val="uk-UA" w:eastAsia="ru-RU"/>
        </w:rPr>
        <w:t xml:space="preserve"> </w:t>
      </w:r>
      <w:r w:rsidRPr="00781DAA">
        <w:rPr>
          <w:rFonts w:ascii="Times New Roman" w:eastAsia="Times New Roman" w:hAnsi="Times New Roman" w:cs="Times New Roman"/>
          <w:b/>
          <w:bCs/>
          <w:sz w:val="28"/>
          <w:szCs w:val="28"/>
          <w:lang w:val="uk-UA" w:eastAsia="ru-RU"/>
        </w:rPr>
        <w:t xml:space="preserve"> </w:t>
      </w:r>
    </w:p>
    <w:p w14:paraId="6121D628" w14:textId="77777777" w:rsidR="00702D01" w:rsidRPr="00781DAA" w:rsidRDefault="00702D01" w:rsidP="00702D01">
      <w:pPr>
        <w:spacing w:after="0" w:line="240" w:lineRule="auto"/>
        <w:jc w:val="both"/>
        <w:rPr>
          <w:rFonts w:ascii="Arial" w:eastAsia="Times New Roman" w:hAnsi="Arial" w:cs="Times New Roman"/>
          <w:b/>
          <w:bCs/>
          <w:sz w:val="28"/>
          <w:szCs w:val="28"/>
          <w:lang w:val="uk-UA" w:eastAsia="ru-RU"/>
        </w:rPr>
      </w:pPr>
    </w:p>
    <w:p w14:paraId="6A21B936" w14:textId="77777777" w:rsidR="00702D01" w:rsidRPr="00781DAA" w:rsidRDefault="00702D01" w:rsidP="00702D01">
      <w:pPr>
        <w:spacing w:after="0" w:line="240" w:lineRule="auto"/>
        <w:ind w:firstLine="709"/>
        <w:jc w:val="both"/>
        <w:rPr>
          <w:rFonts w:ascii="Times New Roman" w:eastAsia="Times New Roman" w:hAnsi="Times New Roman" w:cs="Times New Roman"/>
          <w:b/>
          <w:i/>
          <w:sz w:val="28"/>
          <w:szCs w:val="28"/>
          <w:lang w:val="ru-RU" w:eastAsia="ru-RU"/>
        </w:rPr>
      </w:pPr>
      <w:r w:rsidRPr="00781DAA">
        <w:rPr>
          <w:rFonts w:ascii="Times New Roman" w:eastAsia="Times New Roman" w:hAnsi="Times New Roman" w:cs="Times New Roman"/>
          <w:b/>
          <w:i/>
          <w:sz w:val="28"/>
          <w:szCs w:val="28"/>
          <w:lang w:val="ru-RU" w:eastAsia="ru-RU"/>
        </w:rPr>
        <w:t>Перелік та загальний опис виробництв, технологічних процесів, технологічного устаткування об’єкта.</w:t>
      </w:r>
    </w:p>
    <w:p w14:paraId="2ACB300C" w14:textId="77777777" w:rsidR="00576111" w:rsidRPr="00781DAA" w:rsidRDefault="00576111" w:rsidP="00576111">
      <w:pPr>
        <w:spacing w:after="0" w:line="240" w:lineRule="auto"/>
        <w:ind w:firstLine="851"/>
        <w:jc w:val="both"/>
        <w:rPr>
          <w:rFonts w:ascii="Times New Roman" w:eastAsia="Times New Roman" w:hAnsi="Times New Roman" w:cs="Times New Roman"/>
          <w:sz w:val="28"/>
          <w:szCs w:val="28"/>
          <w:lang w:val="uk-UA" w:eastAsia="ar-SA"/>
        </w:rPr>
      </w:pPr>
      <w:bookmarkStart w:id="1" w:name="_Hlk205050928"/>
      <w:r w:rsidRPr="00781DAA">
        <w:rPr>
          <w:rFonts w:ascii="Times New Roman" w:eastAsia="Times New Roman" w:hAnsi="Times New Roman" w:cs="Times New Roman"/>
          <w:sz w:val="28"/>
          <w:szCs w:val="28"/>
          <w:lang w:val="uk-UA" w:eastAsia="ar-SA"/>
        </w:rPr>
        <w:t>ТОВ «БАРІОН» спеціалізується на виробництві та ремонті машин і механізмів, вали, втулки, вісі, шківи, шпінделі, ланцюги тягові та конвеєрні, а також виготовленні деталей для сільгосптехніки.</w:t>
      </w:r>
    </w:p>
    <w:p w14:paraId="4FFF179F" w14:textId="77777777" w:rsidR="00576111" w:rsidRPr="00781DAA" w:rsidRDefault="00576111" w:rsidP="00576111">
      <w:pPr>
        <w:spacing w:after="0" w:line="240" w:lineRule="auto"/>
        <w:ind w:firstLine="851"/>
        <w:jc w:val="both"/>
        <w:rPr>
          <w:rFonts w:ascii="Times New Roman" w:eastAsia="Times New Roman" w:hAnsi="Times New Roman" w:cs="Times New Roman"/>
          <w:sz w:val="28"/>
          <w:szCs w:val="28"/>
          <w:lang w:val="uk-UA" w:eastAsia="ar-SA"/>
        </w:rPr>
      </w:pPr>
      <w:r w:rsidRPr="00781DAA">
        <w:rPr>
          <w:rFonts w:ascii="Times New Roman" w:eastAsia="Times New Roman" w:hAnsi="Times New Roman" w:cs="Times New Roman"/>
          <w:sz w:val="28"/>
          <w:szCs w:val="28"/>
          <w:lang w:val="uk-UA" w:eastAsia="ar-SA"/>
        </w:rPr>
        <w:t>До структури ТОВ «БАРІОН» входять:</w:t>
      </w:r>
    </w:p>
    <w:p w14:paraId="083A11BF" w14:textId="77777777" w:rsidR="00576111" w:rsidRPr="00781DAA" w:rsidRDefault="00576111" w:rsidP="00576111">
      <w:pPr>
        <w:spacing w:after="0" w:line="240" w:lineRule="auto"/>
        <w:ind w:firstLine="851"/>
        <w:jc w:val="both"/>
        <w:rPr>
          <w:rFonts w:ascii="Times New Roman" w:eastAsia="Times New Roman" w:hAnsi="Times New Roman" w:cs="Times New Roman"/>
          <w:sz w:val="28"/>
          <w:szCs w:val="28"/>
          <w:lang w:val="uk-UA" w:eastAsia="ar-SA"/>
        </w:rPr>
      </w:pPr>
      <w:r w:rsidRPr="00781DAA">
        <w:rPr>
          <w:rFonts w:ascii="Times New Roman" w:eastAsia="Times New Roman" w:hAnsi="Times New Roman" w:cs="Times New Roman"/>
          <w:sz w:val="28"/>
          <w:szCs w:val="28"/>
          <w:lang w:val="uk-UA" w:eastAsia="ar-SA"/>
        </w:rPr>
        <w:t>- виробничий цех № 1;</w:t>
      </w:r>
    </w:p>
    <w:p w14:paraId="36C77DD7" w14:textId="77777777" w:rsidR="00576111" w:rsidRPr="00781DAA" w:rsidRDefault="00576111" w:rsidP="00576111">
      <w:pPr>
        <w:spacing w:after="0" w:line="240" w:lineRule="auto"/>
        <w:ind w:firstLine="851"/>
        <w:jc w:val="both"/>
        <w:rPr>
          <w:rFonts w:ascii="Times New Roman" w:eastAsia="Times New Roman" w:hAnsi="Times New Roman" w:cs="Times New Roman"/>
          <w:sz w:val="28"/>
          <w:szCs w:val="28"/>
          <w:lang w:val="uk-UA" w:eastAsia="ar-SA"/>
        </w:rPr>
      </w:pPr>
      <w:r w:rsidRPr="00781DAA">
        <w:rPr>
          <w:rFonts w:ascii="Times New Roman" w:eastAsia="Times New Roman" w:hAnsi="Times New Roman" w:cs="Times New Roman"/>
          <w:sz w:val="28"/>
          <w:szCs w:val="28"/>
          <w:lang w:val="uk-UA" w:eastAsia="ar-SA"/>
        </w:rPr>
        <w:t>- виробничий цех № 2.</w:t>
      </w:r>
    </w:p>
    <w:p w14:paraId="1E337674" w14:textId="77777777" w:rsidR="00576111" w:rsidRPr="00781DAA" w:rsidRDefault="00576111" w:rsidP="00576111">
      <w:pPr>
        <w:spacing w:after="0" w:line="240" w:lineRule="auto"/>
        <w:ind w:firstLine="851"/>
        <w:jc w:val="both"/>
        <w:rPr>
          <w:rFonts w:ascii="Times New Roman" w:eastAsia="Times New Roman" w:hAnsi="Times New Roman" w:cs="Times New Roman"/>
          <w:sz w:val="28"/>
          <w:szCs w:val="28"/>
          <w:lang w:val="uk-UA" w:eastAsia="ar-SA"/>
        </w:rPr>
      </w:pPr>
      <w:r w:rsidRPr="00781DAA">
        <w:rPr>
          <w:rFonts w:ascii="Times New Roman" w:eastAsia="Times New Roman" w:hAnsi="Times New Roman" w:cs="Times New Roman"/>
          <w:sz w:val="28"/>
          <w:szCs w:val="28"/>
          <w:lang w:val="uk-UA" w:eastAsia="ar-SA"/>
        </w:rPr>
        <w:t>- виробничий цех № 3;</w:t>
      </w:r>
    </w:p>
    <w:p w14:paraId="3753EF59" w14:textId="77777777" w:rsidR="00576111" w:rsidRPr="00781DAA" w:rsidRDefault="00576111" w:rsidP="00576111">
      <w:pPr>
        <w:spacing w:after="0" w:line="240" w:lineRule="auto"/>
        <w:ind w:firstLine="851"/>
        <w:jc w:val="both"/>
        <w:rPr>
          <w:rFonts w:ascii="Times New Roman" w:eastAsia="Times New Roman" w:hAnsi="Times New Roman" w:cs="Times New Roman"/>
          <w:sz w:val="28"/>
          <w:szCs w:val="28"/>
          <w:lang w:val="ru-RU" w:eastAsia="ar-SA"/>
        </w:rPr>
      </w:pPr>
      <w:r w:rsidRPr="00781DAA">
        <w:rPr>
          <w:rFonts w:ascii="Times New Roman" w:eastAsia="Times New Roman" w:hAnsi="Times New Roman" w:cs="Times New Roman"/>
          <w:sz w:val="28"/>
          <w:szCs w:val="28"/>
          <w:lang w:val="ru-RU" w:eastAsia="ar-SA"/>
        </w:rPr>
        <w:t>- склади;</w:t>
      </w:r>
    </w:p>
    <w:p w14:paraId="2A11ED72" w14:textId="77777777" w:rsidR="00576111" w:rsidRPr="00781DAA" w:rsidRDefault="00576111" w:rsidP="00576111">
      <w:pPr>
        <w:spacing w:after="0" w:line="240" w:lineRule="auto"/>
        <w:ind w:firstLine="851"/>
        <w:jc w:val="both"/>
        <w:rPr>
          <w:rFonts w:ascii="Times New Roman" w:eastAsia="Times New Roman" w:hAnsi="Times New Roman" w:cs="Times New Roman"/>
          <w:sz w:val="28"/>
          <w:szCs w:val="28"/>
          <w:lang w:val="uk-UA" w:eastAsia="ar-SA"/>
        </w:rPr>
      </w:pPr>
      <w:r w:rsidRPr="00781DAA">
        <w:rPr>
          <w:rFonts w:ascii="Times New Roman" w:eastAsia="Times New Roman" w:hAnsi="Times New Roman" w:cs="Times New Roman"/>
          <w:sz w:val="28"/>
          <w:szCs w:val="28"/>
          <w:lang w:val="ru-RU" w:eastAsia="ar-SA"/>
        </w:rPr>
        <w:t>- адміністративно-господарська частина.</w:t>
      </w:r>
    </w:p>
    <w:bookmarkEnd w:id="1"/>
    <w:p w14:paraId="0CCEE62A" w14:textId="77777777" w:rsidR="00576111" w:rsidRPr="00781DAA" w:rsidRDefault="00576111" w:rsidP="00702D01">
      <w:pPr>
        <w:suppressAutoHyphens/>
        <w:spacing w:after="0" w:line="276" w:lineRule="auto"/>
        <w:ind w:firstLine="720"/>
        <w:jc w:val="both"/>
        <w:rPr>
          <w:rFonts w:ascii="Times New Roman" w:eastAsia="Times New Roman" w:hAnsi="Times New Roman" w:cs="Times New Roman"/>
          <w:sz w:val="28"/>
          <w:szCs w:val="24"/>
          <w:lang w:val="uk-UA" w:eastAsia="ar-SA"/>
        </w:rPr>
      </w:pPr>
    </w:p>
    <w:p w14:paraId="78609220" w14:textId="77777777" w:rsidR="00576111" w:rsidRPr="00781DAA" w:rsidRDefault="00576111" w:rsidP="00576111">
      <w:pPr>
        <w:spacing w:after="0" w:line="240" w:lineRule="auto"/>
        <w:ind w:firstLine="851"/>
        <w:jc w:val="both"/>
        <w:rPr>
          <w:rFonts w:ascii="Times New Roman" w:eastAsia="Calibri" w:hAnsi="Times New Roman" w:cs="Times New Roman"/>
          <w:bCs/>
          <w:iCs/>
          <w:sz w:val="28"/>
          <w:szCs w:val="28"/>
          <w:lang w:val="uk-UA"/>
        </w:rPr>
      </w:pPr>
      <w:bookmarkStart w:id="2" w:name="_Hlk205050989"/>
      <w:r w:rsidRPr="00781DAA">
        <w:rPr>
          <w:rFonts w:ascii="Times New Roman" w:eastAsia="Calibri" w:hAnsi="Times New Roman" w:cs="Times New Roman"/>
          <w:bCs/>
          <w:iCs/>
          <w:sz w:val="28"/>
          <w:szCs w:val="28"/>
          <w:lang w:val="uk-UA"/>
        </w:rPr>
        <w:t>До основних виробничих процесів, що здійснюються на виробництві</w:t>
      </w:r>
      <w:r w:rsidRPr="00781DAA">
        <w:rPr>
          <w:rFonts w:ascii="Times New Roman" w:eastAsia="Calibri" w:hAnsi="Times New Roman" w:cs="Times New Roman"/>
          <w:bCs/>
          <w:iCs/>
          <w:sz w:val="28"/>
          <w:szCs w:val="28"/>
          <w:lang w:val="ru-RU"/>
        </w:rPr>
        <w:t xml:space="preserve"> </w:t>
      </w:r>
      <w:r w:rsidRPr="00781DAA">
        <w:rPr>
          <w:rFonts w:ascii="Times New Roman" w:eastAsia="Calibri" w:hAnsi="Times New Roman" w:cs="Times New Roman"/>
          <w:bCs/>
          <w:iCs/>
          <w:sz w:val="28"/>
          <w:szCs w:val="28"/>
          <w:lang w:val="uk-UA"/>
        </w:rPr>
        <w:t>належать:</w:t>
      </w:r>
    </w:p>
    <w:p w14:paraId="2BD2D0A9" w14:textId="77777777" w:rsidR="00576111" w:rsidRPr="00781DAA" w:rsidRDefault="00576111" w:rsidP="00576111">
      <w:pPr>
        <w:spacing w:after="0" w:line="240" w:lineRule="auto"/>
        <w:ind w:firstLine="851"/>
        <w:jc w:val="both"/>
        <w:rPr>
          <w:rFonts w:ascii="Times New Roman" w:eastAsia="Calibri" w:hAnsi="Times New Roman" w:cs="Times New Roman"/>
          <w:bCs/>
          <w:iCs/>
          <w:sz w:val="28"/>
          <w:szCs w:val="28"/>
          <w:lang w:val="uk-UA"/>
        </w:rPr>
      </w:pPr>
      <w:r w:rsidRPr="00781DAA">
        <w:rPr>
          <w:rFonts w:ascii="Times New Roman" w:eastAsia="Calibri" w:hAnsi="Times New Roman" w:cs="Times New Roman"/>
          <w:bCs/>
          <w:iCs/>
          <w:sz w:val="28"/>
          <w:szCs w:val="28"/>
          <w:lang w:val="uk-UA"/>
        </w:rPr>
        <w:t>-процеси, які пов'язані з механічним обробленням металу та цілий ряд інших</w:t>
      </w:r>
      <w:r w:rsidRPr="00781DAA">
        <w:rPr>
          <w:rFonts w:ascii="Times New Roman" w:eastAsia="Calibri" w:hAnsi="Times New Roman" w:cs="Times New Roman"/>
          <w:bCs/>
          <w:iCs/>
          <w:sz w:val="28"/>
          <w:szCs w:val="28"/>
          <w:lang w:val="ru-RU"/>
        </w:rPr>
        <w:t xml:space="preserve"> </w:t>
      </w:r>
      <w:r w:rsidRPr="00781DAA">
        <w:rPr>
          <w:rFonts w:ascii="Times New Roman" w:eastAsia="Calibri" w:hAnsi="Times New Roman" w:cs="Times New Roman"/>
          <w:bCs/>
          <w:iCs/>
          <w:sz w:val="28"/>
          <w:szCs w:val="28"/>
          <w:lang w:val="uk-UA"/>
        </w:rPr>
        <w:t>допоміжних процесів;</w:t>
      </w:r>
    </w:p>
    <w:p w14:paraId="519BA0C3" w14:textId="77777777" w:rsidR="00576111" w:rsidRPr="00781DAA" w:rsidRDefault="00576111" w:rsidP="00576111">
      <w:pPr>
        <w:spacing w:after="0" w:line="240" w:lineRule="auto"/>
        <w:ind w:firstLine="851"/>
        <w:jc w:val="both"/>
        <w:rPr>
          <w:rFonts w:ascii="Times New Roman" w:eastAsia="Calibri" w:hAnsi="Times New Roman" w:cs="Times New Roman"/>
          <w:bCs/>
          <w:iCs/>
          <w:sz w:val="28"/>
          <w:szCs w:val="28"/>
          <w:lang w:val="uk-UA"/>
        </w:rPr>
      </w:pPr>
      <w:r w:rsidRPr="00781DAA">
        <w:rPr>
          <w:rFonts w:ascii="Times New Roman" w:eastAsia="Calibri" w:hAnsi="Times New Roman" w:cs="Times New Roman"/>
          <w:bCs/>
          <w:iCs/>
          <w:sz w:val="28"/>
          <w:szCs w:val="28"/>
          <w:lang w:val="uk-UA"/>
        </w:rPr>
        <w:t>-процеси нагріву металу. у термічних печах;</w:t>
      </w:r>
    </w:p>
    <w:p w14:paraId="5A73299C" w14:textId="77777777" w:rsidR="00576111" w:rsidRPr="00781DAA" w:rsidRDefault="00576111" w:rsidP="00576111">
      <w:pPr>
        <w:spacing w:after="0" w:line="240" w:lineRule="auto"/>
        <w:ind w:firstLine="851"/>
        <w:jc w:val="both"/>
        <w:rPr>
          <w:rFonts w:ascii="Times New Roman" w:eastAsia="Calibri" w:hAnsi="Times New Roman" w:cs="Times New Roman"/>
          <w:bCs/>
          <w:iCs/>
          <w:sz w:val="28"/>
          <w:szCs w:val="28"/>
          <w:lang w:val="uk-UA"/>
        </w:rPr>
      </w:pPr>
      <w:r w:rsidRPr="00781DAA">
        <w:rPr>
          <w:rFonts w:ascii="Times New Roman" w:eastAsia="Calibri" w:hAnsi="Times New Roman" w:cs="Times New Roman"/>
          <w:bCs/>
          <w:iCs/>
          <w:sz w:val="28"/>
          <w:szCs w:val="28"/>
          <w:lang w:val="uk-UA"/>
        </w:rPr>
        <w:t>-слюсарно-складальне виробництво в тому числі ектрозварювальні та</w:t>
      </w:r>
      <w:r w:rsidRPr="00781DAA">
        <w:rPr>
          <w:rFonts w:ascii="Times New Roman" w:eastAsia="Calibri" w:hAnsi="Times New Roman" w:cs="Times New Roman"/>
          <w:bCs/>
          <w:iCs/>
          <w:sz w:val="28"/>
          <w:szCs w:val="28"/>
          <w:lang w:val="ru-RU"/>
        </w:rPr>
        <w:t xml:space="preserve"> </w:t>
      </w:r>
      <w:r w:rsidRPr="00781DAA">
        <w:rPr>
          <w:rFonts w:ascii="Times New Roman" w:eastAsia="Calibri" w:hAnsi="Times New Roman" w:cs="Times New Roman"/>
          <w:bCs/>
          <w:iCs/>
          <w:sz w:val="28"/>
          <w:szCs w:val="28"/>
          <w:lang w:val="uk-UA"/>
        </w:rPr>
        <w:t>фарбувальні роботи.</w:t>
      </w:r>
    </w:p>
    <w:p w14:paraId="0F103E89" w14:textId="77777777" w:rsidR="00576111" w:rsidRPr="00781DAA" w:rsidRDefault="00576111" w:rsidP="00576111">
      <w:pPr>
        <w:spacing w:after="0" w:line="240" w:lineRule="auto"/>
        <w:ind w:firstLine="851"/>
        <w:jc w:val="both"/>
        <w:rPr>
          <w:rFonts w:ascii="Times New Roman" w:eastAsia="Calibri" w:hAnsi="Times New Roman" w:cs="Times New Roman"/>
          <w:bCs/>
          <w:iCs/>
          <w:sz w:val="28"/>
          <w:szCs w:val="28"/>
          <w:lang w:val="uk-UA"/>
        </w:rPr>
      </w:pPr>
      <w:r w:rsidRPr="00781DAA">
        <w:rPr>
          <w:rFonts w:ascii="Times New Roman" w:eastAsia="Calibri" w:hAnsi="Times New Roman" w:cs="Times New Roman"/>
          <w:bCs/>
          <w:iCs/>
          <w:sz w:val="28"/>
          <w:szCs w:val="28"/>
          <w:lang w:val="uk-UA"/>
        </w:rPr>
        <w:lastRenderedPageBreak/>
        <w:t>При виконанні виробничої діяльності використовуються наступні основні</w:t>
      </w:r>
      <w:r w:rsidRPr="00781DAA">
        <w:rPr>
          <w:rFonts w:ascii="Times New Roman" w:eastAsia="Calibri" w:hAnsi="Times New Roman" w:cs="Times New Roman"/>
          <w:bCs/>
          <w:iCs/>
          <w:sz w:val="28"/>
          <w:szCs w:val="28"/>
          <w:lang w:val="ru-RU"/>
        </w:rPr>
        <w:t xml:space="preserve"> </w:t>
      </w:r>
      <w:r w:rsidRPr="00781DAA">
        <w:rPr>
          <w:rFonts w:ascii="Times New Roman" w:eastAsia="Calibri" w:hAnsi="Times New Roman" w:cs="Times New Roman"/>
          <w:bCs/>
          <w:iCs/>
          <w:sz w:val="28"/>
          <w:szCs w:val="28"/>
          <w:lang w:val="uk-UA"/>
        </w:rPr>
        <w:t>види технологічного устаткування:</w:t>
      </w:r>
    </w:p>
    <w:bookmarkEnd w:id="2"/>
    <w:p w14:paraId="7D3BC0B8" w14:textId="77777777" w:rsidR="00576111" w:rsidRPr="00781DAA" w:rsidRDefault="00576111" w:rsidP="00576111">
      <w:pPr>
        <w:spacing w:after="0" w:line="240" w:lineRule="auto"/>
        <w:ind w:firstLine="851"/>
        <w:jc w:val="both"/>
        <w:rPr>
          <w:rFonts w:ascii="Times New Roman" w:eastAsia="Calibri" w:hAnsi="Times New Roman" w:cs="Times New Roman"/>
          <w:bCs/>
          <w:iCs/>
          <w:sz w:val="28"/>
          <w:szCs w:val="28"/>
          <w:lang w:val="uk-UA"/>
        </w:rPr>
      </w:pPr>
      <w:r w:rsidRPr="00781DAA">
        <w:rPr>
          <w:rFonts w:ascii="Times New Roman" w:eastAsia="Calibri" w:hAnsi="Times New Roman" w:cs="Times New Roman"/>
          <w:bCs/>
          <w:iCs/>
          <w:sz w:val="28"/>
          <w:szCs w:val="28"/>
          <w:lang w:val="uk-UA"/>
        </w:rPr>
        <w:t>- верстати токарно-гвинторізні різних моделей;</w:t>
      </w:r>
    </w:p>
    <w:p w14:paraId="785D4076" w14:textId="77777777" w:rsidR="00576111" w:rsidRPr="00781DAA" w:rsidRDefault="00576111" w:rsidP="00576111">
      <w:pPr>
        <w:spacing w:after="0" w:line="240" w:lineRule="auto"/>
        <w:ind w:firstLine="851"/>
        <w:jc w:val="both"/>
        <w:rPr>
          <w:rFonts w:ascii="Times New Roman" w:eastAsia="Calibri" w:hAnsi="Times New Roman" w:cs="Times New Roman"/>
          <w:bCs/>
          <w:iCs/>
          <w:sz w:val="28"/>
          <w:szCs w:val="28"/>
          <w:lang w:val="uk-UA"/>
        </w:rPr>
      </w:pPr>
      <w:r w:rsidRPr="00781DAA">
        <w:rPr>
          <w:rFonts w:ascii="Times New Roman" w:eastAsia="Calibri" w:hAnsi="Times New Roman" w:cs="Times New Roman"/>
          <w:bCs/>
          <w:iCs/>
          <w:sz w:val="28"/>
          <w:szCs w:val="28"/>
          <w:lang w:val="uk-UA"/>
        </w:rPr>
        <w:t>- верстати свердлувальні різних моделей;</w:t>
      </w:r>
    </w:p>
    <w:p w14:paraId="2C7EE52E" w14:textId="77777777" w:rsidR="00576111" w:rsidRPr="00781DAA" w:rsidRDefault="00576111" w:rsidP="00576111">
      <w:pPr>
        <w:spacing w:after="0" w:line="240" w:lineRule="auto"/>
        <w:ind w:firstLine="851"/>
        <w:jc w:val="both"/>
        <w:rPr>
          <w:rFonts w:ascii="Times New Roman" w:eastAsia="Calibri" w:hAnsi="Times New Roman" w:cs="Times New Roman"/>
          <w:bCs/>
          <w:iCs/>
          <w:sz w:val="28"/>
          <w:szCs w:val="28"/>
          <w:lang w:val="uk-UA"/>
        </w:rPr>
      </w:pPr>
      <w:r w:rsidRPr="00781DAA">
        <w:rPr>
          <w:rFonts w:ascii="Times New Roman" w:eastAsia="Calibri" w:hAnsi="Times New Roman" w:cs="Times New Roman"/>
          <w:bCs/>
          <w:iCs/>
          <w:sz w:val="28"/>
          <w:szCs w:val="28"/>
          <w:lang w:val="uk-UA"/>
        </w:rPr>
        <w:t>- верстати заточувальні різних моделей;</w:t>
      </w:r>
    </w:p>
    <w:p w14:paraId="1B2AE85C" w14:textId="77777777" w:rsidR="00576111" w:rsidRPr="00781DAA" w:rsidRDefault="00576111" w:rsidP="00576111">
      <w:pPr>
        <w:spacing w:after="0" w:line="240" w:lineRule="auto"/>
        <w:ind w:firstLine="851"/>
        <w:jc w:val="both"/>
        <w:rPr>
          <w:rFonts w:ascii="Times New Roman" w:eastAsia="Calibri" w:hAnsi="Times New Roman" w:cs="Times New Roman"/>
          <w:bCs/>
          <w:iCs/>
          <w:sz w:val="28"/>
          <w:szCs w:val="28"/>
          <w:lang w:val="uk-UA"/>
        </w:rPr>
      </w:pPr>
      <w:r w:rsidRPr="00781DAA">
        <w:rPr>
          <w:rFonts w:ascii="Times New Roman" w:eastAsia="Calibri" w:hAnsi="Times New Roman" w:cs="Times New Roman"/>
          <w:bCs/>
          <w:iCs/>
          <w:sz w:val="28"/>
          <w:szCs w:val="28"/>
          <w:lang w:val="uk-UA"/>
        </w:rPr>
        <w:t>- верстати фрезерувальні різних моделей;</w:t>
      </w:r>
    </w:p>
    <w:p w14:paraId="5820D24F" w14:textId="77777777" w:rsidR="00576111" w:rsidRPr="00781DAA" w:rsidRDefault="00576111" w:rsidP="00576111">
      <w:pPr>
        <w:spacing w:after="0" w:line="240" w:lineRule="auto"/>
        <w:ind w:firstLine="851"/>
        <w:jc w:val="both"/>
        <w:rPr>
          <w:rFonts w:ascii="Times New Roman" w:eastAsia="Calibri" w:hAnsi="Times New Roman" w:cs="Times New Roman"/>
          <w:bCs/>
          <w:iCs/>
          <w:sz w:val="28"/>
          <w:szCs w:val="28"/>
          <w:lang w:val="uk-UA"/>
        </w:rPr>
      </w:pPr>
      <w:r w:rsidRPr="00781DAA">
        <w:rPr>
          <w:rFonts w:ascii="Times New Roman" w:eastAsia="Calibri" w:hAnsi="Times New Roman" w:cs="Times New Roman"/>
          <w:bCs/>
          <w:iCs/>
          <w:sz w:val="28"/>
          <w:szCs w:val="28"/>
          <w:lang w:val="uk-UA"/>
        </w:rPr>
        <w:t>- верстати зубофрезерувальні;</w:t>
      </w:r>
    </w:p>
    <w:p w14:paraId="7E310613" w14:textId="77777777" w:rsidR="00576111" w:rsidRPr="00781DAA" w:rsidRDefault="00576111" w:rsidP="00576111">
      <w:pPr>
        <w:spacing w:after="0" w:line="240" w:lineRule="auto"/>
        <w:ind w:firstLine="851"/>
        <w:jc w:val="both"/>
        <w:rPr>
          <w:rFonts w:ascii="Times New Roman" w:eastAsia="Calibri" w:hAnsi="Times New Roman" w:cs="Times New Roman"/>
          <w:bCs/>
          <w:iCs/>
          <w:sz w:val="28"/>
          <w:szCs w:val="28"/>
          <w:lang w:val="uk-UA"/>
        </w:rPr>
      </w:pPr>
      <w:r w:rsidRPr="00781DAA">
        <w:rPr>
          <w:rFonts w:ascii="Times New Roman" w:eastAsia="Calibri" w:hAnsi="Times New Roman" w:cs="Times New Roman"/>
          <w:bCs/>
          <w:iCs/>
          <w:sz w:val="28"/>
          <w:szCs w:val="28"/>
          <w:lang w:val="uk-UA"/>
        </w:rPr>
        <w:t>- верстати плоскошліфувальні;</w:t>
      </w:r>
    </w:p>
    <w:p w14:paraId="39C2FDE4" w14:textId="77777777" w:rsidR="00576111" w:rsidRPr="00781DAA" w:rsidRDefault="00576111" w:rsidP="00576111">
      <w:pPr>
        <w:spacing w:after="0" w:line="240" w:lineRule="auto"/>
        <w:ind w:firstLine="851"/>
        <w:jc w:val="both"/>
        <w:rPr>
          <w:rFonts w:ascii="Times New Roman" w:eastAsia="Calibri" w:hAnsi="Times New Roman" w:cs="Times New Roman"/>
          <w:bCs/>
          <w:iCs/>
          <w:sz w:val="28"/>
          <w:szCs w:val="28"/>
          <w:lang w:val="uk-UA"/>
        </w:rPr>
      </w:pPr>
      <w:r w:rsidRPr="00781DAA">
        <w:rPr>
          <w:rFonts w:ascii="Times New Roman" w:eastAsia="Calibri" w:hAnsi="Times New Roman" w:cs="Times New Roman"/>
          <w:bCs/>
          <w:iCs/>
          <w:sz w:val="28"/>
          <w:szCs w:val="28"/>
          <w:lang w:val="uk-UA"/>
        </w:rPr>
        <w:t>- верстати добвальні;</w:t>
      </w:r>
    </w:p>
    <w:p w14:paraId="0892D864" w14:textId="77777777" w:rsidR="00576111" w:rsidRPr="00781DAA" w:rsidRDefault="00576111" w:rsidP="00576111">
      <w:pPr>
        <w:spacing w:after="0" w:line="240" w:lineRule="auto"/>
        <w:ind w:firstLine="851"/>
        <w:jc w:val="both"/>
        <w:rPr>
          <w:rFonts w:ascii="Times New Roman" w:eastAsia="Calibri" w:hAnsi="Times New Roman" w:cs="Times New Roman"/>
          <w:bCs/>
          <w:iCs/>
          <w:sz w:val="28"/>
          <w:szCs w:val="28"/>
          <w:lang w:val="uk-UA"/>
        </w:rPr>
      </w:pPr>
      <w:r w:rsidRPr="00781DAA">
        <w:rPr>
          <w:rFonts w:ascii="Times New Roman" w:eastAsia="Calibri" w:hAnsi="Times New Roman" w:cs="Times New Roman"/>
          <w:bCs/>
          <w:iCs/>
          <w:sz w:val="28"/>
          <w:szCs w:val="28"/>
          <w:lang w:val="uk-UA"/>
        </w:rPr>
        <w:t>- верстати горизонтально-розточувальні;</w:t>
      </w:r>
    </w:p>
    <w:p w14:paraId="04842F87" w14:textId="77777777" w:rsidR="00576111" w:rsidRPr="00781DAA" w:rsidRDefault="00576111" w:rsidP="00576111">
      <w:pPr>
        <w:spacing w:after="0" w:line="240" w:lineRule="auto"/>
        <w:ind w:firstLine="851"/>
        <w:jc w:val="both"/>
        <w:rPr>
          <w:rFonts w:ascii="Times New Roman" w:eastAsia="Calibri" w:hAnsi="Times New Roman" w:cs="Times New Roman"/>
          <w:bCs/>
          <w:iCs/>
          <w:sz w:val="28"/>
          <w:szCs w:val="28"/>
          <w:lang w:val="uk-UA"/>
        </w:rPr>
      </w:pPr>
      <w:r w:rsidRPr="00781DAA">
        <w:rPr>
          <w:rFonts w:ascii="Times New Roman" w:eastAsia="Calibri" w:hAnsi="Times New Roman" w:cs="Times New Roman"/>
          <w:bCs/>
          <w:iCs/>
          <w:sz w:val="28"/>
          <w:szCs w:val="28"/>
          <w:lang w:val="uk-UA"/>
        </w:rPr>
        <w:t>- верстати координатно-розточувальні;</w:t>
      </w:r>
    </w:p>
    <w:p w14:paraId="5E1FEE30" w14:textId="77777777" w:rsidR="00576111" w:rsidRPr="00781DAA" w:rsidRDefault="00576111" w:rsidP="00576111">
      <w:pPr>
        <w:spacing w:after="0" w:line="240" w:lineRule="auto"/>
        <w:ind w:firstLine="851"/>
        <w:jc w:val="both"/>
        <w:rPr>
          <w:rFonts w:ascii="Times New Roman" w:eastAsia="Calibri" w:hAnsi="Times New Roman" w:cs="Times New Roman"/>
          <w:bCs/>
          <w:iCs/>
          <w:sz w:val="28"/>
          <w:szCs w:val="28"/>
          <w:lang w:val="uk-UA"/>
        </w:rPr>
      </w:pPr>
      <w:r w:rsidRPr="00781DAA">
        <w:rPr>
          <w:rFonts w:ascii="Times New Roman" w:eastAsia="Calibri" w:hAnsi="Times New Roman" w:cs="Times New Roman"/>
          <w:bCs/>
          <w:iCs/>
          <w:sz w:val="28"/>
          <w:szCs w:val="28"/>
          <w:lang w:val="uk-UA"/>
        </w:rPr>
        <w:t>- верстати внутрішньошліфувальн та круглошліфувальні;</w:t>
      </w:r>
    </w:p>
    <w:p w14:paraId="0A017E5C" w14:textId="77777777" w:rsidR="00576111" w:rsidRPr="00781DAA" w:rsidRDefault="00576111" w:rsidP="00576111">
      <w:pPr>
        <w:spacing w:after="0" w:line="240" w:lineRule="auto"/>
        <w:ind w:firstLine="851"/>
        <w:jc w:val="both"/>
        <w:rPr>
          <w:rFonts w:ascii="Times New Roman" w:eastAsia="Calibri" w:hAnsi="Times New Roman" w:cs="Times New Roman"/>
          <w:bCs/>
          <w:iCs/>
          <w:sz w:val="28"/>
          <w:szCs w:val="28"/>
          <w:lang w:val="uk-UA"/>
        </w:rPr>
      </w:pPr>
      <w:r w:rsidRPr="00781DAA">
        <w:rPr>
          <w:rFonts w:ascii="Times New Roman" w:eastAsia="Calibri" w:hAnsi="Times New Roman" w:cs="Times New Roman"/>
          <w:bCs/>
          <w:iCs/>
          <w:sz w:val="28"/>
          <w:szCs w:val="28"/>
          <w:lang w:val="uk-UA"/>
        </w:rPr>
        <w:t>- верстати токарно-гвинторізні, заточувальні;</w:t>
      </w:r>
    </w:p>
    <w:p w14:paraId="76593781" w14:textId="77777777" w:rsidR="00576111" w:rsidRPr="00781DAA" w:rsidRDefault="00576111" w:rsidP="00576111">
      <w:pPr>
        <w:spacing w:after="0" w:line="240" w:lineRule="auto"/>
        <w:ind w:firstLine="851"/>
        <w:jc w:val="both"/>
        <w:rPr>
          <w:rFonts w:ascii="Times New Roman" w:eastAsia="Calibri" w:hAnsi="Times New Roman" w:cs="Times New Roman"/>
          <w:bCs/>
          <w:iCs/>
          <w:sz w:val="28"/>
          <w:szCs w:val="28"/>
          <w:lang w:val="uk-UA"/>
        </w:rPr>
      </w:pPr>
      <w:r w:rsidRPr="00781DAA">
        <w:rPr>
          <w:rFonts w:ascii="Times New Roman" w:eastAsia="Calibri" w:hAnsi="Times New Roman" w:cs="Times New Roman"/>
          <w:bCs/>
          <w:iCs/>
          <w:sz w:val="28"/>
          <w:szCs w:val="28"/>
          <w:lang w:val="uk-UA"/>
        </w:rPr>
        <w:t>- прес гідравлічний;</w:t>
      </w:r>
    </w:p>
    <w:p w14:paraId="57B356E2" w14:textId="77777777" w:rsidR="00576111" w:rsidRPr="00781DAA" w:rsidRDefault="00576111" w:rsidP="00576111">
      <w:pPr>
        <w:spacing w:after="0" w:line="240" w:lineRule="auto"/>
        <w:ind w:firstLine="851"/>
        <w:jc w:val="both"/>
        <w:rPr>
          <w:rFonts w:ascii="Times New Roman" w:eastAsia="Calibri" w:hAnsi="Times New Roman" w:cs="Times New Roman"/>
          <w:bCs/>
          <w:iCs/>
          <w:sz w:val="28"/>
          <w:szCs w:val="28"/>
          <w:lang w:val="uk-UA"/>
        </w:rPr>
      </w:pPr>
      <w:r w:rsidRPr="00781DAA">
        <w:rPr>
          <w:rFonts w:ascii="Times New Roman" w:eastAsia="Calibri" w:hAnsi="Times New Roman" w:cs="Times New Roman"/>
          <w:bCs/>
          <w:iCs/>
          <w:sz w:val="28"/>
          <w:szCs w:val="28"/>
          <w:lang w:val="uk-UA"/>
        </w:rPr>
        <w:t>- піч цементаційна;</w:t>
      </w:r>
    </w:p>
    <w:p w14:paraId="1619023B" w14:textId="77777777" w:rsidR="00576111" w:rsidRPr="00781DAA" w:rsidRDefault="00576111" w:rsidP="00576111">
      <w:pPr>
        <w:spacing w:after="0" w:line="240" w:lineRule="auto"/>
        <w:ind w:firstLine="851"/>
        <w:jc w:val="both"/>
        <w:rPr>
          <w:rFonts w:ascii="Times New Roman" w:eastAsia="Calibri" w:hAnsi="Times New Roman" w:cs="Times New Roman"/>
          <w:bCs/>
          <w:iCs/>
          <w:sz w:val="28"/>
          <w:szCs w:val="28"/>
          <w:lang w:val="uk-UA"/>
        </w:rPr>
      </w:pPr>
      <w:r w:rsidRPr="00781DAA">
        <w:rPr>
          <w:rFonts w:ascii="Times New Roman" w:eastAsia="Calibri" w:hAnsi="Times New Roman" w:cs="Times New Roman"/>
          <w:bCs/>
          <w:iCs/>
          <w:sz w:val="28"/>
          <w:szCs w:val="28"/>
          <w:lang w:val="uk-UA"/>
        </w:rPr>
        <w:t>- піч завалочна;</w:t>
      </w:r>
    </w:p>
    <w:p w14:paraId="58775B03" w14:textId="77777777" w:rsidR="00576111" w:rsidRPr="00781DAA" w:rsidRDefault="00576111" w:rsidP="00576111">
      <w:pPr>
        <w:spacing w:after="0" w:line="240" w:lineRule="auto"/>
        <w:ind w:firstLine="851"/>
        <w:jc w:val="both"/>
        <w:rPr>
          <w:rFonts w:ascii="Times New Roman" w:eastAsia="Calibri" w:hAnsi="Times New Roman" w:cs="Times New Roman"/>
          <w:bCs/>
          <w:iCs/>
          <w:sz w:val="28"/>
          <w:szCs w:val="28"/>
          <w:lang w:val="uk-UA"/>
        </w:rPr>
      </w:pPr>
      <w:r w:rsidRPr="00781DAA">
        <w:rPr>
          <w:rFonts w:ascii="Times New Roman" w:eastAsia="Calibri" w:hAnsi="Times New Roman" w:cs="Times New Roman"/>
          <w:bCs/>
          <w:iCs/>
          <w:sz w:val="28"/>
          <w:szCs w:val="28"/>
          <w:lang w:val="uk-UA"/>
        </w:rPr>
        <w:t>- ванна закалювальна;</w:t>
      </w:r>
    </w:p>
    <w:p w14:paraId="75EB6A2A" w14:textId="77777777" w:rsidR="00576111" w:rsidRPr="00781DAA" w:rsidRDefault="00576111" w:rsidP="00576111">
      <w:pPr>
        <w:spacing w:after="0" w:line="240" w:lineRule="auto"/>
        <w:ind w:firstLine="851"/>
        <w:jc w:val="both"/>
        <w:rPr>
          <w:rFonts w:ascii="Times New Roman" w:eastAsia="Calibri" w:hAnsi="Times New Roman" w:cs="Times New Roman"/>
          <w:bCs/>
          <w:iCs/>
          <w:sz w:val="28"/>
          <w:szCs w:val="28"/>
          <w:lang w:val="uk-UA"/>
        </w:rPr>
      </w:pPr>
      <w:r w:rsidRPr="00781DAA">
        <w:rPr>
          <w:rFonts w:ascii="Times New Roman" w:eastAsia="Calibri" w:hAnsi="Times New Roman" w:cs="Times New Roman"/>
          <w:bCs/>
          <w:iCs/>
          <w:sz w:val="28"/>
          <w:szCs w:val="28"/>
          <w:lang w:val="uk-UA"/>
        </w:rPr>
        <w:t>- напівавтомати для зварювання металу;</w:t>
      </w:r>
    </w:p>
    <w:p w14:paraId="6354B28F" w14:textId="77777777" w:rsidR="00576111" w:rsidRPr="00781DAA" w:rsidRDefault="00576111" w:rsidP="00576111">
      <w:pPr>
        <w:spacing w:after="0" w:line="240" w:lineRule="auto"/>
        <w:ind w:firstLine="851"/>
        <w:jc w:val="both"/>
        <w:rPr>
          <w:rFonts w:ascii="Times New Roman" w:eastAsia="Calibri" w:hAnsi="Times New Roman" w:cs="Times New Roman"/>
          <w:bCs/>
          <w:iCs/>
          <w:sz w:val="28"/>
          <w:szCs w:val="28"/>
          <w:lang w:val="ru-RU"/>
        </w:rPr>
      </w:pPr>
      <w:r w:rsidRPr="00781DAA">
        <w:rPr>
          <w:rFonts w:ascii="Times New Roman" w:eastAsia="Calibri" w:hAnsi="Times New Roman" w:cs="Times New Roman"/>
          <w:bCs/>
          <w:iCs/>
          <w:sz w:val="28"/>
          <w:szCs w:val="28"/>
          <w:lang w:val="uk-UA"/>
        </w:rPr>
        <w:t>- фарбопульт</w:t>
      </w:r>
      <w:r w:rsidRPr="00781DAA">
        <w:rPr>
          <w:rFonts w:ascii="Times New Roman" w:eastAsia="Calibri" w:hAnsi="Times New Roman" w:cs="Times New Roman"/>
          <w:bCs/>
          <w:iCs/>
          <w:sz w:val="28"/>
          <w:szCs w:val="28"/>
          <w:lang w:val="ru-RU"/>
        </w:rPr>
        <w:t>;</w:t>
      </w:r>
    </w:p>
    <w:p w14:paraId="435307F8" w14:textId="77777777" w:rsidR="00576111" w:rsidRPr="00781DAA" w:rsidRDefault="00576111" w:rsidP="00576111">
      <w:pPr>
        <w:spacing w:after="0" w:line="240" w:lineRule="auto"/>
        <w:ind w:firstLine="851"/>
        <w:jc w:val="both"/>
        <w:rPr>
          <w:rFonts w:ascii="Times New Roman" w:eastAsia="Calibri" w:hAnsi="Times New Roman" w:cs="Times New Roman"/>
          <w:bCs/>
          <w:iCs/>
          <w:sz w:val="28"/>
          <w:szCs w:val="28"/>
          <w:lang w:val="uk-UA"/>
        </w:rPr>
      </w:pPr>
      <w:r w:rsidRPr="00781DAA">
        <w:rPr>
          <w:rFonts w:ascii="Times New Roman" w:eastAsia="Calibri" w:hAnsi="Times New Roman" w:cs="Times New Roman"/>
          <w:bCs/>
          <w:iCs/>
          <w:sz w:val="28"/>
          <w:szCs w:val="28"/>
          <w:lang w:val="uk-UA"/>
        </w:rPr>
        <w:t>- електроерозія.</w:t>
      </w:r>
    </w:p>
    <w:p w14:paraId="63657DC6" w14:textId="77777777" w:rsidR="00576111" w:rsidRPr="00781DAA" w:rsidRDefault="00576111" w:rsidP="00576111">
      <w:pPr>
        <w:spacing w:after="0" w:line="240" w:lineRule="auto"/>
        <w:ind w:firstLine="851"/>
        <w:jc w:val="both"/>
        <w:rPr>
          <w:rFonts w:ascii="Times New Roman" w:eastAsia="Calibri" w:hAnsi="Times New Roman" w:cs="Times New Roman"/>
          <w:bCs/>
          <w:iCs/>
          <w:sz w:val="28"/>
          <w:szCs w:val="28"/>
          <w:lang w:val="uk-UA"/>
        </w:rPr>
      </w:pPr>
      <w:r w:rsidRPr="00781DAA">
        <w:rPr>
          <w:rFonts w:ascii="Times New Roman" w:eastAsia="Calibri" w:hAnsi="Times New Roman" w:cs="Times New Roman"/>
          <w:bCs/>
          <w:iCs/>
          <w:sz w:val="28"/>
          <w:szCs w:val="28"/>
          <w:lang w:val="uk-UA"/>
        </w:rPr>
        <w:t>- лазерна різка.</w:t>
      </w:r>
    </w:p>
    <w:p w14:paraId="4796F61D" w14:textId="77777777" w:rsidR="00576111" w:rsidRPr="00781DAA" w:rsidRDefault="00576111" w:rsidP="00576111">
      <w:pPr>
        <w:spacing w:after="0" w:line="240" w:lineRule="auto"/>
        <w:ind w:firstLine="851"/>
        <w:jc w:val="both"/>
        <w:rPr>
          <w:rFonts w:ascii="Times New Roman" w:eastAsia="Calibri" w:hAnsi="Times New Roman" w:cs="Times New Roman"/>
          <w:bCs/>
          <w:iCs/>
          <w:sz w:val="28"/>
          <w:szCs w:val="28"/>
          <w:lang w:val="uk-UA"/>
        </w:rPr>
      </w:pPr>
      <w:r w:rsidRPr="00781DAA">
        <w:rPr>
          <w:rFonts w:ascii="Times New Roman" w:eastAsia="Calibri" w:hAnsi="Times New Roman" w:cs="Times New Roman"/>
          <w:bCs/>
          <w:iCs/>
          <w:sz w:val="28"/>
          <w:szCs w:val="28"/>
          <w:lang w:val="uk-UA"/>
        </w:rPr>
        <w:t>Токарні роботи на верстатах вважаються найбільш поширеним методом</w:t>
      </w:r>
      <w:r w:rsidRPr="00781DAA">
        <w:rPr>
          <w:rFonts w:ascii="Times New Roman" w:eastAsia="Calibri" w:hAnsi="Times New Roman" w:cs="Times New Roman"/>
          <w:bCs/>
          <w:iCs/>
          <w:sz w:val="28"/>
          <w:szCs w:val="28"/>
          <w:lang w:val="ru-RU"/>
        </w:rPr>
        <w:t xml:space="preserve"> </w:t>
      </w:r>
      <w:r w:rsidRPr="00781DAA">
        <w:rPr>
          <w:rFonts w:ascii="Times New Roman" w:eastAsia="Calibri" w:hAnsi="Times New Roman" w:cs="Times New Roman"/>
          <w:bCs/>
          <w:iCs/>
          <w:sz w:val="28"/>
          <w:szCs w:val="28"/>
          <w:lang w:val="uk-UA"/>
        </w:rPr>
        <w:t>механічної обробки металевих поверхонь. Вони здійснюються за допомогою</w:t>
      </w:r>
      <w:r w:rsidRPr="00781DAA">
        <w:rPr>
          <w:rFonts w:ascii="Times New Roman" w:eastAsia="Calibri" w:hAnsi="Times New Roman" w:cs="Times New Roman"/>
          <w:bCs/>
          <w:iCs/>
          <w:sz w:val="28"/>
          <w:szCs w:val="28"/>
          <w:lang w:val="ru-RU"/>
        </w:rPr>
        <w:t xml:space="preserve"> </w:t>
      </w:r>
      <w:r w:rsidRPr="00781DAA">
        <w:rPr>
          <w:rFonts w:ascii="Times New Roman" w:eastAsia="Calibri" w:hAnsi="Times New Roman" w:cs="Times New Roman"/>
          <w:bCs/>
          <w:iCs/>
          <w:sz w:val="28"/>
          <w:szCs w:val="28"/>
          <w:lang w:val="uk-UA"/>
        </w:rPr>
        <w:t>універсальних металорізальних верстатів, кожен з яких налаштовується на виконання</w:t>
      </w:r>
      <w:r w:rsidRPr="00781DAA">
        <w:rPr>
          <w:rFonts w:ascii="Times New Roman" w:eastAsia="Calibri" w:hAnsi="Times New Roman" w:cs="Times New Roman"/>
          <w:bCs/>
          <w:iCs/>
          <w:sz w:val="28"/>
          <w:szCs w:val="28"/>
          <w:lang w:val="ru-RU"/>
        </w:rPr>
        <w:t xml:space="preserve"> </w:t>
      </w:r>
      <w:r w:rsidRPr="00781DAA">
        <w:rPr>
          <w:rFonts w:ascii="Times New Roman" w:eastAsia="Calibri" w:hAnsi="Times New Roman" w:cs="Times New Roman"/>
          <w:bCs/>
          <w:iCs/>
          <w:sz w:val="28"/>
          <w:szCs w:val="28"/>
          <w:lang w:val="uk-UA"/>
        </w:rPr>
        <w:t>певного виду робіт. Точіння проводиться за допомогою цілого набору спеціальних</w:t>
      </w:r>
      <w:r w:rsidRPr="00781DAA">
        <w:rPr>
          <w:rFonts w:ascii="Times New Roman" w:eastAsia="Calibri" w:hAnsi="Times New Roman" w:cs="Times New Roman"/>
          <w:bCs/>
          <w:iCs/>
          <w:sz w:val="28"/>
          <w:szCs w:val="28"/>
          <w:lang w:val="ru-RU"/>
        </w:rPr>
        <w:t xml:space="preserve"> </w:t>
      </w:r>
      <w:r w:rsidRPr="00781DAA">
        <w:rPr>
          <w:rFonts w:ascii="Times New Roman" w:eastAsia="Calibri" w:hAnsi="Times New Roman" w:cs="Times New Roman"/>
          <w:bCs/>
          <w:iCs/>
          <w:sz w:val="28"/>
          <w:szCs w:val="28"/>
          <w:lang w:val="uk-UA"/>
        </w:rPr>
        <w:t>токарних різців, виконаних з сучасних матеріалів (застосовуються твердосплавні</w:t>
      </w:r>
      <w:r w:rsidRPr="00781DAA">
        <w:rPr>
          <w:rFonts w:ascii="Times New Roman" w:eastAsia="Calibri" w:hAnsi="Times New Roman" w:cs="Times New Roman"/>
          <w:bCs/>
          <w:iCs/>
          <w:sz w:val="28"/>
          <w:szCs w:val="28"/>
          <w:lang w:val="ru-RU"/>
        </w:rPr>
        <w:t xml:space="preserve"> </w:t>
      </w:r>
      <w:r w:rsidRPr="00781DAA">
        <w:rPr>
          <w:rFonts w:ascii="Times New Roman" w:eastAsia="Calibri" w:hAnsi="Times New Roman" w:cs="Times New Roman"/>
          <w:bCs/>
          <w:iCs/>
          <w:sz w:val="28"/>
          <w:szCs w:val="28"/>
          <w:lang w:val="uk-UA"/>
        </w:rPr>
        <w:t>пластини). Токарні роботи на замовлення можуть включати:</w:t>
      </w:r>
    </w:p>
    <w:p w14:paraId="056C8091" w14:textId="77777777" w:rsidR="00576111" w:rsidRPr="00781DAA" w:rsidRDefault="00576111" w:rsidP="00576111">
      <w:pPr>
        <w:spacing w:after="0" w:line="240" w:lineRule="auto"/>
        <w:ind w:firstLine="851"/>
        <w:jc w:val="both"/>
        <w:rPr>
          <w:rFonts w:ascii="Times New Roman" w:eastAsia="Calibri" w:hAnsi="Times New Roman" w:cs="Times New Roman"/>
          <w:bCs/>
          <w:iCs/>
          <w:sz w:val="28"/>
          <w:szCs w:val="28"/>
          <w:lang w:val="uk-UA"/>
        </w:rPr>
      </w:pPr>
      <w:r w:rsidRPr="00781DAA">
        <w:rPr>
          <w:rFonts w:ascii="Times New Roman" w:eastAsia="Calibri" w:hAnsi="Times New Roman" w:cs="Times New Roman"/>
          <w:bCs/>
          <w:iCs/>
          <w:sz w:val="28"/>
          <w:szCs w:val="28"/>
          <w:lang w:val="uk-UA"/>
        </w:rPr>
        <w:t>-обробка зовнішніх, торцевих і внутрішніх поверхонь різних форм, серед яких циліндричні, конічні і так далі;</w:t>
      </w:r>
    </w:p>
    <w:p w14:paraId="2E8CFFD6" w14:textId="77777777" w:rsidR="00576111" w:rsidRPr="00781DAA" w:rsidRDefault="00576111" w:rsidP="00576111">
      <w:pPr>
        <w:spacing w:after="0" w:line="240" w:lineRule="auto"/>
        <w:ind w:firstLine="851"/>
        <w:jc w:val="both"/>
        <w:rPr>
          <w:rFonts w:ascii="Times New Roman" w:eastAsia="Calibri" w:hAnsi="Times New Roman" w:cs="Times New Roman"/>
          <w:bCs/>
          <w:iCs/>
          <w:sz w:val="28"/>
          <w:szCs w:val="28"/>
          <w:lang w:val="uk-UA"/>
        </w:rPr>
      </w:pPr>
      <w:r w:rsidRPr="00781DAA">
        <w:rPr>
          <w:rFonts w:ascii="Times New Roman" w:eastAsia="Calibri" w:hAnsi="Times New Roman" w:cs="Times New Roman"/>
          <w:bCs/>
          <w:iCs/>
          <w:sz w:val="28"/>
          <w:szCs w:val="28"/>
          <w:lang w:val="uk-UA"/>
        </w:rPr>
        <w:t>- виточування пазів різних розмірів, а також канавок;</w:t>
      </w:r>
    </w:p>
    <w:p w14:paraId="723F8151" w14:textId="77777777" w:rsidR="00576111" w:rsidRPr="00781DAA" w:rsidRDefault="00576111" w:rsidP="00576111">
      <w:pPr>
        <w:spacing w:after="0" w:line="240" w:lineRule="auto"/>
        <w:ind w:firstLine="851"/>
        <w:jc w:val="both"/>
        <w:rPr>
          <w:rFonts w:ascii="Times New Roman" w:eastAsia="Calibri" w:hAnsi="Times New Roman" w:cs="Times New Roman"/>
          <w:bCs/>
          <w:iCs/>
          <w:sz w:val="28"/>
          <w:szCs w:val="28"/>
          <w:lang w:val="uk-UA"/>
        </w:rPr>
      </w:pPr>
      <w:bookmarkStart w:id="3" w:name="_Hlk203682778"/>
      <w:r w:rsidRPr="00781DAA">
        <w:rPr>
          <w:rFonts w:ascii="Times New Roman" w:eastAsia="Calibri" w:hAnsi="Times New Roman" w:cs="Times New Roman"/>
          <w:bCs/>
          <w:iCs/>
          <w:sz w:val="28"/>
          <w:szCs w:val="28"/>
          <w:lang w:val="uk-UA"/>
        </w:rPr>
        <w:t xml:space="preserve">- </w:t>
      </w:r>
      <w:bookmarkEnd w:id="3"/>
      <w:r w:rsidRPr="00781DAA">
        <w:rPr>
          <w:rFonts w:ascii="Times New Roman" w:eastAsia="Calibri" w:hAnsi="Times New Roman" w:cs="Times New Roman"/>
          <w:bCs/>
          <w:iCs/>
          <w:sz w:val="28"/>
          <w:szCs w:val="28"/>
          <w:lang w:val="uk-UA"/>
        </w:rPr>
        <w:t>нарізування внутрішнього і зовнішнього різьблення, а також інші роботи;</w:t>
      </w:r>
    </w:p>
    <w:p w14:paraId="0950F2B2" w14:textId="77777777" w:rsidR="00576111" w:rsidRPr="00781DAA" w:rsidRDefault="00576111" w:rsidP="00576111">
      <w:pPr>
        <w:spacing w:after="0" w:line="240" w:lineRule="auto"/>
        <w:ind w:firstLine="851"/>
        <w:jc w:val="both"/>
        <w:rPr>
          <w:rFonts w:ascii="Times New Roman" w:eastAsia="Calibri" w:hAnsi="Times New Roman" w:cs="Times New Roman"/>
          <w:bCs/>
          <w:iCs/>
          <w:sz w:val="28"/>
          <w:szCs w:val="28"/>
          <w:lang w:val="uk-UA"/>
        </w:rPr>
      </w:pPr>
      <w:r w:rsidRPr="00781DAA">
        <w:rPr>
          <w:rFonts w:ascii="Times New Roman" w:eastAsia="Calibri" w:hAnsi="Times New Roman" w:cs="Times New Roman"/>
          <w:bCs/>
          <w:iCs/>
          <w:sz w:val="28"/>
          <w:szCs w:val="28"/>
          <w:lang w:val="uk-UA"/>
        </w:rPr>
        <w:t>- свердління отворів;</w:t>
      </w:r>
    </w:p>
    <w:p w14:paraId="017B4A4B" w14:textId="77777777" w:rsidR="00576111" w:rsidRPr="00781DAA" w:rsidRDefault="00576111" w:rsidP="00576111">
      <w:pPr>
        <w:spacing w:after="0" w:line="240" w:lineRule="auto"/>
        <w:ind w:firstLine="851"/>
        <w:jc w:val="both"/>
        <w:rPr>
          <w:rFonts w:ascii="Times New Roman" w:eastAsia="Calibri" w:hAnsi="Times New Roman" w:cs="Times New Roman"/>
          <w:bCs/>
          <w:iCs/>
          <w:sz w:val="28"/>
          <w:szCs w:val="28"/>
          <w:lang w:val="uk-UA"/>
        </w:rPr>
      </w:pPr>
      <w:r w:rsidRPr="00781DAA">
        <w:rPr>
          <w:rFonts w:ascii="Times New Roman" w:eastAsia="Calibri" w:hAnsi="Times New Roman" w:cs="Times New Roman"/>
          <w:bCs/>
          <w:iCs/>
          <w:sz w:val="28"/>
          <w:szCs w:val="28"/>
          <w:lang w:val="uk-UA"/>
        </w:rPr>
        <w:t>- розточування різних отворів.</w:t>
      </w:r>
    </w:p>
    <w:p w14:paraId="71DDD87D" w14:textId="77777777" w:rsidR="00576111" w:rsidRPr="00781DAA" w:rsidRDefault="00576111" w:rsidP="00576111">
      <w:pPr>
        <w:spacing w:after="0" w:line="240" w:lineRule="auto"/>
        <w:ind w:firstLine="851"/>
        <w:jc w:val="both"/>
        <w:rPr>
          <w:rFonts w:ascii="Times New Roman" w:eastAsia="Calibri" w:hAnsi="Times New Roman" w:cs="Times New Roman"/>
          <w:bCs/>
          <w:iCs/>
          <w:sz w:val="28"/>
          <w:szCs w:val="28"/>
          <w:lang w:val="uk-UA"/>
        </w:rPr>
      </w:pPr>
      <w:r w:rsidRPr="00781DAA">
        <w:rPr>
          <w:rFonts w:ascii="Times New Roman" w:eastAsia="Calibri" w:hAnsi="Times New Roman" w:cs="Times New Roman"/>
          <w:bCs/>
          <w:iCs/>
          <w:sz w:val="28"/>
          <w:szCs w:val="28"/>
          <w:lang w:val="uk-UA"/>
        </w:rPr>
        <w:t>Токарні роботи по металу включають безліч способів обробки виробів. При</w:t>
      </w:r>
      <w:r w:rsidRPr="00781DAA">
        <w:rPr>
          <w:rFonts w:ascii="Times New Roman" w:eastAsia="Calibri" w:hAnsi="Times New Roman" w:cs="Times New Roman"/>
          <w:bCs/>
          <w:iCs/>
          <w:sz w:val="28"/>
          <w:szCs w:val="28"/>
          <w:lang w:val="ru-RU"/>
        </w:rPr>
        <w:t xml:space="preserve"> с</w:t>
      </w:r>
      <w:r w:rsidRPr="00781DAA">
        <w:rPr>
          <w:rFonts w:ascii="Times New Roman" w:eastAsia="Calibri" w:hAnsi="Times New Roman" w:cs="Times New Roman"/>
          <w:bCs/>
          <w:iCs/>
          <w:sz w:val="28"/>
          <w:szCs w:val="28"/>
          <w:lang w:val="uk-UA"/>
        </w:rPr>
        <w:t>тандартних методах застосувуються змінні різальні пластини та эльбори. Подовжнє</w:t>
      </w:r>
      <w:r w:rsidRPr="00781DAA">
        <w:rPr>
          <w:rFonts w:ascii="Times New Roman" w:eastAsia="Calibri" w:hAnsi="Times New Roman" w:cs="Times New Roman"/>
          <w:bCs/>
          <w:iCs/>
          <w:sz w:val="28"/>
          <w:szCs w:val="28"/>
          <w:lang w:val="ru-RU"/>
        </w:rPr>
        <w:t xml:space="preserve"> </w:t>
      </w:r>
      <w:r w:rsidRPr="00781DAA">
        <w:rPr>
          <w:rFonts w:ascii="Times New Roman" w:eastAsia="Calibri" w:hAnsi="Times New Roman" w:cs="Times New Roman"/>
          <w:bCs/>
          <w:iCs/>
          <w:sz w:val="28"/>
          <w:szCs w:val="28"/>
          <w:lang w:val="uk-UA"/>
        </w:rPr>
        <w:t>точіння дозволяє обробляти циліндричні поверхні. Поперечне точіння застосовується для проточування пазів і канавок.</w:t>
      </w:r>
    </w:p>
    <w:p w14:paraId="66C72AEB" w14:textId="77777777" w:rsidR="00576111" w:rsidRPr="00781DAA" w:rsidRDefault="00576111" w:rsidP="00576111">
      <w:pPr>
        <w:spacing w:after="0" w:line="240" w:lineRule="auto"/>
        <w:ind w:firstLine="851"/>
        <w:jc w:val="both"/>
        <w:rPr>
          <w:rFonts w:ascii="Times New Roman" w:eastAsia="Calibri" w:hAnsi="Times New Roman" w:cs="Times New Roman"/>
          <w:bCs/>
          <w:iCs/>
          <w:sz w:val="28"/>
          <w:szCs w:val="28"/>
          <w:lang w:val="uk-UA"/>
        </w:rPr>
      </w:pPr>
      <w:r w:rsidRPr="00781DAA">
        <w:rPr>
          <w:rFonts w:ascii="Times New Roman" w:eastAsia="Calibri" w:hAnsi="Times New Roman" w:cs="Times New Roman"/>
          <w:bCs/>
          <w:iCs/>
          <w:sz w:val="28"/>
          <w:szCs w:val="28"/>
          <w:lang w:val="uk-UA"/>
        </w:rPr>
        <w:t>Токарно-карусельною обробкою виконується точіння, розточування, розгортання, свердління, підрізування торців, прорізка канавок, зенкерування та обточування. Ефективно обробляються фасонні, внутрішні та зовнішні поверхні фланців, дисків, зубчастих коліс, валів, втулок та ін. При необхідності можливе одночасне точіння декількома видами різців.</w:t>
      </w:r>
    </w:p>
    <w:p w14:paraId="01C67A54" w14:textId="77777777" w:rsidR="00576111" w:rsidRPr="00781DAA" w:rsidRDefault="00576111" w:rsidP="00576111">
      <w:pPr>
        <w:spacing w:after="0" w:line="240" w:lineRule="auto"/>
        <w:ind w:firstLine="851"/>
        <w:jc w:val="both"/>
        <w:rPr>
          <w:rFonts w:ascii="Times New Roman" w:eastAsia="Calibri" w:hAnsi="Times New Roman" w:cs="Times New Roman"/>
          <w:bCs/>
          <w:iCs/>
          <w:sz w:val="28"/>
          <w:szCs w:val="28"/>
          <w:lang w:val="uk-UA"/>
        </w:rPr>
      </w:pPr>
      <w:r w:rsidRPr="00781DAA">
        <w:rPr>
          <w:rFonts w:ascii="Times New Roman" w:eastAsia="Calibri" w:hAnsi="Times New Roman" w:cs="Times New Roman"/>
          <w:bCs/>
          <w:iCs/>
          <w:sz w:val="28"/>
          <w:szCs w:val="28"/>
          <w:lang w:val="uk-UA"/>
        </w:rPr>
        <w:t>Числове програмне управління (далі - ЧПУ) передбачає, що кожним етапом виконуваних робіт управляє комп'ютер, якому задається задається певна програма.</w:t>
      </w:r>
    </w:p>
    <w:p w14:paraId="364F8CC8" w14:textId="77777777" w:rsidR="00576111" w:rsidRPr="00781DAA" w:rsidRDefault="00576111" w:rsidP="00576111">
      <w:pPr>
        <w:spacing w:after="0" w:line="240" w:lineRule="auto"/>
        <w:ind w:firstLine="851"/>
        <w:jc w:val="both"/>
        <w:rPr>
          <w:rFonts w:ascii="Times New Roman" w:eastAsia="Calibri" w:hAnsi="Times New Roman" w:cs="Times New Roman"/>
          <w:bCs/>
          <w:iCs/>
          <w:sz w:val="28"/>
          <w:szCs w:val="28"/>
          <w:lang w:val="uk-UA"/>
        </w:rPr>
      </w:pPr>
      <w:r w:rsidRPr="00781DAA">
        <w:rPr>
          <w:rFonts w:ascii="Times New Roman" w:eastAsia="Calibri" w:hAnsi="Times New Roman" w:cs="Times New Roman"/>
          <w:bCs/>
          <w:iCs/>
          <w:sz w:val="28"/>
          <w:szCs w:val="28"/>
          <w:lang w:val="uk-UA"/>
        </w:rPr>
        <w:lastRenderedPageBreak/>
        <w:t>«Комп'ютерний контроль» - це останнє слово в металообробці. Токарні роботи з ЧПУ відрізняються високою продуктивністю та точністю виконання технологічних операцій.</w:t>
      </w:r>
    </w:p>
    <w:p w14:paraId="24D8AB34" w14:textId="77777777" w:rsidR="00576111" w:rsidRPr="00781DAA" w:rsidRDefault="00576111" w:rsidP="00576111">
      <w:pPr>
        <w:spacing w:after="0" w:line="240" w:lineRule="auto"/>
        <w:ind w:firstLine="851"/>
        <w:jc w:val="both"/>
        <w:rPr>
          <w:rFonts w:ascii="Times New Roman" w:eastAsia="Calibri" w:hAnsi="Times New Roman" w:cs="Times New Roman"/>
          <w:bCs/>
          <w:iCs/>
          <w:sz w:val="28"/>
          <w:szCs w:val="28"/>
          <w:lang w:val="uk-UA"/>
        </w:rPr>
      </w:pPr>
      <w:r w:rsidRPr="00781DAA">
        <w:rPr>
          <w:rFonts w:ascii="Times New Roman" w:eastAsia="Calibri" w:hAnsi="Times New Roman" w:cs="Times New Roman"/>
          <w:bCs/>
          <w:iCs/>
          <w:sz w:val="28"/>
          <w:szCs w:val="28"/>
          <w:lang w:val="uk-UA"/>
        </w:rPr>
        <w:t>Сучасні токарні верстати, що використовуються у виробництві, дозволяють</w:t>
      </w:r>
      <w:r w:rsidRPr="00781DAA">
        <w:rPr>
          <w:rFonts w:ascii="Times New Roman" w:eastAsia="Calibri" w:hAnsi="Times New Roman" w:cs="Times New Roman"/>
          <w:bCs/>
          <w:iCs/>
          <w:sz w:val="28"/>
          <w:szCs w:val="28"/>
          <w:lang w:val="ru-RU"/>
        </w:rPr>
        <w:t xml:space="preserve"> </w:t>
      </w:r>
      <w:r w:rsidRPr="00781DAA">
        <w:rPr>
          <w:rFonts w:ascii="Times New Roman" w:eastAsia="Calibri" w:hAnsi="Times New Roman" w:cs="Times New Roman"/>
          <w:bCs/>
          <w:iCs/>
          <w:sz w:val="28"/>
          <w:szCs w:val="28"/>
          <w:lang w:val="uk-UA"/>
        </w:rPr>
        <w:t>створювати деталі практично будь-якої складності з мінімальними часовими та</w:t>
      </w:r>
      <w:r w:rsidRPr="00781DAA">
        <w:rPr>
          <w:rFonts w:ascii="Times New Roman" w:eastAsia="Calibri" w:hAnsi="Times New Roman" w:cs="Times New Roman"/>
          <w:bCs/>
          <w:iCs/>
          <w:sz w:val="28"/>
          <w:szCs w:val="28"/>
          <w:lang w:val="ru-RU"/>
        </w:rPr>
        <w:t xml:space="preserve"> </w:t>
      </w:r>
      <w:r w:rsidRPr="00781DAA">
        <w:rPr>
          <w:rFonts w:ascii="Times New Roman" w:eastAsia="Calibri" w:hAnsi="Times New Roman" w:cs="Times New Roman"/>
          <w:bCs/>
          <w:iCs/>
          <w:sz w:val="28"/>
          <w:szCs w:val="28"/>
          <w:lang w:val="uk-UA"/>
        </w:rPr>
        <w:t>фінансовими витратами.</w:t>
      </w:r>
    </w:p>
    <w:p w14:paraId="272CAC81" w14:textId="77777777" w:rsidR="00576111" w:rsidRPr="00781DAA" w:rsidRDefault="00576111" w:rsidP="00576111">
      <w:pPr>
        <w:spacing w:after="0" w:line="240" w:lineRule="auto"/>
        <w:ind w:firstLine="851"/>
        <w:jc w:val="both"/>
        <w:rPr>
          <w:rFonts w:ascii="Times New Roman" w:eastAsia="Calibri" w:hAnsi="Times New Roman" w:cs="Times New Roman"/>
          <w:bCs/>
          <w:iCs/>
          <w:sz w:val="28"/>
          <w:szCs w:val="28"/>
          <w:lang w:val="uk-UA"/>
        </w:rPr>
      </w:pPr>
      <w:r w:rsidRPr="00781DAA">
        <w:rPr>
          <w:rFonts w:ascii="Times New Roman" w:eastAsia="Calibri" w:hAnsi="Times New Roman" w:cs="Times New Roman"/>
          <w:bCs/>
          <w:iCs/>
          <w:sz w:val="28"/>
          <w:szCs w:val="28"/>
          <w:lang w:val="uk-UA"/>
        </w:rPr>
        <w:t>При проведенні механічної обробки металів на окремих типах устаткування</w:t>
      </w:r>
      <w:r w:rsidRPr="00781DAA">
        <w:rPr>
          <w:rFonts w:ascii="Times New Roman" w:eastAsia="Calibri" w:hAnsi="Times New Roman" w:cs="Times New Roman"/>
          <w:bCs/>
          <w:iCs/>
          <w:sz w:val="28"/>
          <w:szCs w:val="28"/>
          <w:lang w:val="ru-RU"/>
        </w:rPr>
        <w:t xml:space="preserve"> в</w:t>
      </w:r>
      <w:r w:rsidRPr="00781DAA">
        <w:rPr>
          <w:rFonts w:ascii="Times New Roman" w:eastAsia="Calibri" w:hAnsi="Times New Roman" w:cs="Times New Roman"/>
          <w:bCs/>
          <w:iCs/>
          <w:sz w:val="28"/>
          <w:szCs w:val="28"/>
          <w:lang w:val="uk-UA"/>
        </w:rPr>
        <w:t>икористовуються змащувально- охолоджуючих рідини (ЗОР) та мінеральні масла.</w:t>
      </w:r>
    </w:p>
    <w:p w14:paraId="77E296B2" w14:textId="77777777" w:rsidR="00576111" w:rsidRPr="00781DAA" w:rsidRDefault="00576111" w:rsidP="00576111">
      <w:pPr>
        <w:spacing w:after="0" w:line="240" w:lineRule="auto"/>
        <w:ind w:firstLine="851"/>
        <w:jc w:val="both"/>
        <w:rPr>
          <w:rFonts w:ascii="Times New Roman" w:eastAsia="Calibri" w:hAnsi="Times New Roman" w:cs="Times New Roman"/>
          <w:iCs/>
          <w:sz w:val="28"/>
          <w:szCs w:val="28"/>
          <w:lang w:val="uk-UA"/>
        </w:rPr>
      </w:pPr>
      <w:r w:rsidRPr="00781DAA">
        <w:rPr>
          <w:rFonts w:ascii="Times New Roman" w:eastAsia="Calibri" w:hAnsi="Times New Roman" w:cs="Times New Roman"/>
          <w:iCs/>
          <w:sz w:val="28"/>
          <w:szCs w:val="28"/>
          <w:lang w:val="uk-UA"/>
        </w:rPr>
        <w:t>Опалення будівль та приміщень підприємства здійснюється за рахунок спалювання деревини у твердопаливних котлах. Для гарячого водопостачання також використовується твердопаливний котел.</w:t>
      </w:r>
    </w:p>
    <w:p w14:paraId="4ABC0F98" w14:textId="77777777" w:rsidR="00576111" w:rsidRPr="00781DAA" w:rsidRDefault="00576111" w:rsidP="00576111">
      <w:pPr>
        <w:spacing w:after="0" w:line="240" w:lineRule="auto"/>
        <w:ind w:firstLine="851"/>
        <w:jc w:val="both"/>
        <w:rPr>
          <w:rFonts w:ascii="Times New Roman" w:eastAsia="Calibri" w:hAnsi="Times New Roman" w:cs="Times New Roman"/>
          <w:iCs/>
          <w:sz w:val="28"/>
          <w:szCs w:val="28"/>
          <w:lang w:val="uk-UA"/>
        </w:rPr>
      </w:pPr>
      <w:r w:rsidRPr="00781DAA">
        <w:rPr>
          <w:rFonts w:ascii="Times New Roman" w:eastAsia="Calibri" w:hAnsi="Times New Roman" w:cs="Times New Roman"/>
          <w:iCs/>
          <w:sz w:val="28"/>
          <w:szCs w:val="28"/>
          <w:lang w:val="uk-UA"/>
        </w:rPr>
        <w:t>Для забезпечення переміщення сировини та продукції на підприємстві передбачено два навантажувачі, один працює на бензині, адругий на газу.</w:t>
      </w:r>
    </w:p>
    <w:p w14:paraId="2BAF0779" w14:textId="77777777" w:rsidR="00576111" w:rsidRPr="00781DAA" w:rsidRDefault="00576111" w:rsidP="00576111">
      <w:pPr>
        <w:spacing w:after="0" w:line="240" w:lineRule="auto"/>
        <w:ind w:firstLine="851"/>
        <w:jc w:val="both"/>
        <w:rPr>
          <w:rFonts w:ascii="Times New Roman" w:eastAsia="Calibri" w:hAnsi="Times New Roman" w:cs="Times New Roman"/>
          <w:iCs/>
          <w:sz w:val="28"/>
          <w:szCs w:val="28"/>
          <w:lang w:val="uk-UA"/>
        </w:rPr>
      </w:pPr>
      <w:r w:rsidRPr="00781DAA">
        <w:rPr>
          <w:rFonts w:ascii="Times New Roman" w:eastAsia="Calibri" w:hAnsi="Times New Roman" w:cs="Times New Roman"/>
          <w:iCs/>
          <w:sz w:val="28"/>
          <w:szCs w:val="28"/>
          <w:lang w:val="uk-UA"/>
        </w:rPr>
        <w:t>Для аварійного електропостачання, ні підприємстві передбачено дизельний генератор.</w:t>
      </w:r>
    </w:p>
    <w:p w14:paraId="74BE6AD8" w14:textId="77777777" w:rsidR="00052A51" w:rsidRPr="00781DAA" w:rsidRDefault="00052A51" w:rsidP="00576111">
      <w:pPr>
        <w:spacing w:after="0" w:line="240" w:lineRule="auto"/>
        <w:ind w:firstLine="851"/>
        <w:jc w:val="both"/>
        <w:rPr>
          <w:rFonts w:ascii="Times New Roman" w:eastAsia="Calibri" w:hAnsi="Times New Roman" w:cs="Times New Roman"/>
          <w:iCs/>
          <w:sz w:val="28"/>
          <w:szCs w:val="28"/>
          <w:lang w:val="uk-UA"/>
        </w:rPr>
      </w:pPr>
    </w:p>
    <w:tbl>
      <w:tblPr>
        <w:tblW w:w="9591" w:type="dxa"/>
        <w:tblInd w:w="-10" w:type="dxa"/>
        <w:tblLayout w:type="fixed"/>
        <w:tblLook w:val="0000" w:firstRow="0" w:lastRow="0" w:firstColumn="0" w:lastColumn="0" w:noHBand="0" w:noVBand="0"/>
      </w:tblPr>
      <w:tblGrid>
        <w:gridCol w:w="1536"/>
        <w:gridCol w:w="5994"/>
        <w:gridCol w:w="2041"/>
        <w:gridCol w:w="20"/>
      </w:tblGrid>
      <w:tr w:rsidR="009A229B" w:rsidRPr="00781DAA" w14:paraId="5994B5AC" w14:textId="77777777" w:rsidTr="009A229B">
        <w:trPr>
          <w:gridAfter w:val="1"/>
          <w:wAfter w:w="20" w:type="dxa"/>
          <w:trHeight w:val="675"/>
        </w:trPr>
        <w:tc>
          <w:tcPr>
            <w:tcW w:w="9571" w:type="dxa"/>
            <w:gridSpan w:val="3"/>
            <w:shd w:val="clear" w:color="auto" w:fill="auto"/>
            <w:vAlign w:val="center"/>
          </w:tcPr>
          <w:p w14:paraId="377333BD" w14:textId="77777777" w:rsidR="009A229B" w:rsidRPr="00781DAA" w:rsidRDefault="009A229B" w:rsidP="009A229B">
            <w:pPr>
              <w:snapToGrid w:val="0"/>
              <w:jc w:val="both"/>
              <w:rPr>
                <w:rFonts w:ascii="Times New Roman" w:hAnsi="Times New Roman" w:cs="Times New Roman"/>
                <w:b/>
                <w:bCs/>
                <w:i/>
                <w:iCs/>
                <w:sz w:val="28"/>
              </w:rPr>
            </w:pPr>
            <w:bookmarkStart w:id="4" w:name="_Hlk205053529"/>
            <w:r w:rsidRPr="00781DAA">
              <w:rPr>
                <w:rFonts w:ascii="Times New Roman" w:hAnsi="Times New Roman" w:cs="Times New Roman"/>
                <w:sz w:val="28"/>
                <w:szCs w:val="28"/>
              </w:rPr>
              <w:t>Таблиця. Перелік видів продукції,що випускається на об’єкті/промисловому майданчику, у тому числі продукції переділів, що використовується у власному виробництві</w:t>
            </w:r>
            <w:r w:rsidRPr="00781DAA">
              <w:rPr>
                <w:rFonts w:ascii="Times New Roman" w:hAnsi="Times New Roman" w:cs="Times New Roman"/>
                <w:b/>
                <w:bCs/>
                <w:sz w:val="28"/>
              </w:rPr>
              <w:t xml:space="preserve"> </w:t>
            </w:r>
          </w:p>
        </w:tc>
      </w:tr>
      <w:tr w:rsidR="009A229B" w:rsidRPr="00781DAA" w14:paraId="1475D2FC" w14:textId="77777777" w:rsidTr="009A229B">
        <w:trPr>
          <w:gridAfter w:val="1"/>
          <w:wAfter w:w="20" w:type="dxa"/>
          <w:trHeight w:val="255"/>
        </w:trPr>
        <w:tc>
          <w:tcPr>
            <w:tcW w:w="1536" w:type="dxa"/>
            <w:shd w:val="clear" w:color="auto" w:fill="auto"/>
            <w:vAlign w:val="bottom"/>
          </w:tcPr>
          <w:p w14:paraId="390A636C" w14:textId="77777777" w:rsidR="009A229B" w:rsidRPr="00781DAA" w:rsidRDefault="009A229B" w:rsidP="009A229B">
            <w:pPr>
              <w:snapToGrid w:val="0"/>
              <w:rPr>
                <w:rFonts w:ascii="Times New Roman" w:hAnsi="Times New Roman" w:cs="Times New Roman"/>
                <w:sz w:val="28"/>
                <w:szCs w:val="20"/>
              </w:rPr>
            </w:pPr>
          </w:p>
        </w:tc>
        <w:tc>
          <w:tcPr>
            <w:tcW w:w="8035" w:type="dxa"/>
            <w:gridSpan w:val="2"/>
            <w:shd w:val="clear" w:color="auto" w:fill="auto"/>
            <w:vAlign w:val="bottom"/>
          </w:tcPr>
          <w:p w14:paraId="5E94FB34" w14:textId="77777777" w:rsidR="009A229B" w:rsidRPr="00781DAA" w:rsidRDefault="009A229B" w:rsidP="009A229B">
            <w:pPr>
              <w:snapToGrid w:val="0"/>
              <w:rPr>
                <w:rFonts w:ascii="Times New Roman" w:hAnsi="Times New Roman" w:cs="Times New Roman"/>
                <w:i/>
                <w:iCs/>
                <w:sz w:val="28"/>
                <w:szCs w:val="20"/>
              </w:rPr>
            </w:pPr>
          </w:p>
        </w:tc>
      </w:tr>
      <w:tr w:rsidR="009A229B" w:rsidRPr="00781DAA" w14:paraId="574DFDAD" w14:textId="77777777" w:rsidTr="009A229B">
        <w:trPr>
          <w:trHeight w:val="300"/>
        </w:trPr>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072BBFE7" w14:textId="77777777" w:rsidR="009A229B" w:rsidRPr="00781DAA" w:rsidRDefault="009A229B" w:rsidP="009A229B">
            <w:pPr>
              <w:snapToGrid w:val="0"/>
              <w:jc w:val="center"/>
              <w:rPr>
                <w:rFonts w:ascii="Times New Roman" w:hAnsi="Times New Roman" w:cs="Times New Roman"/>
                <w:sz w:val="28"/>
                <w:szCs w:val="28"/>
              </w:rPr>
            </w:pPr>
            <w:r w:rsidRPr="00781DAA">
              <w:rPr>
                <w:rFonts w:ascii="Times New Roman" w:hAnsi="Times New Roman" w:cs="Times New Roman"/>
                <w:sz w:val="28"/>
                <w:szCs w:val="28"/>
              </w:rPr>
              <w:t>Порядковий номер</w:t>
            </w:r>
          </w:p>
        </w:tc>
        <w:tc>
          <w:tcPr>
            <w:tcW w:w="5994" w:type="dxa"/>
            <w:tcBorders>
              <w:top w:val="single" w:sz="4" w:space="0" w:color="auto"/>
              <w:left w:val="single" w:sz="4" w:space="0" w:color="auto"/>
              <w:bottom w:val="single" w:sz="4" w:space="0" w:color="auto"/>
              <w:right w:val="single" w:sz="4" w:space="0" w:color="auto"/>
            </w:tcBorders>
            <w:shd w:val="clear" w:color="auto" w:fill="auto"/>
            <w:vAlign w:val="center"/>
          </w:tcPr>
          <w:p w14:paraId="346DB6CB" w14:textId="77777777" w:rsidR="009A229B" w:rsidRPr="00781DAA" w:rsidRDefault="009A229B" w:rsidP="009A229B">
            <w:pPr>
              <w:snapToGrid w:val="0"/>
              <w:jc w:val="center"/>
              <w:rPr>
                <w:rFonts w:ascii="Times New Roman" w:hAnsi="Times New Roman" w:cs="Times New Roman"/>
                <w:sz w:val="28"/>
                <w:szCs w:val="28"/>
              </w:rPr>
            </w:pPr>
            <w:r w:rsidRPr="00781DAA">
              <w:rPr>
                <w:rFonts w:ascii="Times New Roman" w:hAnsi="Times New Roman" w:cs="Times New Roman"/>
                <w:sz w:val="28"/>
                <w:szCs w:val="28"/>
              </w:rPr>
              <w:t>Вид продукції</w:t>
            </w:r>
          </w:p>
        </w:tc>
        <w:tc>
          <w:tcPr>
            <w:tcW w:w="20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0A5439" w14:textId="77777777" w:rsidR="009A229B" w:rsidRPr="00781DAA" w:rsidRDefault="009A229B" w:rsidP="009A229B">
            <w:pPr>
              <w:snapToGrid w:val="0"/>
              <w:jc w:val="center"/>
              <w:rPr>
                <w:rFonts w:ascii="Times New Roman" w:hAnsi="Times New Roman" w:cs="Times New Roman"/>
                <w:sz w:val="28"/>
                <w:szCs w:val="28"/>
              </w:rPr>
            </w:pPr>
            <w:r w:rsidRPr="00781DAA">
              <w:rPr>
                <w:rFonts w:ascii="Times New Roman" w:hAnsi="Times New Roman" w:cs="Times New Roman"/>
                <w:sz w:val="28"/>
                <w:szCs w:val="28"/>
              </w:rPr>
              <w:t>Річний випуск 2024 р. (проектна)</w:t>
            </w:r>
          </w:p>
        </w:tc>
      </w:tr>
      <w:tr w:rsidR="009A229B" w:rsidRPr="00781DAA" w14:paraId="07790B42" w14:textId="77777777" w:rsidTr="009A229B">
        <w:trPr>
          <w:trHeight w:val="255"/>
        </w:trPr>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6609B022" w14:textId="77777777" w:rsidR="009A229B" w:rsidRPr="00781DAA" w:rsidRDefault="009A229B" w:rsidP="009A229B">
            <w:pPr>
              <w:snapToGrid w:val="0"/>
              <w:jc w:val="center"/>
              <w:rPr>
                <w:rFonts w:ascii="Times New Roman" w:hAnsi="Times New Roman" w:cs="Times New Roman"/>
                <w:sz w:val="28"/>
                <w:szCs w:val="28"/>
              </w:rPr>
            </w:pPr>
            <w:r w:rsidRPr="00781DAA">
              <w:rPr>
                <w:rFonts w:ascii="Times New Roman" w:hAnsi="Times New Roman" w:cs="Times New Roman"/>
                <w:sz w:val="28"/>
                <w:szCs w:val="28"/>
              </w:rPr>
              <w:t>1</w:t>
            </w:r>
          </w:p>
        </w:tc>
        <w:tc>
          <w:tcPr>
            <w:tcW w:w="5994" w:type="dxa"/>
            <w:tcBorders>
              <w:top w:val="single" w:sz="4" w:space="0" w:color="auto"/>
              <w:left w:val="single" w:sz="4" w:space="0" w:color="auto"/>
              <w:bottom w:val="single" w:sz="4" w:space="0" w:color="auto"/>
              <w:right w:val="single" w:sz="4" w:space="0" w:color="auto"/>
            </w:tcBorders>
            <w:shd w:val="clear" w:color="auto" w:fill="auto"/>
            <w:vAlign w:val="center"/>
          </w:tcPr>
          <w:p w14:paraId="1CB703D6" w14:textId="77777777" w:rsidR="009A229B" w:rsidRPr="00781DAA" w:rsidRDefault="009A229B" w:rsidP="009A229B">
            <w:pPr>
              <w:snapToGrid w:val="0"/>
              <w:jc w:val="center"/>
              <w:rPr>
                <w:rFonts w:ascii="Times New Roman" w:hAnsi="Times New Roman" w:cs="Times New Roman"/>
                <w:sz w:val="28"/>
                <w:szCs w:val="28"/>
              </w:rPr>
            </w:pPr>
            <w:r w:rsidRPr="00781DAA">
              <w:rPr>
                <w:rFonts w:ascii="Times New Roman" w:hAnsi="Times New Roman" w:cs="Times New Roman"/>
                <w:sz w:val="28"/>
                <w:szCs w:val="28"/>
              </w:rPr>
              <w:t>2</w:t>
            </w:r>
          </w:p>
        </w:tc>
        <w:tc>
          <w:tcPr>
            <w:tcW w:w="20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1AE968" w14:textId="77777777" w:rsidR="009A229B" w:rsidRPr="00781DAA" w:rsidRDefault="009A229B" w:rsidP="009A229B">
            <w:pPr>
              <w:snapToGrid w:val="0"/>
              <w:jc w:val="center"/>
              <w:rPr>
                <w:rFonts w:ascii="Times New Roman" w:hAnsi="Times New Roman" w:cs="Times New Roman"/>
                <w:sz w:val="28"/>
                <w:szCs w:val="28"/>
              </w:rPr>
            </w:pPr>
            <w:r w:rsidRPr="00781DAA">
              <w:rPr>
                <w:rFonts w:ascii="Times New Roman" w:hAnsi="Times New Roman" w:cs="Times New Roman"/>
                <w:sz w:val="28"/>
                <w:szCs w:val="28"/>
              </w:rPr>
              <w:t>3</w:t>
            </w:r>
          </w:p>
        </w:tc>
      </w:tr>
      <w:tr w:rsidR="009A229B" w:rsidRPr="00781DAA" w14:paraId="0050F463" w14:textId="77777777" w:rsidTr="009A229B">
        <w:trPr>
          <w:trHeight w:val="255"/>
        </w:trPr>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49B19999" w14:textId="77777777" w:rsidR="009A229B" w:rsidRPr="00781DAA" w:rsidRDefault="009A229B" w:rsidP="009A229B">
            <w:pPr>
              <w:jc w:val="center"/>
              <w:rPr>
                <w:rFonts w:ascii="Times New Roman" w:hAnsi="Times New Roman" w:cs="Times New Roman"/>
                <w:sz w:val="28"/>
                <w:szCs w:val="28"/>
              </w:rPr>
            </w:pPr>
            <w:r w:rsidRPr="00781DAA">
              <w:rPr>
                <w:rFonts w:ascii="Times New Roman" w:hAnsi="Times New Roman" w:cs="Times New Roman"/>
                <w:sz w:val="28"/>
                <w:szCs w:val="28"/>
              </w:rPr>
              <w:t>1</w:t>
            </w:r>
          </w:p>
        </w:tc>
        <w:tc>
          <w:tcPr>
            <w:tcW w:w="5994" w:type="dxa"/>
            <w:tcBorders>
              <w:top w:val="single" w:sz="4" w:space="0" w:color="auto"/>
              <w:left w:val="single" w:sz="4" w:space="0" w:color="auto"/>
              <w:bottom w:val="single" w:sz="4" w:space="0" w:color="auto"/>
              <w:right w:val="single" w:sz="4" w:space="0" w:color="auto"/>
            </w:tcBorders>
            <w:shd w:val="clear" w:color="auto" w:fill="FFFFFF"/>
          </w:tcPr>
          <w:p w14:paraId="3D5E6C62" w14:textId="77777777" w:rsidR="009A229B" w:rsidRPr="00781DAA" w:rsidRDefault="009A229B" w:rsidP="009A229B">
            <w:pPr>
              <w:ind w:left="284"/>
              <w:jc w:val="center"/>
              <w:rPr>
                <w:rFonts w:ascii="Times New Roman" w:hAnsi="Times New Roman" w:cs="Times New Roman"/>
                <w:sz w:val="28"/>
                <w:szCs w:val="28"/>
                <w:shd w:val="clear" w:color="auto" w:fill="FFFFFF"/>
              </w:rPr>
            </w:pPr>
            <w:r w:rsidRPr="00781DAA">
              <w:rPr>
                <w:rFonts w:ascii="Times New Roman" w:hAnsi="Times New Roman" w:cs="Times New Roman"/>
                <w:sz w:val="28"/>
                <w:szCs w:val="28"/>
                <w:shd w:val="clear" w:color="auto" w:fill="FFFFFF"/>
                <w:lang w:val="ru-RU"/>
              </w:rPr>
              <w:t>Сталеві вироби</w:t>
            </w:r>
          </w:p>
        </w:tc>
        <w:tc>
          <w:tcPr>
            <w:tcW w:w="20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70B15C" w14:textId="77777777" w:rsidR="009A229B" w:rsidRPr="00781DAA" w:rsidRDefault="009A229B" w:rsidP="009A229B">
            <w:pPr>
              <w:jc w:val="center"/>
              <w:rPr>
                <w:rFonts w:ascii="Times New Roman" w:hAnsi="Times New Roman" w:cs="Times New Roman"/>
                <w:sz w:val="28"/>
                <w:szCs w:val="28"/>
                <w:shd w:val="clear" w:color="auto" w:fill="FFFFFF"/>
              </w:rPr>
            </w:pPr>
            <w:r w:rsidRPr="00781DAA">
              <w:rPr>
                <w:rFonts w:ascii="Times New Roman" w:hAnsi="Times New Roman" w:cs="Times New Roman"/>
                <w:sz w:val="28"/>
                <w:szCs w:val="28"/>
                <w:shd w:val="clear" w:color="auto" w:fill="FFFFFF"/>
              </w:rPr>
              <w:t>980</w:t>
            </w:r>
            <w:r w:rsidRPr="00781DAA">
              <w:rPr>
                <w:rFonts w:ascii="Times New Roman" w:hAnsi="Times New Roman" w:cs="Times New Roman"/>
                <w:sz w:val="28"/>
                <w:szCs w:val="28"/>
                <w:shd w:val="clear" w:color="auto" w:fill="FFFFFF"/>
                <w:lang w:val="ru-RU"/>
              </w:rPr>
              <w:t xml:space="preserve"> </w:t>
            </w:r>
            <w:r w:rsidRPr="00781DAA">
              <w:rPr>
                <w:rFonts w:ascii="Times New Roman" w:hAnsi="Times New Roman" w:cs="Times New Roman"/>
                <w:sz w:val="28"/>
                <w:szCs w:val="28"/>
                <w:shd w:val="clear" w:color="auto" w:fill="FFFFFF"/>
              </w:rPr>
              <w:t>000 кг</w:t>
            </w:r>
          </w:p>
        </w:tc>
      </w:tr>
      <w:bookmarkEnd w:id="4"/>
    </w:tbl>
    <w:p w14:paraId="0B91B462" w14:textId="77777777" w:rsidR="00576111" w:rsidRPr="00781DAA" w:rsidRDefault="00576111" w:rsidP="00702D01">
      <w:pPr>
        <w:spacing w:after="0" w:line="240" w:lineRule="auto"/>
        <w:jc w:val="both"/>
        <w:rPr>
          <w:rFonts w:ascii="Times New Roman" w:eastAsia="Times New Roman" w:hAnsi="Times New Roman" w:cs="Times New Roman"/>
          <w:sz w:val="28"/>
          <w:szCs w:val="28"/>
          <w:lang w:val="uk-UA" w:eastAsia="ru-RU"/>
        </w:rPr>
      </w:pPr>
    </w:p>
    <w:p w14:paraId="6FC1D28A" w14:textId="77777777" w:rsidR="00052A51" w:rsidRPr="00781DAA" w:rsidRDefault="00052A51" w:rsidP="00052A51">
      <w:pPr>
        <w:spacing w:after="0" w:line="240" w:lineRule="auto"/>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 xml:space="preserve">Проектна виробнича потужність промислового майданчика складає: </w:t>
      </w:r>
    </w:p>
    <w:p w14:paraId="79B6E826" w14:textId="657727EE" w:rsidR="00052A51" w:rsidRPr="00781DAA" w:rsidRDefault="00052A51" w:rsidP="00052A51">
      <w:pPr>
        <w:spacing w:after="0" w:line="240" w:lineRule="auto"/>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 xml:space="preserve">- виробництво металевих виробів – </w:t>
      </w:r>
      <w:r w:rsidR="009A229B" w:rsidRPr="00781DAA">
        <w:rPr>
          <w:rFonts w:ascii="Times New Roman" w:eastAsia="Times New Roman" w:hAnsi="Times New Roman" w:cs="Times New Roman"/>
          <w:sz w:val="28"/>
          <w:szCs w:val="28"/>
          <w:lang w:val="uk-UA" w:eastAsia="ru-RU"/>
        </w:rPr>
        <w:t>1</w:t>
      </w:r>
      <w:r w:rsidRPr="00781DAA">
        <w:rPr>
          <w:rFonts w:ascii="Times New Roman" w:eastAsia="Times New Roman" w:hAnsi="Times New Roman" w:cs="Times New Roman"/>
          <w:sz w:val="28"/>
          <w:szCs w:val="28"/>
          <w:lang w:val="uk-UA" w:eastAsia="ru-RU"/>
        </w:rPr>
        <w:t>200 т/рік.</w:t>
      </w:r>
    </w:p>
    <w:p w14:paraId="78F4E8EC" w14:textId="77777777" w:rsidR="00052A51" w:rsidRPr="00781DAA" w:rsidRDefault="00052A51" w:rsidP="00052A51">
      <w:pPr>
        <w:spacing w:after="0" w:line="240" w:lineRule="auto"/>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 xml:space="preserve"> Фактична виробнича потужність промислового майданчика складає:</w:t>
      </w:r>
    </w:p>
    <w:p w14:paraId="66988DF5" w14:textId="1F3593E3" w:rsidR="00052A51" w:rsidRPr="00781DAA" w:rsidRDefault="00052A51" w:rsidP="00052A51">
      <w:pPr>
        <w:spacing w:after="0" w:line="240" w:lineRule="auto"/>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 xml:space="preserve"> - виробництво металевих виробів – </w:t>
      </w:r>
      <w:r w:rsidR="009A229B" w:rsidRPr="00781DAA">
        <w:rPr>
          <w:rFonts w:ascii="Times New Roman" w:eastAsia="Times New Roman" w:hAnsi="Times New Roman" w:cs="Times New Roman"/>
          <w:sz w:val="28"/>
          <w:szCs w:val="28"/>
          <w:lang w:val="uk-UA" w:eastAsia="ru-RU"/>
        </w:rPr>
        <w:t>9</w:t>
      </w:r>
      <w:r w:rsidRPr="00781DAA">
        <w:rPr>
          <w:rFonts w:ascii="Times New Roman" w:eastAsia="Times New Roman" w:hAnsi="Times New Roman" w:cs="Times New Roman"/>
          <w:sz w:val="28"/>
          <w:szCs w:val="28"/>
          <w:lang w:val="uk-UA" w:eastAsia="ru-RU"/>
        </w:rPr>
        <w:t>80 т/рік.</w:t>
      </w:r>
    </w:p>
    <w:p w14:paraId="058AE353" w14:textId="77777777" w:rsidR="00052A51" w:rsidRPr="00781DAA" w:rsidRDefault="00052A51" w:rsidP="00052A51">
      <w:pPr>
        <w:spacing w:after="0" w:line="240" w:lineRule="auto"/>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 xml:space="preserve">Режим роботи устаткування однозмінний по 8 годин зміна, 5 днів на тиждень на протязі року. </w:t>
      </w:r>
    </w:p>
    <w:p w14:paraId="3C3F892C" w14:textId="77777777" w:rsidR="00702D01" w:rsidRPr="00781DAA" w:rsidRDefault="00702D01" w:rsidP="00702D01">
      <w:pPr>
        <w:spacing w:after="0" w:line="240" w:lineRule="auto"/>
        <w:jc w:val="both"/>
        <w:rPr>
          <w:rFonts w:ascii="Times New Roman" w:eastAsia="Times New Roman" w:hAnsi="Times New Roman" w:cs="Times New Roman"/>
          <w:sz w:val="28"/>
          <w:szCs w:val="28"/>
          <w:lang w:val="uk-UA" w:eastAsia="ru-RU"/>
        </w:rPr>
      </w:pPr>
    </w:p>
    <w:tbl>
      <w:tblPr>
        <w:tblW w:w="10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701"/>
        <w:gridCol w:w="1559"/>
        <w:gridCol w:w="1310"/>
        <w:gridCol w:w="1701"/>
        <w:gridCol w:w="1324"/>
      </w:tblGrid>
      <w:tr w:rsidR="00052A51" w:rsidRPr="00781DAA" w14:paraId="2ADD6BAA" w14:textId="77777777" w:rsidTr="009A229B">
        <w:trPr>
          <w:trHeight w:val="1380"/>
        </w:trPr>
        <w:tc>
          <w:tcPr>
            <w:tcW w:w="2518" w:type="dxa"/>
            <w:vAlign w:val="center"/>
          </w:tcPr>
          <w:p w14:paraId="6C7E224A"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Найменування</w:t>
            </w:r>
          </w:p>
        </w:tc>
        <w:tc>
          <w:tcPr>
            <w:tcW w:w="1701" w:type="dxa"/>
            <w:vAlign w:val="center"/>
          </w:tcPr>
          <w:p w14:paraId="3DF671C3"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Термін</w:t>
            </w:r>
          </w:p>
          <w:p w14:paraId="32770980"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введення в</w:t>
            </w:r>
          </w:p>
          <w:p w14:paraId="1BB44E2A"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експлуатацію, рік</w:t>
            </w:r>
          </w:p>
        </w:tc>
        <w:tc>
          <w:tcPr>
            <w:tcW w:w="1559" w:type="dxa"/>
            <w:vAlign w:val="center"/>
          </w:tcPr>
          <w:p w14:paraId="6F2772DA" w14:textId="77777777" w:rsidR="00052A51" w:rsidRPr="00781DAA" w:rsidRDefault="00052A51" w:rsidP="00052A51">
            <w:pPr>
              <w:spacing w:after="0" w:line="240" w:lineRule="auto"/>
              <w:ind w:left="-108" w:right="-108" w:firstLine="108"/>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Нормативний строк</w:t>
            </w:r>
          </w:p>
          <w:p w14:paraId="576E0DFB" w14:textId="77777777" w:rsidR="00052A51" w:rsidRPr="00781DAA" w:rsidRDefault="00052A51" w:rsidP="00052A51">
            <w:pPr>
              <w:spacing w:after="0" w:line="240" w:lineRule="auto"/>
              <w:ind w:left="-108" w:right="-108"/>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амортизації,</w:t>
            </w:r>
          </w:p>
          <w:p w14:paraId="341B2888"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рік</w:t>
            </w:r>
          </w:p>
        </w:tc>
        <w:tc>
          <w:tcPr>
            <w:tcW w:w="1310" w:type="dxa"/>
            <w:vAlign w:val="center"/>
          </w:tcPr>
          <w:p w14:paraId="10EEB4CA"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Дата</w:t>
            </w:r>
          </w:p>
          <w:p w14:paraId="309A5285"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проведення</w:t>
            </w:r>
          </w:p>
          <w:p w14:paraId="2B5C8771"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останньої</w:t>
            </w:r>
          </w:p>
          <w:p w14:paraId="17C4CCB3"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реконструкції, рік</w:t>
            </w:r>
          </w:p>
        </w:tc>
        <w:tc>
          <w:tcPr>
            <w:tcW w:w="1701" w:type="dxa"/>
            <w:vAlign w:val="center"/>
          </w:tcPr>
          <w:p w14:paraId="73EDAFEA"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Номінальна та фактична виробнича потужність</w:t>
            </w:r>
          </w:p>
        </w:tc>
        <w:tc>
          <w:tcPr>
            <w:tcW w:w="1324" w:type="dxa"/>
            <w:vAlign w:val="center"/>
          </w:tcPr>
          <w:p w14:paraId="00828964"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Фонд роботи устаткування  (годин)</w:t>
            </w:r>
          </w:p>
        </w:tc>
      </w:tr>
      <w:tr w:rsidR="00052A51" w:rsidRPr="00781DAA" w14:paraId="3DFF1554" w14:textId="77777777" w:rsidTr="009A229B">
        <w:trPr>
          <w:trHeight w:val="340"/>
        </w:trPr>
        <w:tc>
          <w:tcPr>
            <w:tcW w:w="2518" w:type="dxa"/>
            <w:tcBorders>
              <w:bottom w:val="single" w:sz="4" w:space="0" w:color="auto"/>
            </w:tcBorders>
            <w:vAlign w:val="center"/>
          </w:tcPr>
          <w:p w14:paraId="0B78244A"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1</w:t>
            </w:r>
          </w:p>
        </w:tc>
        <w:tc>
          <w:tcPr>
            <w:tcW w:w="1701" w:type="dxa"/>
            <w:shd w:val="clear" w:color="auto" w:fill="auto"/>
            <w:vAlign w:val="center"/>
          </w:tcPr>
          <w:p w14:paraId="1B14ED76"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2</w:t>
            </w:r>
          </w:p>
        </w:tc>
        <w:tc>
          <w:tcPr>
            <w:tcW w:w="1559" w:type="dxa"/>
            <w:vAlign w:val="center"/>
          </w:tcPr>
          <w:p w14:paraId="0CE6770A"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3</w:t>
            </w:r>
          </w:p>
        </w:tc>
        <w:tc>
          <w:tcPr>
            <w:tcW w:w="1310" w:type="dxa"/>
            <w:vAlign w:val="center"/>
          </w:tcPr>
          <w:p w14:paraId="00716815"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4</w:t>
            </w:r>
          </w:p>
        </w:tc>
        <w:tc>
          <w:tcPr>
            <w:tcW w:w="1701" w:type="dxa"/>
            <w:vAlign w:val="center"/>
          </w:tcPr>
          <w:p w14:paraId="19B29442"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5</w:t>
            </w:r>
          </w:p>
        </w:tc>
        <w:tc>
          <w:tcPr>
            <w:tcW w:w="1324" w:type="dxa"/>
            <w:vAlign w:val="center"/>
          </w:tcPr>
          <w:p w14:paraId="72EE60A9"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6</w:t>
            </w:r>
          </w:p>
        </w:tc>
      </w:tr>
      <w:tr w:rsidR="00052A51" w:rsidRPr="00781DAA" w14:paraId="11E529EB" w14:textId="77777777" w:rsidTr="009A229B">
        <w:trPr>
          <w:trHeight w:val="340"/>
        </w:trPr>
        <w:tc>
          <w:tcPr>
            <w:tcW w:w="2518" w:type="dxa"/>
            <w:tcBorders>
              <w:top w:val="single" w:sz="4" w:space="0" w:color="auto"/>
              <w:left w:val="single" w:sz="4" w:space="0" w:color="auto"/>
              <w:bottom w:val="single" w:sz="4" w:space="0" w:color="auto"/>
              <w:right w:val="nil"/>
            </w:tcBorders>
            <w:shd w:val="clear" w:color="auto" w:fill="auto"/>
            <w:vAlign w:val="center"/>
          </w:tcPr>
          <w:p w14:paraId="7DE1FA93" w14:textId="77777777" w:rsidR="00052A51" w:rsidRPr="00781DAA" w:rsidRDefault="00052A51" w:rsidP="00052A51">
            <w:pPr>
              <w:spacing w:after="120" w:line="240" w:lineRule="auto"/>
              <w:jc w:val="center"/>
              <w:rPr>
                <w:rFonts w:ascii="Times New Roman" w:eastAsia="Times New Roman" w:hAnsi="Times New Roman" w:cs="Times New Roman"/>
                <w:sz w:val="20"/>
                <w:szCs w:val="20"/>
                <w:lang w:val="uk-UA" w:eastAsia="ru-RU"/>
              </w:rPr>
            </w:pPr>
            <w:r w:rsidRPr="00781DAA">
              <w:rPr>
                <w:rFonts w:ascii="Times New Roman" w:eastAsia="Times New Roman" w:hAnsi="Times New Roman" w:cs="Times New Roman"/>
                <w:sz w:val="20"/>
                <w:szCs w:val="20"/>
                <w:lang w:val="uk-UA" w:eastAsia="ru-RU"/>
              </w:rPr>
              <w:t>верстати токарно-гвинторізні</w:t>
            </w:r>
          </w:p>
        </w:tc>
        <w:tc>
          <w:tcPr>
            <w:tcW w:w="1701" w:type="dxa"/>
            <w:shd w:val="clear" w:color="auto" w:fill="auto"/>
          </w:tcPr>
          <w:p w14:paraId="6156C90B"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2005-2009</w:t>
            </w:r>
          </w:p>
        </w:tc>
        <w:tc>
          <w:tcPr>
            <w:tcW w:w="1559" w:type="dxa"/>
          </w:tcPr>
          <w:p w14:paraId="596B9DB6"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25</w:t>
            </w:r>
          </w:p>
        </w:tc>
        <w:tc>
          <w:tcPr>
            <w:tcW w:w="1310" w:type="dxa"/>
          </w:tcPr>
          <w:p w14:paraId="108E2C7B"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2016</w:t>
            </w:r>
          </w:p>
        </w:tc>
        <w:tc>
          <w:tcPr>
            <w:tcW w:w="1701" w:type="dxa"/>
          </w:tcPr>
          <w:p w14:paraId="394D2A99"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uk-UA" w:eastAsia="ru-RU"/>
              </w:rPr>
              <w:t>9,6 кВт</w:t>
            </w:r>
          </w:p>
        </w:tc>
        <w:tc>
          <w:tcPr>
            <w:tcW w:w="1324" w:type="dxa"/>
          </w:tcPr>
          <w:p w14:paraId="60680719"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uk-UA" w:eastAsia="ru-RU"/>
              </w:rPr>
            </w:pPr>
            <w:r w:rsidRPr="00781DAA">
              <w:rPr>
                <w:rFonts w:ascii="Times New Roman" w:eastAsia="Times New Roman" w:hAnsi="Times New Roman" w:cs="Times New Roman"/>
                <w:sz w:val="20"/>
                <w:szCs w:val="20"/>
                <w:lang w:val="uk-UA" w:eastAsia="ru-RU"/>
              </w:rPr>
              <w:t>2</w:t>
            </w:r>
            <w:r w:rsidRPr="00781DAA">
              <w:rPr>
                <w:rFonts w:ascii="Times New Roman" w:eastAsia="Times New Roman" w:hAnsi="Times New Roman" w:cs="Times New Roman"/>
                <w:sz w:val="20"/>
                <w:szCs w:val="20"/>
                <w:lang w:val="ru-RU" w:eastAsia="ru-RU"/>
              </w:rPr>
              <w:t>4</w:t>
            </w:r>
            <w:r w:rsidRPr="00781DAA">
              <w:rPr>
                <w:rFonts w:ascii="Times New Roman" w:eastAsia="Times New Roman" w:hAnsi="Times New Roman" w:cs="Times New Roman"/>
                <w:sz w:val="20"/>
                <w:szCs w:val="20"/>
                <w:lang w:val="uk-UA" w:eastAsia="ru-RU"/>
              </w:rPr>
              <w:t>00</w:t>
            </w:r>
          </w:p>
        </w:tc>
      </w:tr>
      <w:tr w:rsidR="00052A51" w:rsidRPr="00781DAA" w14:paraId="3EB7FD9D" w14:textId="77777777" w:rsidTr="009A229B">
        <w:trPr>
          <w:trHeight w:val="340"/>
        </w:trPr>
        <w:tc>
          <w:tcPr>
            <w:tcW w:w="2518" w:type="dxa"/>
            <w:tcBorders>
              <w:top w:val="single" w:sz="4" w:space="0" w:color="auto"/>
              <w:left w:val="single" w:sz="4" w:space="0" w:color="auto"/>
              <w:bottom w:val="single" w:sz="4" w:space="0" w:color="auto"/>
              <w:right w:val="nil"/>
            </w:tcBorders>
            <w:shd w:val="clear" w:color="auto" w:fill="auto"/>
            <w:vAlign w:val="center"/>
          </w:tcPr>
          <w:p w14:paraId="1F85DC10" w14:textId="77777777" w:rsidR="00052A51" w:rsidRPr="00781DAA" w:rsidRDefault="00052A51" w:rsidP="00052A51">
            <w:pPr>
              <w:spacing w:after="120" w:line="240" w:lineRule="auto"/>
              <w:jc w:val="center"/>
              <w:rPr>
                <w:rFonts w:ascii="Times New Roman" w:eastAsia="Times New Roman" w:hAnsi="Times New Roman" w:cs="Times New Roman"/>
                <w:sz w:val="20"/>
                <w:szCs w:val="20"/>
                <w:lang w:val="uk-UA" w:eastAsia="ru-RU"/>
              </w:rPr>
            </w:pPr>
            <w:r w:rsidRPr="00781DAA">
              <w:rPr>
                <w:rFonts w:ascii="Times New Roman" w:eastAsia="Times New Roman" w:hAnsi="Times New Roman" w:cs="Times New Roman"/>
                <w:sz w:val="20"/>
                <w:szCs w:val="20"/>
                <w:lang w:val="uk-UA" w:eastAsia="ru-RU"/>
              </w:rPr>
              <w:t>верстати свердлувальні</w:t>
            </w:r>
          </w:p>
        </w:tc>
        <w:tc>
          <w:tcPr>
            <w:tcW w:w="1701" w:type="dxa"/>
            <w:shd w:val="clear" w:color="auto" w:fill="auto"/>
            <w:vAlign w:val="center"/>
          </w:tcPr>
          <w:p w14:paraId="6D58146C"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2005-2009</w:t>
            </w:r>
          </w:p>
        </w:tc>
        <w:tc>
          <w:tcPr>
            <w:tcW w:w="1559" w:type="dxa"/>
          </w:tcPr>
          <w:p w14:paraId="67145F6E"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25</w:t>
            </w:r>
          </w:p>
        </w:tc>
        <w:tc>
          <w:tcPr>
            <w:tcW w:w="1310" w:type="dxa"/>
          </w:tcPr>
          <w:p w14:paraId="139DE3E4"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2016</w:t>
            </w:r>
          </w:p>
        </w:tc>
        <w:tc>
          <w:tcPr>
            <w:tcW w:w="1701" w:type="dxa"/>
          </w:tcPr>
          <w:p w14:paraId="2B3C6F02"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3,8 кВт</w:t>
            </w:r>
          </w:p>
        </w:tc>
        <w:tc>
          <w:tcPr>
            <w:tcW w:w="1324" w:type="dxa"/>
          </w:tcPr>
          <w:p w14:paraId="487B56A6"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uk-UA" w:eastAsia="ru-RU"/>
              </w:rPr>
              <w:t>2</w:t>
            </w:r>
            <w:r w:rsidRPr="00781DAA">
              <w:rPr>
                <w:rFonts w:ascii="Times New Roman" w:eastAsia="Times New Roman" w:hAnsi="Times New Roman" w:cs="Times New Roman"/>
                <w:sz w:val="20"/>
                <w:szCs w:val="20"/>
                <w:lang w:val="ru-RU" w:eastAsia="ru-RU"/>
              </w:rPr>
              <w:t>4</w:t>
            </w:r>
            <w:r w:rsidRPr="00781DAA">
              <w:rPr>
                <w:rFonts w:ascii="Times New Roman" w:eastAsia="Times New Roman" w:hAnsi="Times New Roman" w:cs="Times New Roman"/>
                <w:sz w:val="20"/>
                <w:szCs w:val="20"/>
                <w:lang w:val="uk-UA" w:eastAsia="ru-RU"/>
              </w:rPr>
              <w:t>00</w:t>
            </w:r>
          </w:p>
        </w:tc>
      </w:tr>
      <w:tr w:rsidR="00052A51" w:rsidRPr="00781DAA" w14:paraId="2B9342D4" w14:textId="77777777" w:rsidTr="009A229B">
        <w:trPr>
          <w:trHeight w:val="340"/>
        </w:trPr>
        <w:tc>
          <w:tcPr>
            <w:tcW w:w="2518" w:type="dxa"/>
            <w:tcBorders>
              <w:top w:val="single" w:sz="4" w:space="0" w:color="auto"/>
              <w:left w:val="single" w:sz="4" w:space="0" w:color="auto"/>
              <w:bottom w:val="single" w:sz="4" w:space="0" w:color="auto"/>
              <w:right w:val="nil"/>
            </w:tcBorders>
            <w:shd w:val="clear" w:color="auto" w:fill="auto"/>
            <w:vAlign w:val="center"/>
          </w:tcPr>
          <w:p w14:paraId="33894BAC" w14:textId="77777777" w:rsidR="00052A51" w:rsidRPr="00781DAA" w:rsidRDefault="00052A51" w:rsidP="00052A51">
            <w:pPr>
              <w:spacing w:after="120" w:line="240" w:lineRule="auto"/>
              <w:jc w:val="center"/>
              <w:rPr>
                <w:rFonts w:ascii="Times New Roman" w:eastAsia="Times New Roman" w:hAnsi="Times New Roman" w:cs="Times New Roman"/>
                <w:sz w:val="20"/>
                <w:szCs w:val="20"/>
                <w:lang w:val="uk-UA" w:eastAsia="ru-RU"/>
              </w:rPr>
            </w:pPr>
            <w:r w:rsidRPr="00781DAA">
              <w:rPr>
                <w:rFonts w:ascii="Times New Roman" w:eastAsia="Times New Roman" w:hAnsi="Times New Roman" w:cs="Times New Roman"/>
                <w:sz w:val="20"/>
                <w:szCs w:val="20"/>
                <w:lang w:val="uk-UA" w:eastAsia="ru-RU"/>
              </w:rPr>
              <w:lastRenderedPageBreak/>
              <w:t xml:space="preserve">верстати заточувальні </w:t>
            </w:r>
          </w:p>
        </w:tc>
        <w:tc>
          <w:tcPr>
            <w:tcW w:w="1701" w:type="dxa"/>
            <w:shd w:val="clear" w:color="auto" w:fill="auto"/>
            <w:vAlign w:val="center"/>
          </w:tcPr>
          <w:p w14:paraId="3528E4F2"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2005-2009</w:t>
            </w:r>
          </w:p>
        </w:tc>
        <w:tc>
          <w:tcPr>
            <w:tcW w:w="1559" w:type="dxa"/>
          </w:tcPr>
          <w:p w14:paraId="7CE3DB1F"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25</w:t>
            </w:r>
          </w:p>
        </w:tc>
        <w:tc>
          <w:tcPr>
            <w:tcW w:w="1310" w:type="dxa"/>
          </w:tcPr>
          <w:p w14:paraId="4C5A31D7"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2016</w:t>
            </w:r>
          </w:p>
        </w:tc>
        <w:tc>
          <w:tcPr>
            <w:tcW w:w="1701" w:type="dxa"/>
          </w:tcPr>
          <w:p w14:paraId="3B36EF6E"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shd w:val="clear" w:color="auto" w:fill="FFFFFF"/>
                <w:lang w:val="uk-UA" w:eastAsia="ru-RU"/>
              </w:rPr>
              <w:t>1,5 – 3 кВт</w:t>
            </w:r>
          </w:p>
        </w:tc>
        <w:tc>
          <w:tcPr>
            <w:tcW w:w="1324" w:type="dxa"/>
          </w:tcPr>
          <w:p w14:paraId="458C1F22"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uk-UA" w:eastAsia="ru-RU"/>
              </w:rPr>
              <w:t>2</w:t>
            </w:r>
            <w:r w:rsidRPr="00781DAA">
              <w:rPr>
                <w:rFonts w:ascii="Times New Roman" w:eastAsia="Times New Roman" w:hAnsi="Times New Roman" w:cs="Times New Roman"/>
                <w:sz w:val="20"/>
                <w:szCs w:val="20"/>
                <w:lang w:val="ru-RU" w:eastAsia="ru-RU"/>
              </w:rPr>
              <w:t>4</w:t>
            </w:r>
            <w:r w:rsidRPr="00781DAA">
              <w:rPr>
                <w:rFonts w:ascii="Times New Roman" w:eastAsia="Times New Roman" w:hAnsi="Times New Roman" w:cs="Times New Roman"/>
                <w:sz w:val="20"/>
                <w:szCs w:val="20"/>
                <w:lang w:val="uk-UA" w:eastAsia="ru-RU"/>
              </w:rPr>
              <w:t>00</w:t>
            </w:r>
          </w:p>
        </w:tc>
      </w:tr>
      <w:tr w:rsidR="00052A51" w:rsidRPr="00781DAA" w14:paraId="2912996F" w14:textId="77777777" w:rsidTr="009A229B">
        <w:trPr>
          <w:trHeight w:val="340"/>
        </w:trPr>
        <w:tc>
          <w:tcPr>
            <w:tcW w:w="2518" w:type="dxa"/>
            <w:tcBorders>
              <w:top w:val="single" w:sz="4" w:space="0" w:color="auto"/>
              <w:left w:val="single" w:sz="4" w:space="0" w:color="auto"/>
              <w:bottom w:val="single" w:sz="4" w:space="0" w:color="auto"/>
              <w:right w:val="nil"/>
            </w:tcBorders>
            <w:shd w:val="clear" w:color="auto" w:fill="auto"/>
            <w:vAlign w:val="center"/>
          </w:tcPr>
          <w:p w14:paraId="4B7792EF" w14:textId="77777777" w:rsidR="00052A51" w:rsidRPr="00781DAA" w:rsidRDefault="00052A51" w:rsidP="00052A51">
            <w:pPr>
              <w:spacing w:after="120" w:line="240" w:lineRule="auto"/>
              <w:jc w:val="center"/>
              <w:rPr>
                <w:rFonts w:ascii="Times New Roman" w:eastAsia="Times New Roman" w:hAnsi="Times New Roman" w:cs="Times New Roman"/>
                <w:sz w:val="20"/>
                <w:szCs w:val="20"/>
                <w:lang w:val="uk-UA" w:eastAsia="ru-RU"/>
              </w:rPr>
            </w:pPr>
            <w:r w:rsidRPr="00781DAA">
              <w:rPr>
                <w:rFonts w:ascii="Times New Roman" w:eastAsia="Times New Roman" w:hAnsi="Times New Roman" w:cs="Times New Roman"/>
                <w:sz w:val="20"/>
                <w:szCs w:val="20"/>
                <w:lang w:val="uk-UA" w:eastAsia="ru-RU"/>
              </w:rPr>
              <w:t xml:space="preserve">верстати фрезерувальні </w:t>
            </w:r>
          </w:p>
        </w:tc>
        <w:tc>
          <w:tcPr>
            <w:tcW w:w="1701" w:type="dxa"/>
            <w:shd w:val="clear" w:color="auto" w:fill="auto"/>
            <w:vAlign w:val="center"/>
          </w:tcPr>
          <w:p w14:paraId="454CC572"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2005-2009</w:t>
            </w:r>
          </w:p>
        </w:tc>
        <w:tc>
          <w:tcPr>
            <w:tcW w:w="1559" w:type="dxa"/>
          </w:tcPr>
          <w:p w14:paraId="2D3F9276"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25</w:t>
            </w:r>
          </w:p>
        </w:tc>
        <w:tc>
          <w:tcPr>
            <w:tcW w:w="1310" w:type="dxa"/>
          </w:tcPr>
          <w:p w14:paraId="7AE28FDB"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2016</w:t>
            </w:r>
          </w:p>
        </w:tc>
        <w:tc>
          <w:tcPr>
            <w:tcW w:w="1701" w:type="dxa"/>
          </w:tcPr>
          <w:p w14:paraId="60B5C057"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shd w:val="clear" w:color="auto" w:fill="FFFFFF"/>
                <w:lang w:val="uk-UA" w:eastAsia="ru-RU"/>
              </w:rPr>
              <w:t>12,3-19,5 кВт</w:t>
            </w:r>
          </w:p>
        </w:tc>
        <w:tc>
          <w:tcPr>
            <w:tcW w:w="1324" w:type="dxa"/>
          </w:tcPr>
          <w:p w14:paraId="37A0A625"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uk-UA" w:eastAsia="ru-RU"/>
              </w:rPr>
              <w:t>2</w:t>
            </w:r>
            <w:r w:rsidRPr="00781DAA">
              <w:rPr>
                <w:rFonts w:ascii="Times New Roman" w:eastAsia="Times New Roman" w:hAnsi="Times New Roman" w:cs="Times New Roman"/>
                <w:sz w:val="20"/>
                <w:szCs w:val="20"/>
                <w:lang w:val="ru-RU" w:eastAsia="ru-RU"/>
              </w:rPr>
              <w:t>4</w:t>
            </w:r>
            <w:r w:rsidRPr="00781DAA">
              <w:rPr>
                <w:rFonts w:ascii="Times New Roman" w:eastAsia="Times New Roman" w:hAnsi="Times New Roman" w:cs="Times New Roman"/>
                <w:sz w:val="20"/>
                <w:szCs w:val="20"/>
                <w:lang w:val="uk-UA" w:eastAsia="ru-RU"/>
              </w:rPr>
              <w:t>00</w:t>
            </w:r>
          </w:p>
        </w:tc>
      </w:tr>
      <w:tr w:rsidR="00052A51" w:rsidRPr="00781DAA" w14:paraId="733EC9EF" w14:textId="77777777" w:rsidTr="009A229B">
        <w:trPr>
          <w:trHeight w:val="321"/>
        </w:trPr>
        <w:tc>
          <w:tcPr>
            <w:tcW w:w="2518" w:type="dxa"/>
            <w:tcBorders>
              <w:top w:val="single" w:sz="4" w:space="0" w:color="auto"/>
              <w:left w:val="single" w:sz="4" w:space="0" w:color="auto"/>
              <w:bottom w:val="single" w:sz="4" w:space="0" w:color="auto"/>
              <w:right w:val="nil"/>
            </w:tcBorders>
            <w:shd w:val="clear" w:color="auto" w:fill="auto"/>
            <w:vAlign w:val="center"/>
          </w:tcPr>
          <w:p w14:paraId="4994EF72" w14:textId="77777777" w:rsidR="00052A51" w:rsidRPr="00781DAA" w:rsidRDefault="00052A51" w:rsidP="00052A51">
            <w:pPr>
              <w:spacing w:after="120" w:line="240" w:lineRule="auto"/>
              <w:jc w:val="center"/>
              <w:rPr>
                <w:rFonts w:ascii="Times New Roman" w:eastAsia="Times New Roman" w:hAnsi="Times New Roman" w:cs="Times New Roman"/>
                <w:sz w:val="20"/>
                <w:szCs w:val="20"/>
                <w:lang w:val="uk-UA" w:eastAsia="ru-RU"/>
              </w:rPr>
            </w:pPr>
            <w:r w:rsidRPr="00781DAA">
              <w:rPr>
                <w:rFonts w:ascii="Times New Roman" w:eastAsia="Times New Roman" w:hAnsi="Times New Roman" w:cs="Times New Roman"/>
                <w:sz w:val="20"/>
                <w:szCs w:val="20"/>
                <w:lang w:val="uk-UA" w:eastAsia="ru-RU"/>
              </w:rPr>
              <w:t>верстати зубофрезерувальні</w:t>
            </w:r>
          </w:p>
        </w:tc>
        <w:tc>
          <w:tcPr>
            <w:tcW w:w="1701" w:type="dxa"/>
            <w:shd w:val="clear" w:color="auto" w:fill="auto"/>
            <w:vAlign w:val="center"/>
          </w:tcPr>
          <w:p w14:paraId="71B2C420"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2005-2009</w:t>
            </w:r>
          </w:p>
        </w:tc>
        <w:tc>
          <w:tcPr>
            <w:tcW w:w="1559" w:type="dxa"/>
          </w:tcPr>
          <w:p w14:paraId="721AE60D"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25</w:t>
            </w:r>
          </w:p>
        </w:tc>
        <w:tc>
          <w:tcPr>
            <w:tcW w:w="1310" w:type="dxa"/>
          </w:tcPr>
          <w:p w14:paraId="0CF86641"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2016</w:t>
            </w:r>
          </w:p>
        </w:tc>
        <w:tc>
          <w:tcPr>
            <w:tcW w:w="1701" w:type="dxa"/>
          </w:tcPr>
          <w:p w14:paraId="307783E3"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11,2 кВт</w:t>
            </w:r>
          </w:p>
        </w:tc>
        <w:tc>
          <w:tcPr>
            <w:tcW w:w="1324" w:type="dxa"/>
          </w:tcPr>
          <w:p w14:paraId="740B5EBF"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uk-UA" w:eastAsia="ru-RU"/>
              </w:rPr>
              <w:t>2</w:t>
            </w:r>
            <w:r w:rsidRPr="00781DAA">
              <w:rPr>
                <w:rFonts w:ascii="Times New Roman" w:eastAsia="Times New Roman" w:hAnsi="Times New Roman" w:cs="Times New Roman"/>
                <w:sz w:val="20"/>
                <w:szCs w:val="20"/>
                <w:lang w:val="ru-RU" w:eastAsia="ru-RU"/>
              </w:rPr>
              <w:t>4</w:t>
            </w:r>
            <w:r w:rsidRPr="00781DAA">
              <w:rPr>
                <w:rFonts w:ascii="Times New Roman" w:eastAsia="Times New Roman" w:hAnsi="Times New Roman" w:cs="Times New Roman"/>
                <w:sz w:val="20"/>
                <w:szCs w:val="20"/>
                <w:lang w:val="uk-UA" w:eastAsia="ru-RU"/>
              </w:rPr>
              <w:t>00</w:t>
            </w:r>
          </w:p>
        </w:tc>
      </w:tr>
      <w:tr w:rsidR="00052A51" w:rsidRPr="00781DAA" w14:paraId="6C982C64" w14:textId="77777777" w:rsidTr="009A229B">
        <w:trPr>
          <w:trHeight w:val="321"/>
        </w:trPr>
        <w:tc>
          <w:tcPr>
            <w:tcW w:w="2518" w:type="dxa"/>
            <w:tcBorders>
              <w:top w:val="single" w:sz="4" w:space="0" w:color="auto"/>
              <w:left w:val="single" w:sz="4" w:space="0" w:color="auto"/>
              <w:bottom w:val="single" w:sz="4" w:space="0" w:color="auto"/>
              <w:right w:val="nil"/>
            </w:tcBorders>
            <w:shd w:val="clear" w:color="auto" w:fill="auto"/>
            <w:vAlign w:val="center"/>
          </w:tcPr>
          <w:p w14:paraId="4AD5BC1A" w14:textId="77777777" w:rsidR="00052A51" w:rsidRPr="00781DAA" w:rsidRDefault="00052A51" w:rsidP="00052A51">
            <w:pPr>
              <w:spacing w:after="120" w:line="240" w:lineRule="auto"/>
              <w:jc w:val="center"/>
              <w:rPr>
                <w:rFonts w:ascii="Times New Roman" w:eastAsia="Times New Roman" w:hAnsi="Times New Roman" w:cs="Times New Roman"/>
                <w:sz w:val="20"/>
                <w:szCs w:val="20"/>
                <w:lang w:val="uk-UA" w:eastAsia="ru-RU"/>
              </w:rPr>
            </w:pPr>
            <w:r w:rsidRPr="00781DAA">
              <w:rPr>
                <w:rFonts w:ascii="Times New Roman" w:eastAsia="Times New Roman" w:hAnsi="Times New Roman" w:cs="Times New Roman"/>
                <w:sz w:val="20"/>
                <w:szCs w:val="20"/>
                <w:lang w:val="uk-UA" w:eastAsia="ru-RU"/>
              </w:rPr>
              <w:t>верстати плоскошліфувальні</w:t>
            </w:r>
          </w:p>
        </w:tc>
        <w:tc>
          <w:tcPr>
            <w:tcW w:w="1701" w:type="dxa"/>
            <w:shd w:val="clear" w:color="auto" w:fill="auto"/>
            <w:vAlign w:val="center"/>
          </w:tcPr>
          <w:p w14:paraId="049E090A"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2005-2009</w:t>
            </w:r>
          </w:p>
        </w:tc>
        <w:tc>
          <w:tcPr>
            <w:tcW w:w="1559" w:type="dxa"/>
          </w:tcPr>
          <w:p w14:paraId="3DCD8512"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25</w:t>
            </w:r>
          </w:p>
        </w:tc>
        <w:tc>
          <w:tcPr>
            <w:tcW w:w="1310" w:type="dxa"/>
          </w:tcPr>
          <w:p w14:paraId="1076E579"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2016</w:t>
            </w:r>
          </w:p>
        </w:tc>
        <w:tc>
          <w:tcPr>
            <w:tcW w:w="1701" w:type="dxa"/>
          </w:tcPr>
          <w:p w14:paraId="3C4E15F2"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18 кВт</w:t>
            </w:r>
          </w:p>
        </w:tc>
        <w:tc>
          <w:tcPr>
            <w:tcW w:w="1324" w:type="dxa"/>
          </w:tcPr>
          <w:p w14:paraId="1AACA73A"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uk-UA" w:eastAsia="ru-RU"/>
              </w:rPr>
              <w:t>2</w:t>
            </w:r>
            <w:r w:rsidRPr="00781DAA">
              <w:rPr>
                <w:rFonts w:ascii="Times New Roman" w:eastAsia="Times New Roman" w:hAnsi="Times New Roman" w:cs="Times New Roman"/>
                <w:sz w:val="20"/>
                <w:szCs w:val="20"/>
                <w:lang w:val="ru-RU" w:eastAsia="ru-RU"/>
              </w:rPr>
              <w:t>4</w:t>
            </w:r>
            <w:r w:rsidRPr="00781DAA">
              <w:rPr>
                <w:rFonts w:ascii="Times New Roman" w:eastAsia="Times New Roman" w:hAnsi="Times New Roman" w:cs="Times New Roman"/>
                <w:sz w:val="20"/>
                <w:szCs w:val="20"/>
                <w:lang w:val="uk-UA" w:eastAsia="ru-RU"/>
              </w:rPr>
              <w:t>00</w:t>
            </w:r>
          </w:p>
        </w:tc>
      </w:tr>
      <w:tr w:rsidR="00052A51" w:rsidRPr="00781DAA" w14:paraId="0C2EFA32" w14:textId="77777777" w:rsidTr="009A229B">
        <w:trPr>
          <w:trHeight w:val="321"/>
        </w:trPr>
        <w:tc>
          <w:tcPr>
            <w:tcW w:w="2518" w:type="dxa"/>
            <w:tcBorders>
              <w:top w:val="single" w:sz="4" w:space="0" w:color="auto"/>
              <w:left w:val="single" w:sz="4" w:space="0" w:color="auto"/>
              <w:bottom w:val="single" w:sz="4" w:space="0" w:color="auto"/>
              <w:right w:val="nil"/>
            </w:tcBorders>
            <w:shd w:val="clear" w:color="auto" w:fill="auto"/>
            <w:vAlign w:val="center"/>
          </w:tcPr>
          <w:p w14:paraId="24EBEDBE" w14:textId="77777777" w:rsidR="00052A51" w:rsidRPr="00781DAA" w:rsidRDefault="00052A51" w:rsidP="00052A51">
            <w:pPr>
              <w:spacing w:after="120" w:line="240" w:lineRule="auto"/>
              <w:jc w:val="center"/>
              <w:rPr>
                <w:rFonts w:ascii="Times New Roman" w:eastAsia="Times New Roman" w:hAnsi="Times New Roman" w:cs="Times New Roman"/>
                <w:sz w:val="20"/>
                <w:szCs w:val="20"/>
                <w:lang w:val="uk-UA" w:eastAsia="ru-RU"/>
              </w:rPr>
            </w:pPr>
            <w:r w:rsidRPr="00781DAA">
              <w:rPr>
                <w:rFonts w:ascii="Times New Roman" w:eastAsia="Times New Roman" w:hAnsi="Times New Roman" w:cs="Times New Roman"/>
                <w:sz w:val="20"/>
                <w:szCs w:val="20"/>
                <w:lang w:val="uk-UA" w:eastAsia="ru-RU"/>
              </w:rPr>
              <w:t>верстати добвальні</w:t>
            </w:r>
          </w:p>
        </w:tc>
        <w:tc>
          <w:tcPr>
            <w:tcW w:w="1701" w:type="dxa"/>
            <w:shd w:val="clear" w:color="auto" w:fill="auto"/>
            <w:vAlign w:val="center"/>
          </w:tcPr>
          <w:p w14:paraId="0A0C5DC8"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2005-2009</w:t>
            </w:r>
          </w:p>
        </w:tc>
        <w:tc>
          <w:tcPr>
            <w:tcW w:w="1559" w:type="dxa"/>
          </w:tcPr>
          <w:p w14:paraId="17766746"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25</w:t>
            </w:r>
          </w:p>
        </w:tc>
        <w:tc>
          <w:tcPr>
            <w:tcW w:w="1310" w:type="dxa"/>
          </w:tcPr>
          <w:p w14:paraId="3464A2F3"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2016</w:t>
            </w:r>
          </w:p>
        </w:tc>
        <w:tc>
          <w:tcPr>
            <w:tcW w:w="1701" w:type="dxa"/>
          </w:tcPr>
          <w:p w14:paraId="13CC18CD"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5,6-24 кВт</w:t>
            </w:r>
          </w:p>
        </w:tc>
        <w:tc>
          <w:tcPr>
            <w:tcW w:w="1324" w:type="dxa"/>
          </w:tcPr>
          <w:p w14:paraId="17E01FC1"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uk-UA" w:eastAsia="ru-RU"/>
              </w:rPr>
              <w:t>2</w:t>
            </w:r>
            <w:r w:rsidRPr="00781DAA">
              <w:rPr>
                <w:rFonts w:ascii="Times New Roman" w:eastAsia="Times New Roman" w:hAnsi="Times New Roman" w:cs="Times New Roman"/>
                <w:sz w:val="20"/>
                <w:szCs w:val="20"/>
                <w:lang w:val="ru-RU" w:eastAsia="ru-RU"/>
              </w:rPr>
              <w:t>4</w:t>
            </w:r>
            <w:r w:rsidRPr="00781DAA">
              <w:rPr>
                <w:rFonts w:ascii="Times New Roman" w:eastAsia="Times New Roman" w:hAnsi="Times New Roman" w:cs="Times New Roman"/>
                <w:sz w:val="20"/>
                <w:szCs w:val="20"/>
                <w:lang w:val="uk-UA" w:eastAsia="ru-RU"/>
              </w:rPr>
              <w:t>00</w:t>
            </w:r>
          </w:p>
        </w:tc>
      </w:tr>
      <w:tr w:rsidR="00052A51" w:rsidRPr="00781DAA" w14:paraId="211B1298" w14:textId="77777777" w:rsidTr="009A229B">
        <w:trPr>
          <w:trHeight w:val="321"/>
        </w:trPr>
        <w:tc>
          <w:tcPr>
            <w:tcW w:w="2518" w:type="dxa"/>
            <w:tcBorders>
              <w:top w:val="single" w:sz="4" w:space="0" w:color="auto"/>
              <w:left w:val="single" w:sz="4" w:space="0" w:color="auto"/>
              <w:bottom w:val="single" w:sz="4" w:space="0" w:color="auto"/>
              <w:right w:val="nil"/>
            </w:tcBorders>
            <w:shd w:val="clear" w:color="auto" w:fill="auto"/>
            <w:vAlign w:val="center"/>
          </w:tcPr>
          <w:p w14:paraId="014103CB" w14:textId="77777777" w:rsidR="00052A51" w:rsidRPr="00781DAA" w:rsidRDefault="00052A51" w:rsidP="00052A51">
            <w:pPr>
              <w:spacing w:after="120" w:line="240" w:lineRule="auto"/>
              <w:jc w:val="center"/>
              <w:rPr>
                <w:rFonts w:ascii="Times New Roman" w:eastAsia="Times New Roman" w:hAnsi="Times New Roman" w:cs="Times New Roman"/>
                <w:sz w:val="20"/>
                <w:szCs w:val="20"/>
                <w:lang w:val="uk-UA" w:eastAsia="ru-RU"/>
              </w:rPr>
            </w:pPr>
            <w:r w:rsidRPr="00781DAA">
              <w:rPr>
                <w:rFonts w:ascii="Times New Roman" w:eastAsia="Times New Roman" w:hAnsi="Times New Roman" w:cs="Times New Roman"/>
                <w:sz w:val="20"/>
                <w:szCs w:val="20"/>
                <w:lang w:val="uk-UA" w:eastAsia="ru-RU"/>
              </w:rPr>
              <w:t>верстати горизонтально-розточувальні</w:t>
            </w:r>
          </w:p>
        </w:tc>
        <w:tc>
          <w:tcPr>
            <w:tcW w:w="1701" w:type="dxa"/>
            <w:shd w:val="clear" w:color="auto" w:fill="auto"/>
            <w:vAlign w:val="center"/>
          </w:tcPr>
          <w:p w14:paraId="363B3BFE"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2005-2009</w:t>
            </w:r>
          </w:p>
        </w:tc>
        <w:tc>
          <w:tcPr>
            <w:tcW w:w="1559" w:type="dxa"/>
          </w:tcPr>
          <w:p w14:paraId="1979506D"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25</w:t>
            </w:r>
          </w:p>
        </w:tc>
        <w:tc>
          <w:tcPr>
            <w:tcW w:w="1310" w:type="dxa"/>
          </w:tcPr>
          <w:p w14:paraId="5E0F19AC"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2016</w:t>
            </w:r>
          </w:p>
        </w:tc>
        <w:tc>
          <w:tcPr>
            <w:tcW w:w="1701" w:type="dxa"/>
          </w:tcPr>
          <w:p w14:paraId="0458BE8B"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2,1-14,5 кВт</w:t>
            </w:r>
          </w:p>
        </w:tc>
        <w:tc>
          <w:tcPr>
            <w:tcW w:w="1324" w:type="dxa"/>
          </w:tcPr>
          <w:p w14:paraId="5B9292EA"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uk-UA" w:eastAsia="ru-RU"/>
              </w:rPr>
              <w:t>2</w:t>
            </w:r>
            <w:r w:rsidRPr="00781DAA">
              <w:rPr>
                <w:rFonts w:ascii="Times New Roman" w:eastAsia="Times New Roman" w:hAnsi="Times New Roman" w:cs="Times New Roman"/>
                <w:sz w:val="20"/>
                <w:szCs w:val="20"/>
                <w:lang w:val="ru-RU" w:eastAsia="ru-RU"/>
              </w:rPr>
              <w:t>4</w:t>
            </w:r>
            <w:r w:rsidRPr="00781DAA">
              <w:rPr>
                <w:rFonts w:ascii="Times New Roman" w:eastAsia="Times New Roman" w:hAnsi="Times New Roman" w:cs="Times New Roman"/>
                <w:sz w:val="20"/>
                <w:szCs w:val="20"/>
                <w:lang w:val="uk-UA" w:eastAsia="ru-RU"/>
              </w:rPr>
              <w:t>00</w:t>
            </w:r>
          </w:p>
        </w:tc>
      </w:tr>
      <w:tr w:rsidR="00052A51" w:rsidRPr="00781DAA" w14:paraId="778464AD" w14:textId="77777777" w:rsidTr="009A229B">
        <w:trPr>
          <w:trHeight w:val="321"/>
        </w:trPr>
        <w:tc>
          <w:tcPr>
            <w:tcW w:w="2518" w:type="dxa"/>
            <w:tcBorders>
              <w:top w:val="single" w:sz="4" w:space="0" w:color="auto"/>
              <w:left w:val="single" w:sz="4" w:space="0" w:color="auto"/>
              <w:bottom w:val="single" w:sz="4" w:space="0" w:color="auto"/>
              <w:right w:val="nil"/>
            </w:tcBorders>
            <w:shd w:val="clear" w:color="auto" w:fill="auto"/>
            <w:vAlign w:val="center"/>
          </w:tcPr>
          <w:p w14:paraId="26A5272A" w14:textId="77777777" w:rsidR="00052A51" w:rsidRPr="00781DAA" w:rsidRDefault="00052A51" w:rsidP="00052A51">
            <w:pPr>
              <w:spacing w:after="120" w:line="240" w:lineRule="auto"/>
              <w:jc w:val="center"/>
              <w:rPr>
                <w:rFonts w:ascii="Times New Roman" w:eastAsia="Times New Roman" w:hAnsi="Times New Roman" w:cs="Times New Roman"/>
                <w:sz w:val="20"/>
                <w:szCs w:val="20"/>
                <w:lang w:val="uk-UA" w:eastAsia="ru-RU"/>
              </w:rPr>
            </w:pPr>
            <w:r w:rsidRPr="00781DAA">
              <w:rPr>
                <w:rFonts w:ascii="Times New Roman" w:eastAsia="Times New Roman" w:hAnsi="Times New Roman" w:cs="Times New Roman"/>
                <w:sz w:val="20"/>
                <w:szCs w:val="20"/>
                <w:lang w:val="uk-UA" w:eastAsia="ru-RU"/>
              </w:rPr>
              <w:t>верстати координатно-розточувальні</w:t>
            </w:r>
          </w:p>
        </w:tc>
        <w:tc>
          <w:tcPr>
            <w:tcW w:w="1701" w:type="dxa"/>
            <w:shd w:val="clear" w:color="auto" w:fill="auto"/>
            <w:vAlign w:val="center"/>
          </w:tcPr>
          <w:p w14:paraId="28DC36D9"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2005-2009</w:t>
            </w:r>
          </w:p>
        </w:tc>
        <w:tc>
          <w:tcPr>
            <w:tcW w:w="1559" w:type="dxa"/>
          </w:tcPr>
          <w:p w14:paraId="2330EC57"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25</w:t>
            </w:r>
          </w:p>
        </w:tc>
        <w:tc>
          <w:tcPr>
            <w:tcW w:w="1310" w:type="dxa"/>
          </w:tcPr>
          <w:p w14:paraId="26E7805A"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2016</w:t>
            </w:r>
          </w:p>
        </w:tc>
        <w:tc>
          <w:tcPr>
            <w:tcW w:w="1701" w:type="dxa"/>
          </w:tcPr>
          <w:p w14:paraId="1A33BFC2"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9,6 кВт</w:t>
            </w:r>
          </w:p>
        </w:tc>
        <w:tc>
          <w:tcPr>
            <w:tcW w:w="1324" w:type="dxa"/>
          </w:tcPr>
          <w:p w14:paraId="4E503EC2"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uk-UA" w:eastAsia="ru-RU"/>
              </w:rPr>
              <w:t>2</w:t>
            </w:r>
            <w:r w:rsidRPr="00781DAA">
              <w:rPr>
                <w:rFonts w:ascii="Times New Roman" w:eastAsia="Times New Roman" w:hAnsi="Times New Roman" w:cs="Times New Roman"/>
                <w:sz w:val="20"/>
                <w:szCs w:val="20"/>
                <w:lang w:val="ru-RU" w:eastAsia="ru-RU"/>
              </w:rPr>
              <w:t>4</w:t>
            </w:r>
            <w:r w:rsidRPr="00781DAA">
              <w:rPr>
                <w:rFonts w:ascii="Times New Roman" w:eastAsia="Times New Roman" w:hAnsi="Times New Roman" w:cs="Times New Roman"/>
                <w:sz w:val="20"/>
                <w:szCs w:val="20"/>
                <w:lang w:val="uk-UA" w:eastAsia="ru-RU"/>
              </w:rPr>
              <w:t>00</w:t>
            </w:r>
          </w:p>
        </w:tc>
      </w:tr>
      <w:tr w:rsidR="00052A51" w:rsidRPr="00781DAA" w14:paraId="52083D73" w14:textId="77777777" w:rsidTr="009A229B">
        <w:trPr>
          <w:trHeight w:val="321"/>
        </w:trPr>
        <w:tc>
          <w:tcPr>
            <w:tcW w:w="2518" w:type="dxa"/>
            <w:tcBorders>
              <w:top w:val="single" w:sz="4" w:space="0" w:color="auto"/>
              <w:left w:val="single" w:sz="4" w:space="0" w:color="auto"/>
              <w:bottom w:val="single" w:sz="4" w:space="0" w:color="auto"/>
              <w:right w:val="nil"/>
            </w:tcBorders>
            <w:shd w:val="clear" w:color="auto" w:fill="auto"/>
            <w:vAlign w:val="center"/>
          </w:tcPr>
          <w:p w14:paraId="2D1736A3" w14:textId="77777777" w:rsidR="00052A51" w:rsidRPr="00781DAA" w:rsidRDefault="00052A51" w:rsidP="00052A51">
            <w:pPr>
              <w:spacing w:after="120" w:line="240" w:lineRule="auto"/>
              <w:jc w:val="center"/>
              <w:rPr>
                <w:rFonts w:ascii="Times New Roman" w:eastAsia="Times New Roman" w:hAnsi="Times New Roman" w:cs="Times New Roman"/>
                <w:sz w:val="20"/>
                <w:szCs w:val="20"/>
                <w:lang w:val="uk-UA" w:eastAsia="ru-RU"/>
              </w:rPr>
            </w:pPr>
            <w:r w:rsidRPr="00781DAA">
              <w:rPr>
                <w:rFonts w:ascii="Times New Roman" w:eastAsia="Times New Roman" w:hAnsi="Times New Roman" w:cs="Times New Roman"/>
                <w:sz w:val="20"/>
                <w:szCs w:val="20"/>
                <w:lang w:val="uk-UA" w:eastAsia="ru-RU"/>
              </w:rPr>
              <w:t>верстати внутрішньошліфувальн та круглошліфувальні</w:t>
            </w:r>
          </w:p>
        </w:tc>
        <w:tc>
          <w:tcPr>
            <w:tcW w:w="1701" w:type="dxa"/>
            <w:shd w:val="clear" w:color="auto" w:fill="auto"/>
            <w:vAlign w:val="center"/>
          </w:tcPr>
          <w:p w14:paraId="6E97D35E"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2005-2009</w:t>
            </w:r>
          </w:p>
        </w:tc>
        <w:tc>
          <w:tcPr>
            <w:tcW w:w="1559" w:type="dxa"/>
          </w:tcPr>
          <w:p w14:paraId="5194BA47"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25</w:t>
            </w:r>
          </w:p>
        </w:tc>
        <w:tc>
          <w:tcPr>
            <w:tcW w:w="1310" w:type="dxa"/>
          </w:tcPr>
          <w:p w14:paraId="51BB1CD2"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2016</w:t>
            </w:r>
          </w:p>
        </w:tc>
        <w:tc>
          <w:tcPr>
            <w:tcW w:w="1701" w:type="dxa"/>
          </w:tcPr>
          <w:p w14:paraId="124D74C4"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6-12 кВт</w:t>
            </w:r>
          </w:p>
        </w:tc>
        <w:tc>
          <w:tcPr>
            <w:tcW w:w="1324" w:type="dxa"/>
          </w:tcPr>
          <w:p w14:paraId="408539D3"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uk-UA" w:eastAsia="ru-RU"/>
              </w:rPr>
              <w:t>2</w:t>
            </w:r>
            <w:r w:rsidRPr="00781DAA">
              <w:rPr>
                <w:rFonts w:ascii="Times New Roman" w:eastAsia="Times New Roman" w:hAnsi="Times New Roman" w:cs="Times New Roman"/>
                <w:sz w:val="20"/>
                <w:szCs w:val="20"/>
                <w:lang w:val="ru-RU" w:eastAsia="ru-RU"/>
              </w:rPr>
              <w:t>4</w:t>
            </w:r>
            <w:r w:rsidRPr="00781DAA">
              <w:rPr>
                <w:rFonts w:ascii="Times New Roman" w:eastAsia="Times New Roman" w:hAnsi="Times New Roman" w:cs="Times New Roman"/>
                <w:sz w:val="20"/>
                <w:szCs w:val="20"/>
                <w:lang w:val="uk-UA" w:eastAsia="ru-RU"/>
              </w:rPr>
              <w:t>00</w:t>
            </w:r>
          </w:p>
        </w:tc>
      </w:tr>
      <w:tr w:rsidR="00052A51" w:rsidRPr="00781DAA" w14:paraId="6D436574" w14:textId="77777777" w:rsidTr="009A229B">
        <w:trPr>
          <w:trHeight w:val="321"/>
        </w:trPr>
        <w:tc>
          <w:tcPr>
            <w:tcW w:w="2518" w:type="dxa"/>
            <w:tcBorders>
              <w:top w:val="single" w:sz="4" w:space="0" w:color="auto"/>
              <w:left w:val="single" w:sz="4" w:space="0" w:color="auto"/>
              <w:bottom w:val="single" w:sz="4" w:space="0" w:color="auto"/>
              <w:right w:val="nil"/>
            </w:tcBorders>
            <w:shd w:val="clear" w:color="auto" w:fill="auto"/>
            <w:vAlign w:val="center"/>
          </w:tcPr>
          <w:p w14:paraId="212A50E7" w14:textId="77777777" w:rsidR="00052A51" w:rsidRPr="00781DAA" w:rsidRDefault="00052A51" w:rsidP="00052A51">
            <w:pPr>
              <w:spacing w:after="120" w:line="240" w:lineRule="auto"/>
              <w:jc w:val="center"/>
              <w:rPr>
                <w:rFonts w:ascii="Times New Roman" w:eastAsia="Times New Roman" w:hAnsi="Times New Roman" w:cs="Times New Roman"/>
                <w:sz w:val="20"/>
                <w:szCs w:val="20"/>
                <w:lang w:val="uk-UA" w:eastAsia="ru-RU"/>
              </w:rPr>
            </w:pPr>
            <w:r w:rsidRPr="00781DAA">
              <w:rPr>
                <w:rFonts w:ascii="Times New Roman" w:eastAsia="Times New Roman" w:hAnsi="Times New Roman" w:cs="Times New Roman"/>
                <w:sz w:val="20"/>
                <w:szCs w:val="20"/>
                <w:lang w:val="uk-UA" w:eastAsia="ru-RU"/>
              </w:rPr>
              <w:t>твердопаливний котел</w:t>
            </w:r>
          </w:p>
        </w:tc>
        <w:tc>
          <w:tcPr>
            <w:tcW w:w="1701" w:type="dxa"/>
            <w:shd w:val="clear" w:color="auto" w:fill="auto"/>
            <w:vAlign w:val="center"/>
          </w:tcPr>
          <w:p w14:paraId="6F6E6583"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2005-2009</w:t>
            </w:r>
          </w:p>
        </w:tc>
        <w:tc>
          <w:tcPr>
            <w:tcW w:w="1559" w:type="dxa"/>
          </w:tcPr>
          <w:p w14:paraId="79394A3F"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25</w:t>
            </w:r>
          </w:p>
        </w:tc>
        <w:tc>
          <w:tcPr>
            <w:tcW w:w="1310" w:type="dxa"/>
          </w:tcPr>
          <w:p w14:paraId="25E2563D"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2016</w:t>
            </w:r>
          </w:p>
        </w:tc>
        <w:tc>
          <w:tcPr>
            <w:tcW w:w="1701" w:type="dxa"/>
          </w:tcPr>
          <w:p w14:paraId="771325AB"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25 кВт</w:t>
            </w:r>
          </w:p>
        </w:tc>
        <w:tc>
          <w:tcPr>
            <w:tcW w:w="1324" w:type="dxa"/>
          </w:tcPr>
          <w:p w14:paraId="34990436"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uk-UA" w:eastAsia="ru-RU"/>
              </w:rPr>
            </w:pPr>
            <w:r w:rsidRPr="00781DAA">
              <w:rPr>
                <w:rFonts w:ascii="Times New Roman" w:eastAsia="Times New Roman" w:hAnsi="Times New Roman" w:cs="Times New Roman"/>
                <w:sz w:val="20"/>
                <w:szCs w:val="20"/>
                <w:lang w:val="uk-UA" w:eastAsia="ru-RU"/>
              </w:rPr>
              <w:t>4200</w:t>
            </w:r>
          </w:p>
        </w:tc>
      </w:tr>
      <w:tr w:rsidR="00052A51" w:rsidRPr="00781DAA" w14:paraId="251320D1" w14:textId="77777777" w:rsidTr="009A229B">
        <w:trPr>
          <w:trHeight w:val="321"/>
        </w:trPr>
        <w:tc>
          <w:tcPr>
            <w:tcW w:w="2518" w:type="dxa"/>
            <w:tcBorders>
              <w:top w:val="single" w:sz="4" w:space="0" w:color="auto"/>
              <w:left w:val="single" w:sz="4" w:space="0" w:color="auto"/>
              <w:bottom w:val="single" w:sz="4" w:space="0" w:color="auto"/>
              <w:right w:val="nil"/>
            </w:tcBorders>
            <w:shd w:val="clear" w:color="auto" w:fill="auto"/>
            <w:vAlign w:val="center"/>
          </w:tcPr>
          <w:p w14:paraId="4D980B2D" w14:textId="77777777" w:rsidR="00052A51" w:rsidRPr="00781DAA" w:rsidRDefault="00052A51" w:rsidP="00052A51">
            <w:pPr>
              <w:spacing w:after="120" w:line="240" w:lineRule="auto"/>
              <w:jc w:val="center"/>
              <w:rPr>
                <w:rFonts w:ascii="Times New Roman" w:eastAsia="Times New Roman" w:hAnsi="Times New Roman" w:cs="Times New Roman"/>
                <w:sz w:val="20"/>
                <w:szCs w:val="20"/>
                <w:lang w:val="uk-UA" w:eastAsia="ru-RU"/>
              </w:rPr>
            </w:pPr>
            <w:r w:rsidRPr="00781DAA">
              <w:rPr>
                <w:rFonts w:ascii="Times New Roman" w:eastAsia="Times New Roman" w:hAnsi="Times New Roman" w:cs="Times New Roman"/>
                <w:sz w:val="20"/>
                <w:szCs w:val="20"/>
                <w:lang w:val="uk-UA" w:eastAsia="ru-RU"/>
              </w:rPr>
              <w:t>прес гідравлічний</w:t>
            </w:r>
          </w:p>
        </w:tc>
        <w:tc>
          <w:tcPr>
            <w:tcW w:w="1701" w:type="dxa"/>
            <w:shd w:val="clear" w:color="auto" w:fill="auto"/>
            <w:vAlign w:val="center"/>
          </w:tcPr>
          <w:p w14:paraId="5CF196E3"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2007</w:t>
            </w:r>
          </w:p>
        </w:tc>
        <w:tc>
          <w:tcPr>
            <w:tcW w:w="1559" w:type="dxa"/>
          </w:tcPr>
          <w:p w14:paraId="3B365EA1"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20</w:t>
            </w:r>
          </w:p>
        </w:tc>
        <w:tc>
          <w:tcPr>
            <w:tcW w:w="1310" w:type="dxa"/>
          </w:tcPr>
          <w:p w14:paraId="2FD90A00"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2016</w:t>
            </w:r>
          </w:p>
        </w:tc>
        <w:tc>
          <w:tcPr>
            <w:tcW w:w="1701" w:type="dxa"/>
          </w:tcPr>
          <w:p w14:paraId="34616EBA"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15 т</w:t>
            </w:r>
          </w:p>
        </w:tc>
        <w:tc>
          <w:tcPr>
            <w:tcW w:w="1324" w:type="dxa"/>
          </w:tcPr>
          <w:p w14:paraId="18E1AF69"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uk-UA" w:eastAsia="ru-RU"/>
              </w:rPr>
            </w:pPr>
            <w:r w:rsidRPr="00781DAA">
              <w:rPr>
                <w:rFonts w:ascii="Times New Roman" w:eastAsia="Times New Roman" w:hAnsi="Times New Roman" w:cs="Times New Roman"/>
                <w:sz w:val="20"/>
                <w:szCs w:val="20"/>
                <w:lang w:val="uk-UA" w:eastAsia="ru-RU"/>
              </w:rPr>
              <w:t>2</w:t>
            </w:r>
            <w:r w:rsidRPr="00781DAA">
              <w:rPr>
                <w:rFonts w:ascii="Times New Roman" w:eastAsia="Times New Roman" w:hAnsi="Times New Roman" w:cs="Times New Roman"/>
                <w:sz w:val="20"/>
                <w:szCs w:val="20"/>
                <w:lang w:val="ru-RU" w:eastAsia="ru-RU"/>
              </w:rPr>
              <w:t>4</w:t>
            </w:r>
            <w:r w:rsidRPr="00781DAA">
              <w:rPr>
                <w:rFonts w:ascii="Times New Roman" w:eastAsia="Times New Roman" w:hAnsi="Times New Roman" w:cs="Times New Roman"/>
                <w:sz w:val="20"/>
                <w:szCs w:val="20"/>
                <w:lang w:val="uk-UA" w:eastAsia="ru-RU"/>
              </w:rPr>
              <w:t>00</w:t>
            </w:r>
          </w:p>
        </w:tc>
      </w:tr>
      <w:tr w:rsidR="00052A51" w:rsidRPr="00781DAA" w14:paraId="327BAD76" w14:textId="77777777" w:rsidTr="009A229B">
        <w:trPr>
          <w:trHeight w:val="321"/>
        </w:trPr>
        <w:tc>
          <w:tcPr>
            <w:tcW w:w="2518" w:type="dxa"/>
            <w:tcBorders>
              <w:top w:val="single" w:sz="4" w:space="0" w:color="auto"/>
              <w:left w:val="single" w:sz="4" w:space="0" w:color="auto"/>
              <w:bottom w:val="single" w:sz="4" w:space="0" w:color="auto"/>
              <w:right w:val="nil"/>
            </w:tcBorders>
            <w:shd w:val="clear" w:color="auto" w:fill="auto"/>
            <w:vAlign w:val="center"/>
          </w:tcPr>
          <w:p w14:paraId="69DECB50" w14:textId="77777777" w:rsidR="00052A51" w:rsidRPr="00781DAA" w:rsidRDefault="00052A51" w:rsidP="00052A51">
            <w:pPr>
              <w:spacing w:after="120" w:line="240" w:lineRule="auto"/>
              <w:jc w:val="center"/>
              <w:rPr>
                <w:rFonts w:ascii="Times New Roman" w:eastAsia="Times New Roman" w:hAnsi="Times New Roman" w:cs="Times New Roman"/>
                <w:sz w:val="20"/>
                <w:szCs w:val="20"/>
                <w:lang w:val="uk-UA" w:eastAsia="ru-RU"/>
              </w:rPr>
            </w:pPr>
            <w:r w:rsidRPr="00781DAA">
              <w:rPr>
                <w:rFonts w:ascii="Times New Roman" w:eastAsia="Times New Roman" w:hAnsi="Times New Roman" w:cs="Times New Roman"/>
                <w:sz w:val="20"/>
                <w:szCs w:val="20"/>
                <w:lang w:val="uk-UA" w:eastAsia="ru-RU"/>
              </w:rPr>
              <w:t>піч цементаційна</w:t>
            </w:r>
          </w:p>
        </w:tc>
        <w:tc>
          <w:tcPr>
            <w:tcW w:w="1701" w:type="dxa"/>
            <w:shd w:val="clear" w:color="auto" w:fill="auto"/>
            <w:vAlign w:val="center"/>
          </w:tcPr>
          <w:p w14:paraId="232AB0A7"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2007</w:t>
            </w:r>
          </w:p>
        </w:tc>
        <w:tc>
          <w:tcPr>
            <w:tcW w:w="1559" w:type="dxa"/>
          </w:tcPr>
          <w:p w14:paraId="37C7C26C"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20</w:t>
            </w:r>
          </w:p>
        </w:tc>
        <w:tc>
          <w:tcPr>
            <w:tcW w:w="1310" w:type="dxa"/>
          </w:tcPr>
          <w:p w14:paraId="057A7537"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2016</w:t>
            </w:r>
          </w:p>
        </w:tc>
        <w:tc>
          <w:tcPr>
            <w:tcW w:w="1701" w:type="dxa"/>
          </w:tcPr>
          <w:p w14:paraId="45EF7980"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26 кВт</w:t>
            </w:r>
          </w:p>
        </w:tc>
        <w:tc>
          <w:tcPr>
            <w:tcW w:w="1324" w:type="dxa"/>
          </w:tcPr>
          <w:p w14:paraId="0F14F806"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uk-UA" w:eastAsia="ru-RU"/>
              </w:rPr>
            </w:pPr>
            <w:r w:rsidRPr="00781DAA">
              <w:rPr>
                <w:rFonts w:ascii="Times New Roman" w:eastAsia="Times New Roman" w:hAnsi="Times New Roman" w:cs="Times New Roman"/>
                <w:sz w:val="20"/>
                <w:szCs w:val="20"/>
                <w:lang w:val="uk-UA" w:eastAsia="ru-RU"/>
              </w:rPr>
              <w:t>1</w:t>
            </w:r>
            <w:r w:rsidRPr="00781DAA">
              <w:rPr>
                <w:rFonts w:ascii="Times New Roman" w:eastAsia="Times New Roman" w:hAnsi="Times New Roman" w:cs="Times New Roman"/>
                <w:sz w:val="20"/>
                <w:szCs w:val="20"/>
                <w:lang w:val="ru-RU" w:eastAsia="ru-RU"/>
              </w:rPr>
              <w:t>3</w:t>
            </w:r>
            <w:r w:rsidRPr="00781DAA">
              <w:rPr>
                <w:rFonts w:ascii="Times New Roman" w:eastAsia="Times New Roman" w:hAnsi="Times New Roman" w:cs="Times New Roman"/>
                <w:sz w:val="20"/>
                <w:szCs w:val="20"/>
                <w:lang w:val="uk-UA" w:eastAsia="ru-RU"/>
              </w:rPr>
              <w:t>00</w:t>
            </w:r>
          </w:p>
        </w:tc>
      </w:tr>
      <w:tr w:rsidR="00052A51" w:rsidRPr="00781DAA" w14:paraId="7C1DCEF8" w14:textId="77777777" w:rsidTr="009A229B">
        <w:trPr>
          <w:trHeight w:val="321"/>
        </w:trPr>
        <w:tc>
          <w:tcPr>
            <w:tcW w:w="2518" w:type="dxa"/>
            <w:tcBorders>
              <w:top w:val="single" w:sz="4" w:space="0" w:color="auto"/>
              <w:left w:val="single" w:sz="4" w:space="0" w:color="auto"/>
              <w:bottom w:val="single" w:sz="4" w:space="0" w:color="auto"/>
              <w:right w:val="nil"/>
            </w:tcBorders>
            <w:shd w:val="clear" w:color="auto" w:fill="auto"/>
            <w:vAlign w:val="center"/>
          </w:tcPr>
          <w:p w14:paraId="4DBA52F2" w14:textId="77777777" w:rsidR="00052A51" w:rsidRPr="00781DAA" w:rsidRDefault="00052A51" w:rsidP="00052A51">
            <w:pPr>
              <w:spacing w:after="120" w:line="240" w:lineRule="auto"/>
              <w:jc w:val="center"/>
              <w:rPr>
                <w:rFonts w:ascii="Times New Roman" w:eastAsia="Times New Roman" w:hAnsi="Times New Roman" w:cs="Times New Roman"/>
                <w:sz w:val="20"/>
                <w:szCs w:val="20"/>
                <w:lang w:val="uk-UA" w:eastAsia="ru-RU"/>
              </w:rPr>
            </w:pPr>
            <w:r w:rsidRPr="00781DAA">
              <w:rPr>
                <w:rFonts w:ascii="Times New Roman" w:eastAsia="Times New Roman" w:hAnsi="Times New Roman" w:cs="Times New Roman"/>
                <w:sz w:val="20"/>
                <w:szCs w:val="20"/>
                <w:lang w:val="uk-UA" w:eastAsia="ru-RU"/>
              </w:rPr>
              <w:t>піч завалочна</w:t>
            </w:r>
          </w:p>
        </w:tc>
        <w:tc>
          <w:tcPr>
            <w:tcW w:w="1701" w:type="dxa"/>
            <w:shd w:val="clear" w:color="auto" w:fill="auto"/>
            <w:vAlign w:val="center"/>
          </w:tcPr>
          <w:p w14:paraId="000CE7E8"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2007</w:t>
            </w:r>
          </w:p>
        </w:tc>
        <w:tc>
          <w:tcPr>
            <w:tcW w:w="1559" w:type="dxa"/>
          </w:tcPr>
          <w:p w14:paraId="0A296888"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20</w:t>
            </w:r>
          </w:p>
        </w:tc>
        <w:tc>
          <w:tcPr>
            <w:tcW w:w="1310" w:type="dxa"/>
          </w:tcPr>
          <w:p w14:paraId="719BD430"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2016</w:t>
            </w:r>
          </w:p>
        </w:tc>
        <w:tc>
          <w:tcPr>
            <w:tcW w:w="1701" w:type="dxa"/>
          </w:tcPr>
          <w:p w14:paraId="0228386F"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24 кВт</w:t>
            </w:r>
          </w:p>
        </w:tc>
        <w:tc>
          <w:tcPr>
            <w:tcW w:w="1324" w:type="dxa"/>
          </w:tcPr>
          <w:p w14:paraId="5C09B97D"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uk-UA" w:eastAsia="ru-RU"/>
              </w:rPr>
            </w:pPr>
            <w:r w:rsidRPr="00781DAA">
              <w:rPr>
                <w:rFonts w:ascii="Times New Roman" w:eastAsia="Times New Roman" w:hAnsi="Times New Roman" w:cs="Times New Roman"/>
                <w:sz w:val="20"/>
                <w:szCs w:val="20"/>
                <w:lang w:val="uk-UA" w:eastAsia="ru-RU"/>
              </w:rPr>
              <w:t>1</w:t>
            </w:r>
            <w:r w:rsidRPr="00781DAA">
              <w:rPr>
                <w:rFonts w:ascii="Times New Roman" w:eastAsia="Times New Roman" w:hAnsi="Times New Roman" w:cs="Times New Roman"/>
                <w:sz w:val="20"/>
                <w:szCs w:val="20"/>
                <w:lang w:val="ru-RU" w:eastAsia="ru-RU"/>
              </w:rPr>
              <w:t>3</w:t>
            </w:r>
            <w:r w:rsidRPr="00781DAA">
              <w:rPr>
                <w:rFonts w:ascii="Times New Roman" w:eastAsia="Times New Roman" w:hAnsi="Times New Roman" w:cs="Times New Roman"/>
                <w:sz w:val="20"/>
                <w:szCs w:val="20"/>
                <w:lang w:val="uk-UA" w:eastAsia="ru-RU"/>
              </w:rPr>
              <w:t>00</w:t>
            </w:r>
          </w:p>
        </w:tc>
      </w:tr>
      <w:tr w:rsidR="00052A51" w:rsidRPr="00781DAA" w14:paraId="2C89823B" w14:textId="77777777" w:rsidTr="009A229B">
        <w:trPr>
          <w:trHeight w:val="321"/>
        </w:trPr>
        <w:tc>
          <w:tcPr>
            <w:tcW w:w="2518" w:type="dxa"/>
            <w:tcBorders>
              <w:top w:val="single" w:sz="4" w:space="0" w:color="auto"/>
              <w:left w:val="single" w:sz="4" w:space="0" w:color="auto"/>
              <w:bottom w:val="single" w:sz="4" w:space="0" w:color="auto"/>
              <w:right w:val="nil"/>
            </w:tcBorders>
            <w:shd w:val="clear" w:color="auto" w:fill="auto"/>
            <w:vAlign w:val="center"/>
          </w:tcPr>
          <w:p w14:paraId="1E99F9C8" w14:textId="77777777" w:rsidR="00052A51" w:rsidRPr="00781DAA" w:rsidRDefault="00052A51" w:rsidP="00052A51">
            <w:pPr>
              <w:spacing w:after="120" w:line="240" w:lineRule="auto"/>
              <w:jc w:val="center"/>
              <w:rPr>
                <w:rFonts w:ascii="Times New Roman" w:eastAsia="Times New Roman" w:hAnsi="Times New Roman" w:cs="Times New Roman"/>
                <w:sz w:val="20"/>
                <w:szCs w:val="20"/>
                <w:lang w:val="uk-UA" w:eastAsia="ru-RU"/>
              </w:rPr>
            </w:pPr>
            <w:r w:rsidRPr="00781DAA">
              <w:rPr>
                <w:rFonts w:ascii="Times New Roman" w:eastAsia="Times New Roman" w:hAnsi="Times New Roman" w:cs="Times New Roman"/>
                <w:sz w:val="20"/>
                <w:szCs w:val="20"/>
                <w:lang w:val="uk-UA" w:eastAsia="ru-RU"/>
              </w:rPr>
              <w:t>ванна закалювальна</w:t>
            </w:r>
          </w:p>
        </w:tc>
        <w:tc>
          <w:tcPr>
            <w:tcW w:w="1701" w:type="dxa"/>
            <w:shd w:val="clear" w:color="auto" w:fill="auto"/>
            <w:vAlign w:val="center"/>
          </w:tcPr>
          <w:p w14:paraId="14102089"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2007</w:t>
            </w:r>
          </w:p>
        </w:tc>
        <w:tc>
          <w:tcPr>
            <w:tcW w:w="1559" w:type="dxa"/>
          </w:tcPr>
          <w:p w14:paraId="49BCE80F"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20</w:t>
            </w:r>
          </w:p>
        </w:tc>
        <w:tc>
          <w:tcPr>
            <w:tcW w:w="1310" w:type="dxa"/>
          </w:tcPr>
          <w:p w14:paraId="6F1F5B71"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2016</w:t>
            </w:r>
          </w:p>
        </w:tc>
        <w:tc>
          <w:tcPr>
            <w:tcW w:w="1701" w:type="dxa"/>
          </w:tcPr>
          <w:p w14:paraId="2103EFA5"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0,28 м</w:t>
            </w:r>
            <w:r w:rsidRPr="00781DAA">
              <w:rPr>
                <w:rFonts w:ascii="Times New Roman" w:eastAsia="Times New Roman" w:hAnsi="Times New Roman" w:cs="Times New Roman"/>
                <w:sz w:val="20"/>
                <w:szCs w:val="20"/>
                <w:vertAlign w:val="superscript"/>
                <w:lang w:val="ru-RU" w:eastAsia="ru-RU"/>
              </w:rPr>
              <w:t>3</w:t>
            </w:r>
          </w:p>
        </w:tc>
        <w:tc>
          <w:tcPr>
            <w:tcW w:w="1324" w:type="dxa"/>
          </w:tcPr>
          <w:p w14:paraId="2F0D4E81"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1300</w:t>
            </w:r>
          </w:p>
        </w:tc>
      </w:tr>
      <w:tr w:rsidR="00052A51" w:rsidRPr="00781DAA" w14:paraId="722651B5" w14:textId="77777777" w:rsidTr="009A229B">
        <w:trPr>
          <w:trHeight w:val="321"/>
        </w:trPr>
        <w:tc>
          <w:tcPr>
            <w:tcW w:w="2518" w:type="dxa"/>
            <w:tcBorders>
              <w:top w:val="single" w:sz="4" w:space="0" w:color="auto"/>
              <w:left w:val="single" w:sz="4" w:space="0" w:color="auto"/>
              <w:bottom w:val="single" w:sz="4" w:space="0" w:color="auto"/>
              <w:right w:val="nil"/>
            </w:tcBorders>
            <w:shd w:val="clear" w:color="auto" w:fill="auto"/>
            <w:vAlign w:val="center"/>
          </w:tcPr>
          <w:p w14:paraId="3255E355" w14:textId="77777777" w:rsidR="00052A51" w:rsidRPr="00781DAA" w:rsidRDefault="00052A51" w:rsidP="00052A51">
            <w:pPr>
              <w:spacing w:after="120" w:line="240" w:lineRule="auto"/>
              <w:jc w:val="center"/>
              <w:rPr>
                <w:rFonts w:ascii="Times New Roman" w:eastAsia="Times New Roman" w:hAnsi="Times New Roman" w:cs="Times New Roman"/>
                <w:sz w:val="20"/>
                <w:szCs w:val="20"/>
                <w:lang w:val="uk-UA" w:eastAsia="ru-RU"/>
              </w:rPr>
            </w:pPr>
            <w:r w:rsidRPr="00781DAA">
              <w:rPr>
                <w:rFonts w:ascii="Times New Roman" w:eastAsia="Times New Roman" w:hAnsi="Times New Roman" w:cs="Times New Roman"/>
                <w:sz w:val="20"/>
                <w:szCs w:val="20"/>
                <w:lang w:val="uk-UA" w:eastAsia="ru-RU"/>
              </w:rPr>
              <w:t>напівавтомати для зварювання метал</w:t>
            </w:r>
          </w:p>
        </w:tc>
        <w:tc>
          <w:tcPr>
            <w:tcW w:w="1701" w:type="dxa"/>
            <w:shd w:val="clear" w:color="auto" w:fill="auto"/>
            <w:vAlign w:val="center"/>
          </w:tcPr>
          <w:p w14:paraId="23FEFBD0"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2016</w:t>
            </w:r>
          </w:p>
        </w:tc>
        <w:tc>
          <w:tcPr>
            <w:tcW w:w="1559" w:type="dxa"/>
          </w:tcPr>
          <w:p w14:paraId="080F1C6E"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15</w:t>
            </w:r>
          </w:p>
        </w:tc>
        <w:tc>
          <w:tcPr>
            <w:tcW w:w="1310" w:type="dxa"/>
          </w:tcPr>
          <w:p w14:paraId="46C24E79"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2016</w:t>
            </w:r>
          </w:p>
        </w:tc>
        <w:tc>
          <w:tcPr>
            <w:tcW w:w="1701" w:type="dxa"/>
          </w:tcPr>
          <w:p w14:paraId="27495FBC"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5,2 кВт</w:t>
            </w:r>
          </w:p>
        </w:tc>
        <w:tc>
          <w:tcPr>
            <w:tcW w:w="1324" w:type="dxa"/>
          </w:tcPr>
          <w:p w14:paraId="44EA78BA"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2400</w:t>
            </w:r>
          </w:p>
        </w:tc>
      </w:tr>
      <w:tr w:rsidR="00052A51" w:rsidRPr="00781DAA" w14:paraId="4CBF7B86" w14:textId="77777777" w:rsidTr="009A229B">
        <w:trPr>
          <w:trHeight w:val="321"/>
        </w:trPr>
        <w:tc>
          <w:tcPr>
            <w:tcW w:w="2518" w:type="dxa"/>
            <w:tcBorders>
              <w:top w:val="single" w:sz="4" w:space="0" w:color="auto"/>
              <w:left w:val="single" w:sz="4" w:space="0" w:color="auto"/>
              <w:bottom w:val="single" w:sz="4" w:space="0" w:color="auto"/>
              <w:right w:val="nil"/>
            </w:tcBorders>
            <w:shd w:val="clear" w:color="auto" w:fill="auto"/>
            <w:vAlign w:val="center"/>
          </w:tcPr>
          <w:p w14:paraId="43197A4D" w14:textId="77777777" w:rsidR="00052A51" w:rsidRPr="00781DAA" w:rsidRDefault="00052A51" w:rsidP="00052A51">
            <w:pPr>
              <w:spacing w:after="120" w:line="240" w:lineRule="auto"/>
              <w:jc w:val="center"/>
              <w:rPr>
                <w:rFonts w:ascii="Times New Roman" w:eastAsia="Times New Roman" w:hAnsi="Times New Roman" w:cs="Times New Roman"/>
                <w:sz w:val="20"/>
                <w:szCs w:val="20"/>
                <w:lang w:val="uk-UA" w:eastAsia="ru-RU"/>
              </w:rPr>
            </w:pPr>
            <w:r w:rsidRPr="00781DAA">
              <w:rPr>
                <w:rFonts w:ascii="Times New Roman" w:eastAsia="Times New Roman" w:hAnsi="Times New Roman" w:cs="Times New Roman"/>
                <w:sz w:val="20"/>
                <w:szCs w:val="20"/>
                <w:lang w:val="uk-UA" w:eastAsia="ru-RU"/>
              </w:rPr>
              <w:t>фарбопульт</w:t>
            </w:r>
          </w:p>
        </w:tc>
        <w:tc>
          <w:tcPr>
            <w:tcW w:w="1701" w:type="dxa"/>
            <w:shd w:val="clear" w:color="auto" w:fill="auto"/>
            <w:vAlign w:val="center"/>
          </w:tcPr>
          <w:p w14:paraId="4375A507"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2016</w:t>
            </w:r>
          </w:p>
        </w:tc>
        <w:tc>
          <w:tcPr>
            <w:tcW w:w="1559" w:type="dxa"/>
          </w:tcPr>
          <w:p w14:paraId="1348DB35"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15</w:t>
            </w:r>
          </w:p>
        </w:tc>
        <w:tc>
          <w:tcPr>
            <w:tcW w:w="1310" w:type="dxa"/>
          </w:tcPr>
          <w:p w14:paraId="6D0E35AD"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2016</w:t>
            </w:r>
          </w:p>
        </w:tc>
        <w:tc>
          <w:tcPr>
            <w:tcW w:w="1701" w:type="dxa"/>
          </w:tcPr>
          <w:p w14:paraId="552E1B3E"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1,4 бар</w:t>
            </w:r>
          </w:p>
        </w:tc>
        <w:tc>
          <w:tcPr>
            <w:tcW w:w="1324" w:type="dxa"/>
          </w:tcPr>
          <w:p w14:paraId="64D7FADA"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1800</w:t>
            </w:r>
          </w:p>
        </w:tc>
      </w:tr>
      <w:tr w:rsidR="00052A51" w:rsidRPr="00781DAA" w14:paraId="71D00DB1" w14:textId="77777777" w:rsidTr="009A229B">
        <w:trPr>
          <w:trHeight w:val="321"/>
        </w:trPr>
        <w:tc>
          <w:tcPr>
            <w:tcW w:w="2518" w:type="dxa"/>
            <w:tcBorders>
              <w:top w:val="single" w:sz="4" w:space="0" w:color="auto"/>
              <w:left w:val="single" w:sz="4" w:space="0" w:color="auto"/>
              <w:bottom w:val="single" w:sz="4" w:space="0" w:color="auto"/>
              <w:right w:val="nil"/>
            </w:tcBorders>
            <w:shd w:val="clear" w:color="auto" w:fill="auto"/>
            <w:vAlign w:val="center"/>
          </w:tcPr>
          <w:p w14:paraId="68F2A6F5" w14:textId="77777777" w:rsidR="00052A51" w:rsidRPr="00781DAA" w:rsidRDefault="00052A51" w:rsidP="00052A51">
            <w:pPr>
              <w:spacing w:after="120" w:line="240" w:lineRule="auto"/>
              <w:jc w:val="center"/>
              <w:rPr>
                <w:rFonts w:ascii="Times New Roman" w:eastAsia="Times New Roman" w:hAnsi="Times New Roman" w:cs="Times New Roman"/>
                <w:sz w:val="20"/>
                <w:szCs w:val="20"/>
                <w:lang w:val="uk-UA" w:eastAsia="ru-RU"/>
              </w:rPr>
            </w:pPr>
            <w:r w:rsidRPr="00781DAA">
              <w:rPr>
                <w:rFonts w:ascii="Times New Roman" w:eastAsia="Times New Roman" w:hAnsi="Times New Roman" w:cs="Times New Roman"/>
                <w:sz w:val="20"/>
                <w:szCs w:val="20"/>
                <w:lang w:val="uk-UA" w:eastAsia="ru-RU"/>
              </w:rPr>
              <w:t>електроерозія</w:t>
            </w:r>
          </w:p>
        </w:tc>
        <w:tc>
          <w:tcPr>
            <w:tcW w:w="1701" w:type="dxa"/>
            <w:shd w:val="clear" w:color="auto" w:fill="auto"/>
            <w:vAlign w:val="center"/>
          </w:tcPr>
          <w:p w14:paraId="3FFBF8B2"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2005-2009</w:t>
            </w:r>
          </w:p>
        </w:tc>
        <w:tc>
          <w:tcPr>
            <w:tcW w:w="1559" w:type="dxa"/>
          </w:tcPr>
          <w:p w14:paraId="40808986"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25</w:t>
            </w:r>
          </w:p>
        </w:tc>
        <w:tc>
          <w:tcPr>
            <w:tcW w:w="1310" w:type="dxa"/>
          </w:tcPr>
          <w:p w14:paraId="1E28B0C0"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2016</w:t>
            </w:r>
          </w:p>
        </w:tc>
        <w:tc>
          <w:tcPr>
            <w:tcW w:w="1701" w:type="dxa"/>
          </w:tcPr>
          <w:p w14:paraId="1A116BC7"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9,6 кВт</w:t>
            </w:r>
          </w:p>
        </w:tc>
        <w:tc>
          <w:tcPr>
            <w:tcW w:w="1324" w:type="dxa"/>
          </w:tcPr>
          <w:p w14:paraId="29606359"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2400</w:t>
            </w:r>
          </w:p>
        </w:tc>
      </w:tr>
      <w:tr w:rsidR="00052A51" w:rsidRPr="00781DAA" w14:paraId="74B3341E" w14:textId="77777777" w:rsidTr="009A229B">
        <w:trPr>
          <w:trHeight w:val="321"/>
        </w:trPr>
        <w:tc>
          <w:tcPr>
            <w:tcW w:w="2518" w:type="dxa"/>
            <w:tcBorders>
              <w:top w:val="single" w:sz="4" w:space="0" w:color="auto"/>
              <w:left w:val="single" w:sz="4" w:space="0" w:color="auto"/>
              <w:bottom w:val="single" w:sz="4" w:space="0" w:color="auto"/>
              <w:right w:val="nil"/>
            </w:tcBorders>
            <w:shd w:val="clear" w:color="auto" w:fill="auto"/>
            <w:vAlign w:val="center"/>
          </w:tcPr>
          <w:p w14:paraId="55AA40A0" w14:textId="77777777" w:rsidR="00052A51" w:rsidRPr="00781DAA" w:rsidRDefault="00052A51" w:rsidP="00052A51">
            <w:pPr>
              <w:spacing w:after="120" w:line="240" w:lineRule="auto"/>
              <w:jc w:val="center"/>
              <w:rPr>
                <w:rFonts w:ascii="Times New Roman" w:eastAsia="Times New Roman" w:hAnsi="Times New Roman" w:cs="Times New Roman"/>
                <w:sz w:val="20"/>
                <w:szCs w:val="20"/>
                <w:lang w:val="uk-UA" w:eastAsia="ru-RU"/>
              </w:rPr>
            </w:pPr>
            <w:r w:rsidRPr="00781DAA">
              <w:rPr>
                <w:rFonts w:ascii="Times New Roman" w:eastAsia="Times New Roman" w:hAnsi="Times New Roman" w:cs="Times New Roman"/>
                <w:sz w:val="20"/>
                <w:szCs w:val="20"/>
                <w:lang w:val="uk-UA" w:eastAsia="ru-RU"/>
              </w:rPr>
              <w:t>лазерна установка різки металу</w:t>
            </w:r>
          </w:p>
        </w:tc>
        <w:tc>
          <w:tcPr>
            <w:tcW w:w="1701" w:type="dxa"/>
            <w:shd w:val="clear" w:color="auto" w:fill="auto"/>
            <w:vAlign w:val="center"/>
          </w:tcPr>
          <w:p w14:paraId="7F7E27BE"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2023</w:t>
            </w:r>
          </w:p>
        </w:tc>
        <w:tc>
          <w:tcPr>
            <w:tcW w:w="1559" w:type="dxa"/>
          </w:tcPr>
          <w:p w14:paraId="25C79A43"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10</w:t>
            </w:r>
          </w:p>
        </w:tc>
        <w:tc>
          <w:tcPr>
            <w:tcW w:w="1310" w:type="dxa"/>
          </w:tcPr>
          <w:p w14:paraId="7575C817"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2016</w:t>
            </w:r>
          </w:p>
        </w:tc>
        <w:tc>
          <w:tcPr>
            <w:tcW w:w="1701" w:type="dxa"/>
          </w:tcPr>
          <w:p w14:paraId="428A0CB2"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12 кВт</w:t>
            </w:r>
          </w:p>
        </w:tc>
        <w:tc>
          <w:tcPr>
            <w:tcW w:w="1324" w:type="dxa"/>
          </w:tcPr>
          <w:p w14:paraId="4515E9B2"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2300</w:t>
            </w:r>
          </w:p>
        </w:tc>
      </w:tr>
      <w:tr w:rsidR="00052A51" w:rsidRPr="00781DAA" w14:paraId="0F46E8F2" w14:textId="77777777" w:rsidTr="009A229B">
        <w:trPr>
          <w:trHeight w:val="321"/>
        </w:trPr>
        <w:tc>
          <w:tcPr>
            <w:tcW w:w="2518" w:type="dxa"/>
          </w:tcPr>
          <w:p w14:paraId="19E356AA" w14:textId="77777777" w:rsidR="00052A51" w:rsidRPr="00781DAA" w:rsidRDefault="00052A51" w:rsidP="00052A51">
            <w:pPr>
              <w:spacing w:after="120" w:line="240" w:lineRule="auto"/>
              <w:jc w:val="center"/>
              <w:rPr>
                <w:rFonts w:ascii="Times New Roman" w:eastAsia="Times New Roman" w:hAnsi="Times New Roman" w:cs="Times New Roman"/>
                <w:sz w:val="20"/>
                <w:szCs w:val="20"/>
                <w:vertAlign w:val="superscript"/>
                <w:lang w:val="en-US" w:eastAsia="ru-RU"/>
              </w:rPr>
            </w:pPr>
            <w:r w:rsidRPr="00781DAA">
              <w:rPr>
                <w:rFonts w:ascii="Times New Roman" w:eastAsia="Times New Roman" w:hAnsi="Times New Roman" w:cs="Times New Roman"/>
                <w:sz w:val="20"/>
                <w:szCs w:val="20"/>
                <w:lang w:val="uk-UA" w:eastAsia="ru-RU"/>
              </w:rPr>
              <w:t>дизельний генератор</w:t>
            </w:r>
          </w:p>
        </w:tc>
        <w:tc>
          <w:tcPr>
            <w:tcW w:w="1701" w:type="dxa"/>
            <w:shd w:val="clear" w:color="auto" w:fill="auto"/>
          </w:tcPr>
          <w:p w14:paraId="418083A9"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2023</w:t>
            </w:r>
          </w:p>
        </w:tc>
        <w:tc>
          <w:tcPr>
            <w:tcW w:w="1559" w:type="dxa"/>
          </w:tcPr>
          <w:p w14:paraId="7A47C44E"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10</w:t>
            </w:r>
          </w:p>
        </w:tc>
        <w:tc>
          <w:tcPr>
            <w:tcW w:w="1310" w:type="dxa"/>
          </w:tcPr>
          <w:p w14:paraId="2E42E357"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2016</w:t>
            </w:r>
          </w:p>
        </w:tc>
        <w:tc>
          <w:tcPr>
            <w:tcW w:w="1701" w:type="dxa"/>
          </w:tcPr>
          <w:p w14:paraId="571855F3"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275 КВА</w:t>
            </w:r>
          </w:p>
        </w:tc>
        <w:tc>
          <w:tcPr>
            <w:tcW w:w="1324" w:type="dxa"/>
          </w:tcPr>
          <w:p w14:paraId="5BA620D8"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uk-UA" w:eastAsia="ru-RU"/>
              </w:rPr>
            </w:pPr>
            <w:r w:rsidRPr="00781DAA">
              <w:rPr>
                <w:rFonts w:ascii="Times New Roman" w:eastAsia="Times New Roman" w:hAnsi="Times New Roman" w:cs="Times New Roman"/>
                <w:sz w:val="20"/>
                <w:szCs w:val="20"/>
                <w:lang w:val="uk-UA" w:eastAsia="ru-RU"/>
              </w:rPr>
              <w:t>50</w:t>
            </w:r>
          </w:p>
        </w:tc>
      </w:tr>
      <w:tr w:rsidR="00052A51" w:rsidRPr="00781DAA" w14:paraId="5D9841D0" w14:textId="77777777" w:rsidTr="009A229B">
        <w:trPr>
          <w:trHeight w:val="321"/>
        </w:trPr>
        <w:tc>
          <w:tcPr>
            <w:tcW w:w="2518" w:type="dxa"/>
            <w:tcBorders>
              <w:top w:val="single" w:sz="4" w:space="0" w:color="auto"/>
              <w:left w:val="single" w:sz="4" w:space="0" w:color="auto"/>
              <w:bottom w:val="single" w:sz="4" w:space="0" w:color="auto"/>
              <w:right w:val="nil"/>
            </w:tcBorders>
            <w:shd w:val="clear" w:color="auto" w:fill="auto"/>
            <w:vAlign w:val="center"/>
          </w:tcPr>
          <w:p w14:paraId="2E6343AA" w14:textId="77777777" w:rsidR="00052A51" w:rsidRPr="00781DAA" w:rsidRDefault="00052A51" w:rsidP="00052A51">
            <w:pPr>
              <w:spacing w:after="120" w:line="240" w:lineRule="auto"/>
              <w:jc w:val="center"/>
              <w:rPr>
                <w:rFonts w:ascii="Times New Roman" w:eastAsia="Times New Roman" w:hAnsi="Times New Roman" w:cs="Times New Roman"/>
                <w:sz w:val="20"/>
                <w:szCs w:val="20"/>
                <w:lang w:val="uk-UA" w:eastAsia="ru-RU"/>
              </w:rPr>
            </w:pPr>
            <w:r w:rsidRPr="00781DAA">
              <w:rPr>
                <w:rFonts w:ascii="Times New Roman" w:eastAsia="Times New Roman" w:hAnsi="Times New Roman" w:cs="Times New Roman"/>
                <w:sz w:val="20"/>
                <w:szCs w:val="20"/>
                <w:lang w:val="uk-UA" w:eastAsia="ru-RU"/>
              </w:rPr>
              <w:t>твердопаливний водогрійний котел</w:t>
            </w:r>
          </w:p>
        </w:tc>
        <w:tc>
          <w:tcPr>
            <w:tcW w:w="1701" w:type="dxa"/>
            <w:shd w:val="clear" w:color="auto" w:fill="auto"/>
            <w:vAlign w:val="center"/>
          </w:tcPr>
          <w:p w14:paraId="312789A1"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2007</w:t>
            </w:r>
          </w:p>
        </w:tc>
        <w:tc>
          <w:tcPr>
            <w:tcW w:w="1559" w:type="dxa"/>
          </w:tcPr>
          <w:p w14:paraId="54D7BA28"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25</w:t>
            </w:r>
          </w:p>
        </w:tc>
        <w:tc>
          <w:tcPr>
            <w:tcW w:w="1310" w:type="dxa"/>
          </w:tcPr>
          <w:p w14:paraId="730D741C"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2016</w:t>
            </w:r>
          </w:p>
        </w:tc>
        <w:tc>
          <w:tcPr>
            <w:tcW w:w="1701" w:type="dxa"/>
          </w:tcPr>
          <w:p w14:paraId="662C3F5F"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20 кВт</w:t>
            </w:r>
          </w:p>
        </w:tc>
        <w:tc>
          <w:tcPr>
            <w:tcW w:w="1324" w:type="dxa"/>
          </w:tcPr>
          <w:p w14:paraId="4A87FA40"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4200</w:t>
            </w:r>
          </w:p>
        </w:tc>
      </w:tr>
      <w:tr w:rsidR="00052A51" w:rsidRPr="00781DAA" w14:paraId="429A2B8C" w14:textId="77777777" w:rsidTr="009A229B">
        <w:trPr>
          <w:trHeight w:val="321"/>
        </w:trPr>
        <w:tc>
          <w:tcPr>
            <w:tcW w:w="2518" w:type="dxa"/>
            <w:tcBorders>
              <w:top w:val="single" w:sz="4" w:space="0" w:color="auto"/>
              <w:left w:val="single" w:sz="4" w:space="0" w:color="auto"/>
              <w:bottom w:val="single" w:sz="4" w:space="0" w:color="auto"/>
              <w:right w:val="nil"/>
            </w:tcBorders>
            <w:shd w:val="clear" w:color="auto" w:fill="auto"/>
            <w:vAlign w:val="center"/>
          </w:tcPr>
          <w:p w14:paraId="3521BD3A" w14:textId="77777777" w:rsidR="00052A51" w:rsidRPr="00781DAA" w:rsidRDefault="00052A51" w:rsidP="00052A51">
            <w:pPr>
              <w:spacing w:after="120" w:line="240" w:lineRule="auto"/>
              <w:jc w:val="center"/>
              <w:rPr>
                <w:rFonts w:ascii="Times New Roman" w:eastAsia="Times New Roman" w:hAnsi="Times New Roman" w:cs="Times New Roman"/>
                <w:sz w:val="20"/>
                <w:szCs w:val="20"/>
                <w:lang w:val="uk-UA" w:eastAsia="ru-RU"/>
              </w:rPr>
            </w:pPr>
            <w:r w:rsidRPr="00781DAA">
              <w:rPr>
                <w:rFonts w:ascii="Times New Roman" w:eastAsia="Times New Roman" w:hAnsi="Times New Roman" w:cs="Times New Roman"/>
                <w:sz w:val="20"/>
                <w:szCs w:val="20"/>
                <w:lang w:val="uk-UA" w:eastAsia="ru-RU"/>
              </w:rPr>
              <w:t>навантажувачі</w:t>
            </w:r>
          </w:p>
        </w:tc>
        <w:tc>
          <w:tcPr>
            <w:tcW w:w="1701" w:type="dxa"/>
            <w:shd w:val="clear" w:color="auto" w:fill="auto"/>
            <w:vAlign w:val="center"/>
          </w:tcPr>
          <w:p w14:paraId="6A652CCA"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2010</w:t>
            </w:r>
          </w:p>
        </w:tc>
        <w:tc>
          <w:tcPr>
            <w:tcW w:w="1559" w:type="dxa"/>
          </w:tcPr>
          <w:p w14:paraId="46742F9A"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25</w:t>
            </w:r>
          </w:p>
        </w:tc>
        <w:tc>
          <w:tcPr>
            <w:tcW w:w="1310" w:type="dxa"/>
          </w:tcPr>
          <w:p w14:paraId="72530833"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2016</w:t>
            </w:r>
          </w:p>
        </w:tc>
        <w:tc>
          <w:tcPr>
            <w:tcW w:w="1701" w:type="dxa"/>
          </w:tcPr>
          <w:p w14:paraId="766E83E3"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65 к.с.</w:t>
            </w:r>
          </w:p>
        </w:tc>
        <w:tc>
          <w:tcPr>
            <w:tcW w:w="1324" w:type="dxa"/>
          </w:tcPr>
          <w:p w14:paraId="08C682F2"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uk-UA" w:eastAsia="ru-RU"/>
              </w:rPr>
            </w:pPr>
            <w:r w:rsidRPr="00781DAA">
              <w:rPr>
                <w:rFonts w:ascii="Times New Roman" w:eastAsia="Times New Roman" w:hAnsi="Times New Roman" w:cs="Times New Roman"/>
                <w:sz w:val="20"/>
                <w:szCs w:val="20"/>
                <w:lang w:val="uk-UA" w:eastAsia="ru-RU"/>
              </w:rPr>
              <w:t>2</w:t>
            </w:r>
            <w:r w:rsidRPr="00781DAA">
              <w:rPr>
                <w:rFonts w:ascii="Times New Roman" w:eastAsia="Times New Roman" w:hAnsi="Times New Roman" w:cs="Times New Roman"/>
                <w:sz w:val="20"/>
                <w:szCs w:val="20"/>
                <w:lang w:val="ru-RU" w:eastAsia="ru-RU"/>
              </w:rPr>
              <w:t>4</w:t>
            </w:r>
            <w:r w:rsidRPr="00781DAA">
              <w:rPr>
                <w:rFonts w:ascii="Times New Roman" w:eastAsia="Times New Roman" w:hAnsi="Times New Roman" w:cs="Times New Roman"/>
                <w:sz w:val="20"/>
                <w:szCs w:val="20"/>
                <w:lang w:val="uk-UA" w:eastAsia="ru-RU"/>
              </w:rPr>
              <w:t>00</w:t>
            </w:r>
          </w:p>
        </w:tc>
      </w:tr>
      <w:tr w:rsidR="00052A51" w:rsidRPr="00781DAA" w14:paraId="2B53D080" w14:textId="77777777" w:rsidTr="009A229B">
        <w:trPr>
          <w:trHeight w:val="321"/>
        </w:trPr>
        <w:tc>
          <w:tcPr>
            <w:tcW w:w="2518" w:type="dxa"/>
            <w:tcBorders>
              <w:top w:val="single" w:sz="4" w:space="0" w:color="auto"/>
              <w:left w:val="single" w:sz="4" w:space="0" w:color="auto"/>
              <w:bottom w:val="single" w:sz="4" w:space="0" w:color="auto"/>
              <w:right w:val="nil"/>
            </w:tcBorders>
            <w:shd w:val="clear" w:color="auto" w:fill="auto"/>
            <w:vAlign w:val="center"/>
          </w:tcPr>
          <w:p w14:paraId="2F856517" w14:textId="77777777" w:rsidR="00052A51" w:rsidRPr="00781DAA" w:rsidRDefault="00052A51" w:rsidP="00052A51">
            <w:pPr>
              <w:spacing w:after="120" w:line="240" w:lineRule="auto"/>
              <w:jc w:val="center"/>
              <w:rPr>
                <w:rFonts w:ascii="Times New Roman" w:eastAsia="Times New Roman" w:hAnsi="Times New Roman" w:cs="Times New Roman"/>
                <w:sz w:val="20"/>
                <w:szCs w:val="20"/>
                <w:lang w:val="uk-UA" w:eastAsia="ru-RU"/>
              </w:rPr>
            </w:pPr>
            <w:r w:rsidRPr="00781DAA">
              <w:rPr>
                <w:rFonts w:ascii="Times New Roman" w:eastAsia="Times New Roman" w:hAnsi="Times New Roman" w:cs="Times New Roman"/>
                <w:sz w:val="20"/>
                <w:szCs w:val="20"/>
                <w:lang w:val="uk-UA" w:eastAsia="ru-RU"/>
              </w:rPr>
              <w:t>кондиціонери</w:t>
            </w:r>
          </w:p>
        </w:tc>
        <w:tc>
          <w:tcPr>
            <w:tcW w:w="1701" w:type="dxa"/>
            <w:shd w:val="clear" w:color="auto" w:fill="auto"/>
            <w:vAlign w:val="center"/>
          </w:tcPr>
          <w:p w14:paraId="2B83E4EB"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2010-2014</w:t>
            </w:r>
          </w:p>
        </w:tc>
        <w:tc>
          <w:tcPr>
            <w:tcW w:w="1559" w:type="dxa"/>
          </w:tcPr>
          <w:p w14:paraId="7DF1E2BC"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20</w:t>
            </w:r>
          </w:p>
        </w:tc>
        <w:tc>
          <w:tcPr>
            <w:tcW w:w="1310" w:type="dxa"/>
          </w:tcPr>
          <w:p w14:paraId="43943E8F"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2016</w:t>
            </w:r>
          </w:p>
        </w:tc>
        <w:tc>
          <w:tcPr>
            <w:tcW w:w="1701" w:type="dxa"/>
          </w:tcPr>
          <w:p w14:paraId="2930BBF5"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1,8 кВт</w:t>
            </w:r>
          </w:p>
        </w:tc>
        <w:tc>
          <w:tcPr>
            <w:tcW w:w="1324" w:type="dxa"/>
          </w:tcPr>
          <w:p w14:paraId="4DA76ED5"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uk-UA" w:eastAsia="ru-RU"/>
              </w:rPr>
            </w:pPr>
            <w:r w:rsidRPr="00781DAA">
              <w:rPr>
                <w:rFonts w:ascii="Times New Roman" w:eastAsia="Times New Roman" w:hAnsi="Times New Roman" w:cs="Times New Roman"/>
                <w:sz w:val="20"/>
                <w:szCs w:val="20"/>
                <w:lang w:val="uk-UA" w:eastAsia="ru-RU"/>
              </w:rPr>
              <w:t>8760</w:t>
            </w:r>
          </w:p>
        </w:tc>
      </w:tr>
      <w:tr w:rsidR="00052A51" w:rsidRPr="00781DAA" w14:paraId="17F8A72A" w14:textId="77777777" w:rsidTr="009A229B">
        <w:trPr>
          <w:trHeight w:val="321"/>
        </w:trPr>
        <w:tc>
          <w:tcPr>
            <w:tcW w:w="2518" w:type="dxa"/>
            <w:tcBorders>
              <w:top w:val="single" w:sz="4" w:space="0" w:color="auto"/>
              <w:left w:val="single" w:sz="4" w:space="0" w:color="auto"/>
              <w:bottom w:val="single" w:sz="4" w:space="0" w:color="auto"/>
              <w:right w:val="nil"/>
            </w:tcBorders>
            <w:shd w:val="clear" w:color="auto" w:fill="auto"/>
            <w:vAlign w:val="center"/>
          </w:tcPr>
          <w:p w14:paraId="49728049" w14:textId="77777777" w:rsidR="00052A51" w:rsidRPr="00781DAA" w:rsidRDefault="00052A51" w:rsidP="00052A51">
            <w:pPr>
              <w:spacing w:after="120" w:line="240" w:lineRule="auto"/>
              <w:jc w:val="center"/>
              <w:rPr>
                <w:rFonts w:ascii="Times New Roman" w:eastAsia="Times New Roman" w:hAnsi="Times New Roman" w:cs="Times New Roman"/>
                <w:sz w:val="20"/>
                <w:szCs w:val="20"/>
                <w:lang w:val="uk-UA" w:eastAsia="ru-RU"/>
              </w:rPr>
            </w:pPr>
            <w:r w:rsidRPr="00781DAA">
              <w:rPr>
                <w:rFonts w:ascii="Times New Roman" w:eastAsia="Times New Roman" w:hAnsi="Times New Roman" w:cs="Times New Roman"/>
                <w:sz w:val="20"/>
                <w:szCs w:val="20"/>
                <w:lang w:val="uk-UA" w:eastAsia="ru-RU"/>
              </w:rPr>
              <w:t>паяльна станція</w:t>
            </w:r>
          </w:p>
        </w:tc>
        <w:tc>
          <w:tcPr>
            <w:tcW w:w="1701" w:type="dxa"/>
            <w:shd w:val="clear" w:color="auto" w:fill="auto"/>
            <w:vAlign w:val="center"/>
          </w:tcPr>
          <w:p w14:paraId="48B05CCA"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2014</w:t>
            </w:r>
          </w:p>
        </w:tc>
        <w:tc>
          <w:tcPr>
            <w:tcW w:w="1559" w:type="dxa"/>
          </w:tcPr>
          <w:p w14:paraId="30E49D48"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15</w:t>
            </w:r>
          </w:p>
        </w:tc>
        <w:tc>
          <w:tcPr>
            <w:tcW w:w="1310" w:type="dxa"/>
          </w:tcPr>
          <w:p w14:paraId="4D729C36"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2016</w:t>
            </w:r>
          </w:p>
        </w:tc>
        <w:tc>
          <w:tcPr>
            <w:tcW w:w="1701" w:type="dxa"/>
          </w:tcPr>
          <w:p w14:paraId="40DFA147"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1,2 кВт</w:t>
            </w:r>
          </w:p>
        </w:tc>
        <w:tc>
          <w:tcPr>
            <w:tcW w:w="1324" w:type="dxa"/>
          </w:tcPr>
          <w:p w14:paraId="5E3AFC94"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1200</w:t>
            </w:r>
          </w:p>
        </w:tc>
      </w:tr>
      <w:tr w:rsidR="00052A51" w:rsidRPr="00781DAA" w14:paraId="2E5C6B0D" w14:textId="77777777" w:rsidTr="009A229B">
        <w:trPr>
          <w:trHeight w:val="321"/>
        </w:trPr>
        <w:tc>
          <w:tcPr>
            <w:tcW w:w="2518" w:type="dxa"/>
            <w:tcBorders>
              <w:top w:val="single" w:sz="4" w:space="0" w:color="auto"/>
              <w:left w:val="single" w:sz="4" w:space="0" w:color="auto"/>
              <w:bottom w:val="single" w:sz="4" w:space="0" w:color="auto"/>
              <w:right w:val="nil"/>
            </w:tcBorders>
            <w:shd w:val="clear" w:color="auto" w:fill="auto"/>
            <w:vAlign w:val="center"/>
          </w:tcPr>
          <w:p w14:paraId="3931B13A" w14:textId="77777777" w:rsidR="00052A51" w:rsidRPr="00781DAA" w:rsidRDefault="00052A51" w:rsidP="00052A51">
            <w:pPr>
              <w:spacing w:after="120" w:line="240" w:lineRule="auto"/>
              <w:jc w:val="center"/>
              <w:rPr>
                <w:rFonts w:ascii="Times New Roman" w:eastAsia="Times New Roman" w:hAnsi="Times New Roman" w:cs="Times New Roman"/>
                <w:sz w:val="20"/>
                <w:szCs w:val="20"/>
                <w:lang w:val="uk-UA" w:eastAsia="ru-RU"/>
              </w:rPr>
            </w:pPr>
            <w:r w:rsidRPr="00781DAA">
              <w:rPr>
                <w:rFonts w:ascii="Times New Roman" w:eastAsia="Times New Roman" w:hAnsi="Times New Roman" w:cs="Times New Roman"/>
                <w:sz w:val="20"/>
                <w:szCs w:val="20"/>
                <w:lang w:val="uk-UA" w:eastAsia="ru-RU"/>
              </w:rPr>
              <w:t>газовий різак</w:t>
            </w:r>
          </w:p>
        </w:tc>
        <w:tc>
          <w:tcPr>
            <w:tcW w:w="1701" w:type="dxa"/>
            <w:shd w:val="clear" w:color="auto" w:fill="auto"/>
            <w:vAlign w:val="center"/>
          </w:tcPr>
          <w:p w14:paraId="4268D609"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2011</w:t>
            </w:r>
          </w:p>
        </w:tc>
        <w:tc>
          <w:tcPr>
            <w:tcW w:w="1559" w:type="dxa"/>
          </w:tcPr>
          <w:p w14:paraId="4AE7FA8D"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15</w:t>
            </w:r>
          </w:p>
        </w:tc>
        <w:tc>
          <w:tcPr>
            <w:tcW w:w="1310" w:type="dxa"/>
          </w:tcPr>
          <w:p w14:paraId="4083C08D"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0"/>
                <w:szCs w:val="20"/>
                <w:lang w:val="ru-RU" w:eastAsia="ru-RU"/>
              </w:rPr>
              <w:t>2016</w:t>
            </w:r>
          </w:p>
        </w:tc>
        <w:tc>
          <w:tcPr>
            <w:tcW w:w="1701" w:type="dxa"/>
          </w:tcPr>
          <w:p w14:paraId="197EA616"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0,4 м.п/хв</w:t>
            </w:r>
          </w:p>
        </w:tc>
        <w:tc>
          <w:tcPr>
            <w:tcW w:w="1324" w:type="dxa"/>
          </w:tcPr>
          <w:p w14:paraId="2AB64AB2" w14:textId="77777777" w:rsidR="00052A51" w:rsidRPr="00781DAA" w:rsidRDefault="00052A51" w:rsidP="00052A51">
            <w:pPr>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0"/>
                <w:szCs w:val="20"/>
                <w:lang w:val="ru-RU" w:eastAsia="ru-RU"/>
              </w:rPr>
              <w:t>2400</w:t>
            </w:r>
          </w:p>
        </w:tc>
      </w:tr>
    </w:tbl>
    <w:p w14:paraId="2A83AA24" w14:textId="77777777" w:rsidR="00702D01" w:rsidRPr="00781DAA" w:rsidRDefault="00702D01" w:rsidP="00702D01">
      <w:pPr>
        <w:spacing w:after="0" w:line="240" w:lineRule="auto"/>
        <w:ind w:firstLine="709"/>
        <w:jc w:val="both"/>
        <w:rPr>
          <w:rFonts w:ascii="Times New Roman" w:eastAsia="Times New Roman" w:hAnsi="Times New Roman" w:cs="Times New Roman"/>
          <w:sz w:val="28"/>
          <w:szCs w:val="28"/>
          <w:lang w:val="ru-RU" w:eastAsia="ru-RU"/>
        </w:rPr>
      </w:pPr>
    </w:p>
    <w:p w14:paraId="1822E772" w14:textId="77777777" w:rsidR="00702D01" w:rsidRPr="00781DAA" w:rsidRDefault="00702D01" w:rsidP="00702D01">
      <w:pPr>
        <w:shd w:val="clear" w:color="auto" w:fill="FFFFFF"/>
        <w:spacing w:after="300" w:line="240" w:lineRule="auto"/>
        <w:ind w:firstLine="709"/>
        <w:jc w:val="both"/>
        <w:textAlignment w:val="baseline"/>
        <w:rPr>
          <w:rFonts w:ascii="Times New Roman" w:eastAsia="Times New Roman" w:hAnsi="Times New Roman" w:cs="Times New Roman"/>
          <w:b/>
          <w:i/>
          <w:sz w:val="28"/>
          <w:szCs w:val="28"/>
          <w:lang w:val="uk-UA" w:eastAsia="ru-RU"/>
        </w:rPr>
      </w:pPr>
      <w:r w:rsidRPr="00781DAA">
        <w:rPr>
          <w:rFonts w:ascii="Times New Roman" w:eastAsia="Times New Roman" w:hAnsi="Times New Roman" w:cs="Times New Roman"/>
          <w:b/>
          <w:i/>
          <w:sz w:val="28"/>
          <w:szCs w:val="28"/>
          <w:lang w:val="uk-UA" w:eastAsia="ru-RU"/>
        </w:rPr>
        <w:t>Відомості щодо виду та обсягів викидів забруднюючих речовин в атмосферне повітря стаціонарними джерелами.</w:t>
      </w:r>
    </w:p>
    <w:p w14:paraId="0E15B504" w14:textId="77777777" w:rsidR="00702D01" w:rsidRPr="00781DAA" w:rsidRDefault="00702D01" w:rsidP="00702D01">
      <w:pPr>
        <w:spacing w:after="0" w:line="240" w:lineRule="auto"/>
        <w:ind w:firstLine="240"/>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color w:val="000000"/>
          <w:sz w:val="24"/>
          <w:szCs w:val="24"/>
          <w:lang w:val="uk-UA" w:eastAsia="ru-RU"/>
        </w:rPr>
        <w:t>Таблиця 6.1. Відомості щодо виду та обсягів викидів забруднюючих речовин в атмосферне повітря стаціонарними джерелами</w:t>
      </w:r>
    </w:p>
    <w:tbl>
      <w:tblPr>
        <w:tblW w:w="5141" w:type="pct"/>
        <w:tblInd w:w="-132" w:type="dxa"/>
        <w:tblCellMar>
          <w:left w:w="0" w:type="dxa"/>
          <w:right w:w="0" w:type="dxa"/>
        </w:tblCellMar>
        <w:tblLook w:val="04A0" w:firstRow="1" w:lastRow="0" w:firstColumn="1" w:lastColumn="0" w:noHBand="0" w:noVBand="1"/>
      </w:tblPr>
      <w:tblGrid>
        <w:gridCol w:w="745"/>
        <w:gridCol w:w="94"/>
        <w:gridCol w:w="1138"/>
        <w:gridCol w:w="39"/>
        <w:gridCol w:w="83"/>
        <w:gridCol w:w="3725"/>
        <w:gridCol w:w="387"/>
        <w:gridCol w:w="895"/>
        <w:gridCol w:w="284"/>
        <w:gridCol w:w="1079"/>
        <w:gridCol w:w="115"/>
        <w:gridCol w:w="1317"/>
      </w:tblGrid>
      <w:tr w:rsidR="00052A51" w:rsidRPr="00781DAA" w14:paraId="10266CF5" w14:textId="77777777" w:rsidTr="00052A51">
        <w:trPr>
          <w:trHeight w:val="255"/>
        </w:trPr>
        <w:tc>
          <w:tcPr>
            <w:tcW w:w="319" w:type="pct"/>
            <w:vMerge w:val="restart"/>
            <w:tcBorders>
              <w:top w:val="single" w:sz="4" w:space="0" w:color="auto"/>
              <w:left w:val="single" w:sz="4" w:space="0" w:color="auto"/>
              <w:bottom w:val="nil"/>
              <w:right w:val="single" w:sz="4" w:space="0" w:color="auto"/>
            </w:tcBorders>
            <w:tcMar>
              <w:top w:w="10" w:type="dxa"/>
              <w:left w:w="10" w:type="dxa"/>
              <w:bottom w:w="0" w:type="dxa"/>
              <w:right w:w="10" w:type="dxa"/>
            </w:tcMar>
            <w:vAlign w:val="center"/>
          </w:tcPr>
          <w:p w14:paraId="71CE218F" w14:textId="77777777" w:rsidR="00052A51" w:rsidRPr="00781DAA" w:rsidRDefault="00052A51" w:rsidP="00052A51">
            <w:pPr>
              <w:ind w:left="23" w:hanging="23"/>
              <w:jc w:val="center"/>
              <w:rPr>
                <w:rFonts w:ascii="Times New Roman" w:hAnsi="Times New Roman" w:cs="Times New Roman"/>
                <w:sz w:val="24"/>
                <w:szCs w:val="24"/>
              </w:rPr>
            </w:pPr>
            <w:bookmarkStart w:id="5" w:name="_Hlk203760508"/>
            <w:r w:rsidRPr="00781DAA">
              <w:rPr>
                <w:rFonts w:ascii="Times New Roman" w:hAnsi="Times New Roman" w:cs="Times New Roman"/>
                <w:sz w:val="24"/>
                <w:szCs w:val="24"/>
              </w:rPr>
              <w:t>№ з/п</w:t>
            </w:r>
          </w:p>
        </w:tc>
        <w:tc>
          <w:tcPr>
            <w:tcW w:w="2640" w:type="pct"/>
            <w:gridSpan w:val="5"/>
            <w:tcBorders>
              <w:top w:val="single" w:sz="4" w:space="0" w:color="auto"/>
              <w:left w:val="nil"/>
              <w:bottom w:val="nil"/>
              <w:right w:val="nil"/>
            </w:tcBorders>
            <w:tcMar>
              <w:top w:w="10" w:type="dxa"/>
              <w:left w:w="10" w:type="dxa"/>
              <w:bottom w:w="0" w:type="dxa"/>
              <w:right w:w="10" w:type="dxa"/>
            </w:tcMar>
            <w:vAlign w:val="center"/>
          </w:tcPr>
          <w:p w14:paraId="0BEA5341"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Забруднююча речовина</w:t>
            </w:r>
          </w:p>
        </w:tc>
        <w:tc>
          <w:tcPr>
            <w:tcW w:w="644" w:type="pct"/>
            <w:gridSpan w:val="2"/>
            <w:vMerge w:val="restart"/>
            <w:tcBorders>
              <w:top w:val="single" w:sz="4" w:space="0" w:color="auto"/>
              <w:left w:val="single" w:sz="4" w:space="0" w:color="auto"/>
              <w:bottom w:val="nil"/>
              <w:right w:val="single" w:sz="4" w:space="0" w:color="auto"/>
            </w:tcBorders>
            <w:tcMar>
              <w:top w:w="10" w:type="dxa"/>
              <w:left w:w="10" w:type="dxa"/>
              <w:bottom w:w="0" w:type="dxa"/>
              <w:right w:w="10" w:type="dxa"/>
            </w:tcMar>
            <w:vAlign w:val="center"/>
          </w:tcPr>
          <w:p w14:paraId="37889218"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Фактичний обсяг викидів (т/рік)</w:t>
            </w:r>
          </w:p>
        </w:tc>
        <w:tc>
          <w:tcPr>
            <w:tcW w:w="644" w:type="pct"/>
            <w:gridSpan w:val="2"/>
            <w:vMerge w:val="restart"/>
            <w:tcBorders>
              <w:top w:val="single" w:sz="4" w:space="0" w:color="auto"/>
              <w:left w:val="single" w:sz="4" w:space="0" w:color="auto"/>
              <w:bottom w:val="nil"/>
              <w:right w:val="single" w:sz="4" w:space="0" w:color="auto"/>
            </w:tcBorders>
            <w:tcMar>
              <w:top w:w="10" w:type="dxa"/>
              <w:left w:w="10" w:type="dxa"/>
              <w:bottom w:w="0" w:type="dxa"/>
              <w:right w:w="10" w:type="dxa"/>
            </w:tcMar>
            <w:vAlign w:val="center"/>
          </w:tcPr>
          <w:p w14:paraId="0D598660"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Потенційний обсяг викидів</w:t>
            </w:r>
            <w:r w:rsidRPr="00781DAA">
              <w:rPr>
                <w:rFonts w:ascii="Times New Roman" w:hAnsi="Times New Roman" w:cs="Times New Roman"/>
                <w:sz w:val="24"/>
                <w:szCs w:val="24"/>
              </w:rPr>
              <w:br/>
              <w:t>(т/рік)</w:t>
            </w:r>
          </w:p>
        </w:tc>
        <w:tc>
          <w:tcPr>
            <w:tcW w:w="753" w:type="pct"/>
            <w:gridSpan w:val="2"/>
            <w:vMerge w:val="restart"/>
            <w:tcBorders>
              <w:top w:val="single" w:sz="4" w:space="0" w:color="auto"/>
              <w:left w:val="single" w:sz="4" w:space="0" w:color="auto"/>
              <w:bottom w:val="nil"/>
              <w:right w:val="single" w:sz="4" w:space="0" w:color="auto"/>
            </w:tcBorders>
            <w:tcMar>
              <w:top w:w="10" w:type="dxa"/>
              <w:left w:w="10" w:type="dxa"/>
              <w:bottom w:w="0" w:type="dxa"/>
              <w:right w:w="10" w:type="dxa"/>
            </w:tcMar>
            <w:vAlign w:val="center"/>
          </w:tcPr>
          <w:p w14:paraId="3E84DAAE"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Порогові значення потенційних викидів для взяття на державний облік</w:t>
            </w:r>
          </w:p>
          <w:p w14:paraId="09C61BD5"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(т/рік)</w:t>
            </w:r>
          </w:p>
        </w:tc>
      </w:tr>
      <w:tr w:rsidR="00052A51" w:rsidRPr="00781DAA" w14:paraId="04C1AA4C" w14:textId="77777777" w:rsidTr="00052A51">
        <w:trPr>
          <w:trHeight w:val="107"/>
        </w:trPr>
        <w:tc>
          <w:tcPr>
            <w:tcW w:w="319" w:type="pct"/>
            <w:vMerge/>
            <w:tcBorders>
              <w:top w:val="single" w:sz="4" w:space="0" w:color="auto"/>
              <w:left w:val="single" w:sz="4" w:space="0" w:color="auto"/>
              <w:bottom w:val="single" w:sz="4" w:space="0" w:color="auto"/>
              <w:right w:val="single" w:sz="4" w:space="0" w:color="auto"/>
            </w:tcBorders>
            <w:vAlign w:val="center"/>
          </w:tcPr>
          <w:p w14:paraId="2D2EBDC9" w14:textId="77777777" w:rsidR="00052A51" w:rsidRPr="00781DAA" w:rsidRDefault="00052A51" w:rsidP="00052A51">
            <w:pPr>
              <w:ind w:left="23" w:hanging="23"/>
              <w:jc w:val="center"/>
              <w:rPr>
                <w:rFonts w:ascii="Times New Roman" w:hAnsi="Times New Roman" w:cs="Times New Roman"/>
                <w:sz w:val="24"/>
                <w:szCs w:val="24"/>
              </w:rPr>
            </w:pPr>
          </w:p>
        </w:tc>
        <w:tc>
          <w:tcPr>
            <w:tcW w:w="641"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75338622"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код</w:t>
            </w:r>
          </w:p>
        </w:tc>
        <w:tc>
          <w:tcPr>
            <w:tcW w:w="1999" w:type="pct"/>
            <w:gridSpan w:val="3"/>
            <w:tcBorders>
              <w:top w:val="single" w:sz="4" w:space="0" w:color="auto"/>
              <w:left w:val="nil"/>
              <w:bottom w:val="single" w:sz="4" w:space="0" w:color="auto"/>
              <w:right w:val="nil"/>
            </w:tcBorders>
            <w:tcMar>
              <w:top w:w="10" w:type="dxa"/>
              <w:left w:w="10" w:type="dxa"/>
              <w:bottom w:w="0" w:type="dxa"/>
              <w:right w:w="10" w:type="dxa"/>
            </w:tcMar>
            <w:vAlign w:val="center"/>
          </w:tcPr>
          <w:p w14:paraId="54ADB671"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найменування</w:t>
            </w:r>
          </w:p>
        </w:tc>
        <w:tc>
          <w:tcPr>
            <w:tcW w:w="644" w:type="pct"/>
            <w:gridSpan w:val="2"/>
            <w:vMerge/>
            <w:tcBorders>
              <w:top w:val="single" w:sz="4" w:space="0" w:color="auto"/>
              <w:left w:val="single" w:sz="4" w:space="0" w:color="auto"/>
              <w:bottom w:val="single" w:sz="4" w:space="0" w:color="auto"/>
              <w:right w:val="single" w:sz="4" w:space="0" w:color="auto"/>
            </w:tcBorders>
            <w:vAlign w:val="center"/>
          </w:tcPr>
          <w:p w14:paraId="273D0311" w14:textId="77777777" w:rsidR="00052A51" w:rsidRPr="00781DAA" w:rsidRDefault="00052A51" w:rsidP="00052A51">
            <w:pPr>
              <w:ind w:left="23" w:hanging="23"/>
              <w:jc w:val="center"/>
              <w:rPr>
                <w:rFonts w:ascii="Times New Roman" w:hAnsi="Times New Roman" w:cs="Times New Roman"/>
                <w:sz w:val="24"/>
                <w:szCs w:val="24"/>
              </w:rPr>
            </w:pPr>
          </w:p>
        </w:tc>
        <w:tc>
          <w:tcPr>
            <w:tcW w:w="644" w:type="pct"/>
            <w:gridSpan w:val="2"/>
            <w:vMerge/>
            <w:tcBorders>
              <w:top w:val="single" w:sz="4" w:space="0" w:color="auto"/>
              <w:left w:val="single" w:sz="4" w:space="0" w:color="auto"/>
              <w:bottom w:val="single" w:sz="4" w:space="0" w:color="auto"/>
              <w:right w:val="single" w:sz="4" w:space="0" w:color="auto"/>
            </w:tcBorders>
            <w:vAlign w:val="center"/>
          </w:tcPr>
          <w:p w14:paraId="6AAB59DF" w14:textId="77777777" w:rsidR="00052A51" w:rsidRPr="00781DAA" w:rsidRDefault="00052A51" w:rsidP="00052A51">
            <w:pPr>
              <w:ind w:left="23" w:hanging="23"/>
              <w:jc w:val="center"/>
              <w:rPr>
                <w:rFonts w:ascii="Times New Roman" w:hAnsi="Times New Roman" w:cs="Times New Roman"/>
                <w:sz w:val="24"/>
                <w:szCs w:val="24"/>
              </w:rPr>
            </w:pPr>
          </w:p>
        </w:tc>
        <w:tc>
          <w:tcPr>
            <w:tcW w:w="753" w:type="pct"/>
            <w:gridSpan w:val="2"/>
            <w:vMerge/>
            <w:tcBorders>
              <w:top w:val="single" w:sz="4" w:space="0" w:color="auto"/>
              <w:left w:val="single" w:sz="4" w:space="0" w:color="auto"/>
              <w:bottom w:val="single" w:sz="4" w:space="0" w:color="auto"/>
              <w:right w:val="single" w:sz="4" w:space="0" w:color="auto"/>
            </w:tcBorders>
            <w:vAlign w:val="center"/>
          </w:tcPr>
          <w:p w14:paraId="4AA3B0C7" w14:textId="77777777" w:rsidR="00052A51" w:rsidRPr="00781DAA" w:rsidRDefault="00052A51" w:rsidP="00052A51">
            <w:pPr>
              <w:ind w:left="23" w:hanging="23"/>
              <w:jc w:val="center"/>
              <w:rPr>
                <w:rFonts w:ascii="Times New Roman" w:hAnsi="Times New Roman" w:cs="Times New Roman"/>
                <w:sz w:val="24"/>
                <w:szCs w:val="24"/>
              </w:rPr>
            </w:pPr>
          </w:p>
        </w:tc>
      </w:tr>
      <w:tr w:rsidR="00052A51" w:rsidRPr="00781DAA" w14:paraId="6A9324A9" w14:textId="77777777" w:rsidTr="00052A51">
        <w:trPr>
          <w:trHeight w:val="255"/>
        </w:trPr>
        <w:tc>
          <w:tcPr>
            <w:tcW w:w="31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4AEDD95"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lastRenderedPageBreak/>
              <w:t>1</w:t>
            </w:r>
          </w:p>
        </w:tc>
        <w:tc>
          <w:tcPr>
            <w:tcW w:w="641"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13776AE8"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2</w:t>
            </w:r>
          </w:p>
        </w:tc>
        <w:tc>
          <w:tcPr>
            <w:tcW w:w="1999" w:type="pct"/>
            <w:gridSpan w:val="3"/>
            <w:tcBorders>
              <w:top w:val="single" w:sz="4" w:space="0" w:color="auto"/>
              <w:left w:val="nil"/>
              <w:bottom w:val="single" w:sz="4" w:space="0" w:color="auto"/>
              <w:right w:val="nil"/>
            </w:tcBorders>
            <w:tcMar>
              <w:top w:w="10" w:type="dxa"/>
              <w:left w:w="10" w:type="dxa"/>
              <w:bottom w:w="0" w:type="dxa"/>
              <w:right w:w="10" w:type="dxa"/>
            </w:tcMar>
            <w:vAlign w:val="center"/>
          </w:tcPr>
          <w:p w14:paraId="674D0E96"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3</w:t>
            </w:r>
          </w:p>
        </w:tc>
        <w:tc>
          <w:tcPr>
            <w:tcW w:w="644"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2357533"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4</w:t>
            </w:r>
          </w:p>
        </w:tc>
        <w:tc>
          <w:tcPr>
            <w:tcW w:w="644"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27DDDDCD"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5</w:t>
            </w:r>
          </w:p>
        </w:tc>
        <w:tc>
          <w:tcPr>
            <w:tcW w:w="753"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0592C4C3"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6</w:t>
            </w:r>
          </w:p>
        </w:tc>
      </w:tr>
      <w:tr w:rsidR="00052A51" w:rsidRPr="00781DAA" w14:paraId="280B96A5" w14:textId="77777777" w:rsidTr="00052A51">
        <w:trPr>
          <w:trHeight w:val="255"/>
        </w:trPr>
        <w:tc>
          <w:tcPr>
            <w:tcW w:w="31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9F24D99" w14:textId="77777777" w:rsidR="00052A51" w:rsidRPr="00781DAA" w:rsidRDefault="00052A51" w:rsidP="00052A51">
            <w:pPr>
              <w:ind w:left="23" w:hanging="23"/>
              <w:jc w:val="center"/>
              <w:rPr>
                <w:rFonts w:ascii="Times New Roman" w:hAnsi="Times New Roman" w:cs="Times New Roman"/>
                <w:sz w:val="24"/>
                <w:szCs w:val="24"/>
              </w:rPr>
            </w:pPr>
            <w:bookmarkStart w:id="6" w:name="_Hlk205051159"/>
            <w:r w:rsidRPr="00781DAA">
              <w:rPr>
                <w:rFonts w:ascii="Times New Roman" w:hAnsi="Times New Roman" w:cs="Times New Roman"/>
                <w:sz w:val="24"/>
                <w:szCs w:val="24"/>
              </w:rPr>
              <w:t>1</w:t>
            </w:r>
          </w:p>
        </w:tc>
        <w:tc>
          <w:tcPr>
            <w:tcW w:w="641" w:type="pct"/>
            <w:gridSpan w:val="2"/>
            <w:tcBorders>
              <w:top w:val="single" w:sz="6" w:space="0" w:color="auto"/>
              <w:left w:val="single" w:sz="6" w:space="0" w:color="auto"/>
              <w:bottom w:val="single" w:sz="4" w:space="0" w:color="auto"/>
              <w:right w:val="single" w:sz="6" w:space="0" w:color="auto"/>
            </w:tcBorders>
            <w:shd w:val="clear" w:color="auto" w:fill="auto"/>
            <w:tcMar>
              <w:top w:w="10" w:type="dxa"/>
              <w:left w:w="10" w:type="dxa"/>
              <w:bottom w:w="0" w:type="dxa"/>
              <w:right w:w="10" w:type="dxa"/>
            </w:tcMar>
            <w:vAlign w:val="center"/>
          </w:tcPr>
          <w:p w14:paraId="4F97B721"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811-97-2</w:t>
            </w:r>
          </w:p>
          <w:p w14:paraId="0A5950F2"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18000</w:t>
            </w:r>
          </w:p>
        </w:tc>
        <w:tc>
          <w:tcPr>
            <w:tcW w:w="1999" w:type="pct"/>
            <w:gridSpan w:val="3"/>
            <w:tcBorders>
              <w:top w:val="single" w:sz="6" w:space="0" w:color="auto"/>
              <w:left w:val="single" w:sz="6" w:space="0" w:color="auto"/>
              <w:bottom w:val="single" w:sz="4" w:space="0" w:color="auto"/>
              <w:right w:val="single" w:sz="6" w:space="0" w:color="auto"/>
            </w:tcBorders>
            <w:shd w:val="clear" w:color="auto" w:fill="auto"/>
            <w:tcMar>
              <w:top w:w="10" w:type="dxa"/>
              <w:left w:w="10" w:type="dxa"/>
              <w:bottom w:w="0" w:type="dxa"/>
              <w:right w:w="10" w:type="dxa"/>
            </w:tcMar>
            <w:vAlign w:val="center"/>
          </w:tcPr>
          <w:p w14:paraId="1F83133B"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Фреони</w:t>
            </w:r>
          </w:p>
        </w:tc>
        <w:tc>
          <w:tcPr>
            <w:tcW w:w="644" w:type="pct"/>
            <w:gridSpan w:val="2"/>
            <w:tcBorders>
              <w:top w:val="single" w:sz="4" w:space="0" w:color="auto"/>
              <w:left w:val="single" w:sz="4" w:space="0" w:color="auto"/>
              <w:right w:val="single" w:sz="4" w:space="0" w:color="auto"/>
            </w:tcBorders>
            <w:tcMar>
              <w:top w:w="10" w:type="dxa"/>
              <w:left w:w="10" w:type="dxa"/>
              <w:bottom w:w="0" w:type="dxa"/>
              <w:right w:w="10" w:type="dxa"/>
            </w:tcMar>
            <w:vAlign w:val="center"/>
          </w:tcPr>
          <w:p w14:paraId="02858492"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lang w:val="ru-RU"/>
              </w:rPr>
              <w:t>0,0016</w:t>
            </w:r>
          </w:p>
        </w:tc>
        <w:tc>
          <w:tcPr>
            <w:tcW w:w="644" w:type="pct"/>
            <w:gridSpan w:val="2"/>
            <w:tcBorders>
              <w:top w:val="single" w:sz="4" w:space="0" w:color="auto"/>
              <w:left w:val="single" w:sz="4" w:space="0" w:color="auto"/>
              <w:right w:val="single" w:sz="4" w:space="0" w:color="auto"/>
            </w:tcBorders>
            <w:tcMar>
              <w:top w:w="10" w:type="dxa"/>
              <w:left w:w="10" w:type="dxa"/>
              <w:bottom w:w="0" w:type="dxa"/>
              <w:right w:w="10" w:type="dxa"/>
            </w:tcMar>
            <w:vAlign w:val="center"/>
          </w:tcPr>
          <w:p w14:paraId="573B891D"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lang w:val="ru-RU"/>
              </w:rPr>
              <w:t>0,0016</w:t>
            </w:r>
          </w:p>
        </w:tc>
        <w:tc>
          <w:tcPr>
            <w:tcW w:w="753"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22080098"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0,1</w:t>
            </w:r>
          </w:p>
        </w:tc>
      </w:tr>
      <w:tr w:rsidR="00052A51" w:rsidRPr="00781DAA" w14:paraId="08A9A834" w14:textId="77777777" w:rsidTr="00052A51">
        <w:trPr>
          <w:trHeight w:val="255"/>
        </w:trPr>
        <w:tc>
          <w:tcPr>
            <w:tcW w:w="31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F9F0019"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2</w:t>
            </w:r>
          </w:p>
        </w:tc>
        <w:tc>
          <w:tcPr>
            <w:tcW w:w="641"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71D395D9"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w:t>
            </w:r>
          </w:p>
          <w:p w14:paraId="5D288CB5"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03000</w:t>
            </w:r>
          </w:p>
        </w:tc>
        <w:tc>
          <w:tcPr>
            <w:tcW w:w="1999"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77AAE4BA" w14:textId="77777777" w:rsidR="00052A51" w:rsidRPr="00781DAA" w:rsidRDefault="00052A51" w:rsidP="00052A51">
            <w:pPr>
              <w:tabs>
                <w:tab w:val="left" w:pos="718"/>
              </w:tabs>
              <w:autoSpaceDN w:val="0"/>
              <w:adjustRightInd w:val="0"/>
              <w:ind w:left="23" w:right="-75" w:hanging="23"/>
              <w:jc w:val="center"/>
              <w:rPr>
                <w:rFonts w:ascii="Times New Roman" w:hAnsi="Times New Roman" w:cs="Times New Roman"/>
                <w:sz w:val="24"/>
                <w:szCs w:val="24"/>
              </w:rPr>
            </w:pPr>
            <w:r w:rsidRPr="00781DAA">
              <w:rPr>
                <w:rFonts w:ascii="Times New Roman" w:hAnsi="Times New Roman" w:cs="Times New Roman"/>
                <w:sz w:val="24"/>
                <w:szCs w:val="24"/>
              </w:rPr>
              <w:t>Речовини у вигляді суспендованих твердих частинок недиференційованих за складом</w:t>
            </w:r>
          </w:p>
        </w:tc>
        <w:tc>
          <w:tcPr>
            <w:tcW w:w="644" w:type="pct"/>
            <w:gridSpan w:val="2"/>
            <w:tcBorders>
              <w:top w:val="single" w:sz="4" w:space="0" w:color="auto"/>
              <w:left w:val="single" w:sz="4" w:space="0" w:color="auto"/>
              <w:right w:val="single" w:sz="4" w:space="0" w:color="auto"/>
            </w:tcBorders>
            <w:tcMar>
              <w:top w:w="10" w:type="dxa"/>
              <w:left w:w="10" w:type="dxa"/>
              <w:bottom w:w="0" w:type="dxa"/>
              <w:right w:w="10" w:type="dxa"/>
            </w:tcMar>
            <w:vAlign w:val="center"/>
          </w:tcPr>
          <w:p w14:paraId="72159FC4"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9,6046024</w:t>
            </w:r>
          </w:p>
        </w:tc>
        <w:tc>
          <w:tcPr>
            <w:tcW w:w="644" w:type="pct"/>
            <w:gridSpan w:val="2"/>
            <w:tcBorders>
              <w:top w:val="single" w:sz="4" w:space="0" w:color="auto"/>
              <w:left w:val="single" w:sz="4" w:space="0" w:color="auto"/>
              <w:right w:val="single" w:sz="4" w:space="0" w:color="auto"/>
            </w:tcBorders>
            <w:tcMar>
              <w:top w:w="10" w:type="dxa"/>
              <w:left w:w="10" w:type="dxa"/>
              <w:bottom w:w="0" w:type="dxa"/>
              <w:right w:w="10" w:type="dxa"/>
            </w:tcMar>
            <w:vAlign w:val="center"/>
          </w:tcPr>
          <w:p w14:paraId="429F0722"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9,6046024</w:t>
            </w:r>
          </w:p>
        </w:tc>
        <w:tc>
          <w:tcPr>
            <w:tcW w:w="753"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69E1709A"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3,0</w:t>
            </w:r>
          </w:p>
        </w:tc>
      </w:tr>
      <w:tr w:rsidR="00052A51" w:rsidRPr="00781DAA" w14:paraId="6C51E8E3" w14:textId="77777777" w:rsidTr="00052A51">
        <w:trPr>
          <w:trHeight w:val="255"/>
        </w:trPr>
        <w:tc>
          <w:tcPr>
            <w:tcW w:w="31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FA687B6"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3</w:t>
            </w:r>
          </w:p>
        </w:tc>
        <w:tc>
          <w:tcPr>
            <w:tcW w:w="641" w:type="pct"/>
            <w:gridSpan w:val="2"/>
            <w:tcBorders>
              <w:top w:val="single" w:sz="4" w:space="0" w:color="auto"/>
              <w:left w:val="single" w:sz="4" w:space="0" w:color="auto"/>
              <w:right w:val="single" w:sz="4" w:space="0" w:color="auto"/>
            </w:tcBorders>
            <w:shd w:val="clear" w:color="auto" w:fill="auto"/>
            <w:tcMar>
              <w:top w:w="10" w:type="dxa"/>
              <w:left w:w="10" w:type="dxa"/>
              <w:bottom w:w="0" w:type="dxa"/>
              <w:right w:w="10" w:type="dxa"/>
            </w:tcMar>
            <w:vAlign w:val="center"/>
          </w:tcPr>
          <w:p w14:paraId="62B1537E"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7446-09-5</w:t>
            </w:r>
          </w:p>
          <w:p w14:paraId="47DCE4B6"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05001</w:t>
            </w:r>
          </w:p>
        </w:tc>
        <w:tc>
          <w:tcPr>
            <w:tcW w:w="1999" w:type="pct"/>
            <w:gridSpan w:val="3"/>
            <w:tcBorders>
              <w:top w:val="single" w:sz="4" w:space="0" w:color="auto"/>
              <w:left w:val="single" w:sz="4" w:space="0" w:color="auto"/>
              <w:right w:val="single" w:sz="4" w:space="0" w:color="auto"/>
            </w:tcBorders>
            <w:shd w:val="clear" w:color="auto" w:fill="auto"/>
            <w:tcMar>
              <w:top w:w="10" w:type="dxa"/>
              <w:left w:w="10" w:type="dxa"/>
              <w:bottom w:w="0" w:type="dxa"/>
              <w:right w:w="10" w:type="dxa"/>
            </w:tcMar>
            <w:vAlign w:val="center"/>
          </w:tcPr>
          <w:p w14:paraId="003EEF17"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Діоксид сірки (діоксид та триоксид) у перерахунку на діоксид сірки</w:t>
            </w:r>
          </w:p>
        </w:tc>
        <w:tc>
          <w:tcPr>
            <w:tcW w:w="644"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966F816"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0,0365</w:t>
            </w:r>
          </w:p>
        </w:tc>
        <w:tc>
          <w:tcPr>
            <w:tcW w:w="644"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E481658"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0,0365</w:t>
            </w:r>
          </w:p>
        </w:tc>
        <w:tc>
          <w:tcPr>
            <w:tcW w:w="753"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3E8E1895"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1,5</w:t>
            </w:r>
          </w:p>
        </w:tc>
      </w:tr>
      <w:tr w:rsidR="00052A51" w:rsidRPr="00781DAA" w14:paraId="30963B72" w14:textId="77777777" w:rsidTr="00052A51">
        <w:trPr>
          <w:trHeight w:val="255"/>
        </w:trPr>
        <w:tc>
          <w:tcPr>
            <w:tcW w:w="31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D6047B9"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4</w:t>
            </w:r>
          </w:p>
        </w:tc>
        <w:tc>
          <w:tcPr>
            <w:tcW w:w="641"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11AC5668" w14:textId="77777777" w:rsidR="00052A51" w:rsidRPr="00781DAA" w:rsidRDefault="00052A51" w:rsidP="00052A51">
            <w:pPr>
              <w:ind w:left="23" w:hanging="23"/>
              <w:jc w:val="center"/>
              <w:rPr>
                <w:rFonts w:ascii="Times New Roman" w:hAnsi="Times New Roman" w:cs="Times New Roman"/>
                <w:spacing w:val="-10"/>
                <w:sz w:val="24"/>
                <w:szCs w:val="24"/>
              </w:rPr>
            </w:pPr>
            <w:r w:rsidRPr="00781DAA">
              <w:rPr>
                <w:rFonts w:ascii="Times New Roman" w:hAnsi="Times New Roman" w:cs="Times New Roman"/>
                <w:spacing w:val="-10"/>
                <w:sz w:val="24"/>
                <w:szCs w:val="24"/>
              </w:rPr>
              <w:t>10102-44-0</w:t>
            </w:r>
          </w:p>
          <w:p w14:paraId="1B7B913A"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04001</w:t>
            </w:r>
          </w:p>
        </w:tc>
        <w:tc>
          <w:tcPr>
            <w:tcW w:w="1999"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6E7F0F72" w14:textId="77777777" w:rsidR="00052A51" w:rsidRPr="00781DAA" w:rsidRDefault="00052A51" w:rsidP="00052A51">
            <w:pPr>
              <w:tabs>
                <w:tab w:val="left" w:pos="2268"/>
              </w:tabs>
              <w:ind w:left="23" w:hanging="23"/>
              <w:jc w:val="center"/>
              <w:rPr>
                <w:rFonts w:ascii="Times New Roman" w:hAnsi="Times New Roman" w:cs="Times New Roman"/>
                <w:sz w:val="24"/>
                <w:szCs w:val="24"/>
              </w:rPr>
            </w:pPr>
            <w:r w:rsidRPr="00781DAA">
              <w:rPr>
                <w:rFonts w:ascii="Times New Roman" w:hAnsi="Times New Roman" w:cs="Times New Roman"/>
                <w:sz w:val="24"/>
                <w:szCs w:val="24"/>
              </w:rPr>
              <w:t>Оксиди азоту (оксид та діоксид азоту) у перерахунку на діоксид азоту</w:t>
            </w:r>
          </w:p>
        </w:tc>
        <w:tc>
          <w:tcPr>
            <w:tcW w:w="644"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B807D28"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0,70222</w:t>
            </w:r>
          </w:p>
        </w:tc>
        <w:tc>
          <w:tcPr>
            <w:tcW w:w="644"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B4E1B02"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0,70222</w:t>
            </w:r>
          </w:p>
        </w:tc>
        <w:tc>
          <w:tcPr>
            <w:tcW w:w="753"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6E6EED65"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1,0</w:t>
            </w:r>
          </w:p>
        </w:tc>
      </w:tr>
      <w:tr w:rsidR="00052A51" w:rsidRPr="00781DAA" w14:paraId="68BC9CBA" w14:textId="77777777" w:rsidTr="00052A51">
        <w:trPr>
          <w:trHeight w:val="255"/>
        </w:trPr>
        <w:tc>
          <w:tcPr>
            <w:tcW w:w="31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E7352B8"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5</w:t>
            </w:r>
          </w:p>
        </w:tc>
        <w:tc>
          <w:tcPr>
            <w:tcW w:w="641"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79390933"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630-08-0</w:t>
            </w:r>
          </w:p>
          <w:p w14:paraId="1C22D7C0"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06000</w:t>
            </w:r>
          </w:p>
        </w:tc>
        <w:tc>
          <w:tcPr>
            <w:tcW w:w="1999"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7FBB9BB7"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Оксид вуглецю</w:t>
            </w:r>
          </w:p>
        </w:tc>
        <w:tc>
          <w:tcPr>
            <w:tcW w:w="644"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B51B9CF"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1,361126</w:t>
            </w:r>
          </w:p>
        </w:tc>
        <w:tc>
          <w:tcPr>
            <w:tcW w:w="644"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9521DA0"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1,361126</w:t>
            </w:r>
          </w:p>
        </w:tc>
        <w:tc>
          <w:tcPr>
            <w:tcW w:w="753"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0E4784C1"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1,5</w:t>
            </w:r>
          </w:p>
        </w:tc>
      </w:tr>
      <w:tr w:rsidR="00052A51" w:rsidRPr="00781DAA" w14:paraId="3D2C4FBF" w14:textId="77777777" w:rsidTr="00052A51">
        <w:trPr>
          <w:trHeight w:val="255"/>
        </w:trPr>
        <w:tc>
          <w:tcPr>
            <w:tcW w:w="31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6D589C0"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6</w:t>
            </w:r>
          </w:p>
        </w:tc>
        <w:tc>
          <w:tcPr>
            <w:tcW w:w="641"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69126017"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74-82-8</w:t>
            </w:r>
          </w:p>
          <w:p w14:paraId="00FD4E4B"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12000</w:t>
            </w:r>
          </w:p>
        </w:tc>
        <w:tc>
          <w:tcPr>
            <w:tcW w:w="1999"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10B130FF"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Метан</w:t>
            </w:r>
          </w:p>
        </w:tc>
        <w:tc>
          <w:tcPr>
            <w:tcW w:w="644"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8B15E62"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0,01632</w:t>
            </w:r>
          </w:p>
        </w:tc>
        <w:tc>
          <w:tcPr>
            <w:tcW w:w="644"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77EC056"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0,01632</w:t>
            </w:r>
          </w:p>
        </w:tc>
        <w:tc>
          <w:tcPr>
            <w:tcW w:w="753"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64A586AC"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10</w:t>
            </w:r>
          </w:p>
        </w:tc>
      </w:tr>
      <w:tr w:rsidR="00052A51" w:rsidRPr="00781DAA" w14:paraId="5FBE1CC8" w14:textId="77777777" w:rsidTr="00052A51">
        <w:trPr>
          <w:trHeight w:val="255"/>
        </w:trPr>
        <w:tc>
          <w:tcPr>
            <w:tcW w:w="31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7FC355D"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7</w:t>
            </w:r>
          </w:p>
        </w:tc>
        <w:tc>
          <w:tcPr>
            <w:tcW w:w="641"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51982EF7" w14:textId="77777777" w:rsidR="00052A51" w:rsidRPr="00781DAA" w:rsidRDefault="00052A51" w:rsidP="00052A51">
            <w:pPr>
              <w:ind w:left="23" w:hanging="23"/>
              <w:jc w:val="center"/>
              <w:rPr>
                <w:rFonts w:ascii="Times New Roman" w:hAnsi="Times New Roman" w:cs="Times New Roman"/>
                <w:spacing w:val="-10"/>
                <w:sz w:val="24"/>
                <w:szCs w:val="24"/>
                <w:lang w:val="ru-RU"/>
              </w:rPr>
            </w:pPr>
            <w:r w:rsidRPr="00781DAA">
              <w:rPr>
                <w:rFonts w:ascii="Times New Roman" w:eastAsia="Calibri" w:hAnsi="Times New Roman" w:cs="Times New Roman"/>
                <w:spacing w:val="-10"/>
                <w:sz w:val="24"/>
                <w:szCs w:val="24"/>
                <w:lang w:val="uk" w:eastAsia="uk"/>
              </w:rPr>
              <w:t>10028-15-6</w:t>
            </w:r>
          </w:p>
          <w:p w14:paraId="564E8F13" w14:textId="77777777" w:rsidR="00052A51" w:rsidRPr="00781DAA" w:rsidRDefault="00052A51" w:rsidP="00052A51">
            <w:pPr>
              <w:ind w:left="23" w:hanging="23"/>
              <w:jc w:val="center"/>
              <w:rPr>
                <w:rFonts w:ascii="Times New Roman" w:hAnsi="Times New Roman" w:cs="Times New Roman"/>
                <w:spacing w:val="-10"/>
                <w:sz w:val="24"/>
                <w:szCs w:val="24"/>
                <w:lang w:val="ru-RU"/>
              </w:rPr>
            </w:pPr>
            <w:r w:rsidRPr="00781DAA">
              <w:rPr>
                <w:rFonts w:ascii="Times New Roman" w:hAnsi="Times New Roman" w:cs="Times New Roman"/>
                <w:spacing w:val="-10"/>
                <w:sz w:val="24"/>
                <w:szCs w:val="24"/>
                <w:lang w:val="ru-RU"/>
              </w:rPr>
              <w:t>8000</w:t>
            </w:r>
          </w:p>
        </w:tc>
        <w:tc>
          <w:tcPr>
            <w:tcW w:w="1999"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1ED3A179"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Озон</w:t>
            </w:r>
          </w:p>
        </w:tc>
        <w:tc>
          <w:tcPr>
            <w:tcW w:w="644"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7E66311" w14:textId="77777777" w:rsidR="00052A51" w:rsidRPr="00781DAA" w:rsidRDefault="00052A51" w:rsidP="00052A51">
            <w:pPr>
              <w:ind w:left="23" w:right="-110" w:hanging="23"/>
              <w:jc w:val="center"/>
              <w:rPr>
                <w:rFonts w:ascii="Times New Roman" w:hAnsi="Times New Roman" w:cs="Times New Roman"/>
                <w:sz w:val="24"/>
                <w:szCs w:val="24"/>
                <w:lang w:val="en-US"/>
              </w:rPr>
            </w:pPr>
            <w:r w:rsidRPr="00781DAA">
              <w:rPr>
                <w:rFonts w:ascii="Times New Roman" w:hAnsi="Times New Roman" w:cs="Times New Roman"/>
                <w:sz w:val="24"/>
                <w:szCs w:val="24"/>
                <w:lang w:val="ru-RU"/>
              </w:rPr>
              <w:t>0,0003</w:t>
            </w:r>
            <w:r w:rsidRPr="00781DAA">
              <w:rPr>
                <w:rFonts w:ascii="Times New Roman" w:hAnsi="Times New Roman" w:cs="Times New Roman"/>
                <w:sz w:val="24"/>
                <w:szCs w:val="24"/>
                <w:lang w:val="en-US"/>
              </w:rPr>
              <w:t>9</w:t>
            </w:r>
          </w:p>
        </w:tc>
        <w:tc>
          <w:tcPr>
            <w:tcW w:w="644"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C73614A" w14:textId="77777777" w:rsidR="00052A51" w:rsidRPr="00781DAA" w:rsidRDefault="00052A51" w:rsidP="00052A51">
            <w:pPr>
              <w:ind w:left="23" w:right="-110" w:hanging="23"/>
              <w:jc w:val="center"/>
              <w:rPr>
                <w:rFonts w:ascii="Times New Roman" w:hAnsi="Times New Roman" w:cs="Times New Roman"/>
                <w:sz w:val="24"/>
                <w:szCs w:val="24"/>
                <w:lang w:val="en-US"/>
              </w:rPr>
            </w:pPr>
            <w:r w:rsidRPr="00781DAA">
              <w:rPr>
                <w:rFonts w:ascii="Times New Roman" w:hAnsi="Times New Roman" w:cs="Times New Roman"/>
                <w:sz w:val="24"/>
                <w:szCs w:val="24"/>
                <w:lang w:val="ru-RU"/>
              </w:rPr>
              <w:t>0,0003</w:t>
            </w:r>
            <w:r w:rsidRPr="00781DAA">
              <w:rPr>
                <w:rFonts w:ascii="Times New Roman" w:hAnsi="Times New Roman" w:cs="Times New Roman"/>
                <w:sz w:val="24"/>
                <w:szCs w:val="24"/>
                <w:lang w:val="en-US"/>
              </w:rPr>
              <w:t>9</w:t>
            </w:r>
          </w:p>
        </w:tc>
        <w:tc>
          <w:tcPr>
            <w:tcW w:w="753"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11680CC2"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0,1</w:t>
            </w:r>
          </w:p>
        </w:tc>
      </w:tr>
      <w:tr w:rsidR="00052A51" w:rsidRPr="00781DAA" w14:paraId="5A0E0ED3" w14:textId="77777777" w:rsidTr="00052A51">
        <w:trPr>
          <w:trHeight w:val="255"/>
        </w:trPr>
        <w:tc>
          <w:tcPr>
            <w:tcW w:w="31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B63083D"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8</w:t>
            </w:r>
          </w:p>
        </w:tc>
        <w:tc>
          <w:tcPr>
            <w:tcW w:w="641"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413FCEFF"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7439-92-1</w:t>
            </w:r>
          </w:p>
          <w:p w14:paraId="47F4E760"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01009</w:t>
            </w:r>
          </w:p>
        </w:tc>
        <w:tc>
          <w:tcPr>
            <w:tcW w:w="1999"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195D2671"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Свинець та його сполуки у перерахунку на свинець</w:t>
            </w:r>
          </w:p>
        </w:tc>
        <w:tc>
          <w:tcPr>
            <w:tcW w:w="644"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5988B5A"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lang w:val="ru-RU"/>
              </w:rPr>
              <w:t>1E-08</w:t>
            </w:r>
          </w:p>
        </w:tc>
        <w:tc>
          <w:tcPr>
            <w:tcW w:w="644"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826CE6A"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lang w:val="ru-RU"/>
              </w:rPr>
              <w:t>1E-08</w:t>
            </w:r>
          </w:p>
        </w:tc>
        <w:tc>
          <w:tcPr>
            <w:tcW w:w="753"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33C9A6BA"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0,003</w:t>
            </w:r>
          </w:p>
        </w:tc>
      </w:tr>
      <w:tr w:rsidR="00052A51" w:rsidRPr="00781DAA" w14:paraId="1D8BE386" w14:textId="77777777" w:rsidTr="00052A51">
        <w:trPr>
          <w:trHeight w:val="255"/>
        </w:trPr>
        <w:tc>
          <w:tcPr>
            <w:tcW w:w="31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85BAC03"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9</w:t>
            </w:r>
          </w:p>
        </w:tc>
        <w:tc>
          <w:tcPr>
            <w:tcW w:w="641"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1FE2D67E" w14:textId="77777777" w:rsidR="00052A51" w:rsidRPr="00781DAA" w:rsidRDefault="00052A51" w:rsidP="00052A51">
            <w:pPr>
              <w:ind w:left="23" w:hanging="23"/>
              <w:jc w:val="center"/>
              <w:rPr>
                <w:rFonts w:ascii="Times New Roman" w:hAnsi="Times New Roman" w:cs="Times New Roman"/>
                <w:spacing w:val="-10"/>
                <w:sz w:val="24"/>
                <w:szCs w:val="24"/>
              </w:rPr>
            </w:pPr>
            <w:r w:rsidRPr="00781DAA">
              <w:rPr>
                <w:rFonts w:ascii="Times New Roman" w:hAnsi="Times New Roman" w:cs="Times New Roman"/>
                <w:spacing w:val="-10"/>
                <w:sz w:val="24"/>
                <w:szCs w:val="24"/>
              </w:rPr>
              <w:t>11104-93-1</w:t>
            </w:r>
          </w:p>
          <w:p w14:paraId="5C4B6CB9"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04002</w:t>
            </w:r>
          </w:p>
        </w:tc>
        <w:tc>
          <w:tcPr>
            <w:tcW w:w="1999"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5496E3F3"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Азоту (І) оксид</w:t>
            </w:r>
          </w:p>
        </w:tc>
        <w:tc>
          <w:tcPr>
            <w:tcW w:w="644"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BB3CCF3"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0,01404</w:t>
            </w:r>
          </w:p>
        </w:tc>
        <w:tc>
          <w:tcPr>
            <w:tcW w:w="644"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BCA60CA"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0,01404</w:t>
            </w:r>
          </w:p>
        </w:tc>
        <w:tc>
          <w:tcPr>
            <w:tcW w:w="753"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1DF00F69"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0,1</w:t>
            </w:r>
          </w:p>
        </w:tc>
      </w:tr>
      <w:tr w:rsidR="00052A51" w:rsidRPr="00781DAA" w14:paraId="38DC37FF" w14:textId="77777777" w:rsidTr="00052A51">
        <w:trPr>
          <w:trHeight w:val="255"/>
        </w:trPr>
        <w:tc>
          <w:tcPr>
            <w:tcW w:w="31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AA43DE2"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10</w:t>
            </w:r>
          </w:p>
        </w:tc>
        <w:tc>
          <w:tcPr>
            <w:tcW w:w="641"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29E6D567"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50-32-8</w:t>
            </w:r>
          </w:p>
          <w:p w14:paraId="1795A324"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13101</w:t>
            </w:r>
          </w:p>
        </w:tc>
        <w:tc>
          <w:tcPr>
            <w:tcW w:w="1999"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62A063EF"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Бенз(а)пірен</w:t>
            </w:r>
          </w:p>
        </w:tc>
        <w:tc>
          <w:tcPr>
            <w:tcW w:w="644"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E26A915"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2,6E-07</w:t>
            </w:r>
          </w:p>
        </w:tc>
        <w:tc>
          <w:tcPr>
            <w:tcW w:w="644"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C315BA0"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2,6E-07</w:t>
            </w:r>
          </w:p>
        </w:tc>
        <w:tc>
          <w:tcPr>
            <w:tcW w:w="753"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3C94F087"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0,0000005</w:t>
            </w:r>
          </w:p>
        </w:tc>
      </w:tr>
      <w:tr w:rsidR="00052A51" w:rsidRPr="00781DAA" w14:paraId="33850E21" w14:textId="77777777" w:rsidTr="00052A51">
        <w:trPr>
          <w:trHeight w:val="255"/>
        </w:trPr>
        <w:tc>
          <w:tcPr>
            <w:tcW w:w="31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35CFA04"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11</w:t>
            </w:r>
          </w:p>
        </w:tc>
        <w:tc>
          <w:tcPr>
            <w:tcW w:w="641" w:type="pct"/>
            <w:gridSpan w:val="2"/>
            <w:tcBorders>
              <w:top w:val="single" w:sz="6" w:space="0" w:color="auto"/>
              <w:left w:val="single" w:sz="6" w:space="0" w:color="auto"/>
              <w:bottom w:val="single" w:sz="4" w:space="0" w:color="auto"/>
              <w:right w:val="single" w:sz="6" w:space="0" w:color="auto"/>
            </w:tcBorders>
            <w:shd w:val="clear" w:color="auto" w:fill="auto"/>
            <w:tcMar>
              <w:top w:w="10" w:type="dxa"/>
              <w:left w:w="10" w:type="dxa"/>
              <w:bottom w:w="0" w:type="dxa"/>
              <w:right w:w="10" w:type="dxa"/>
            </w:tcMar>
            <w:vAlign w:val="center"/>
          </w:tcPr>
          <w:p w14:paraId="50F05720"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w:t>
            </w:r>
          </w:p>
          <w:p w14:paraId="2F4B4137"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07000</w:t>
            </w:r>
          </w:p>
        </w:tc>
        <w:tc>
          <w:tcPr>
            <w:tcW w:w="1999" w:type="pct"/>
            <w:gridSpan w:val="3"/>
            <w:tcBorders>
              <w:top w:val="single" w:sz="6" w:space="0" w:color="auto"/>
              <w:left w:val="single" w:sz="6" w:space="0" w:color="auto"/>
              <w:bottom w:val="single" w:sz="4" w:space="0" w:color="auto"/>
              <w:right w:val="single" w:sz="6" w:space="0" w:color="auto"/>
            </w:tcBorders>
            <w:shd w:val="clear" w:color="auto" w:fill="auto"/>
            <w:tcMar>
              <w:top w:w="10" w:type="dxa"/>
              <w:left w:w="10" w:type="dxa"/>
              <w:bottom w:w="0" w:type="dxa"/>
              <w:right w:w="10" w:type="dxa"/>
            </w:tcMar>
            <w:vAlign w:val="center"/>
          </w:tcPr>
          <w:p w14:paraId="7511A59B"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Діоксид вуглецю</w:t>
            </w:r>
          </w:p>
        </w:tc>
        <w:tc>
          <w:tcPr>
            <w:tcW w:w="644"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10B2837"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91,688</w:t>
            </w:r>
          </w:p>
        </w:tc>
        <w:tc>
          <w:tcPr>
            <w:tcW w:w="644"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4129806"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91,688</w:t>
            </w:r>
          </w:p>
        </w:tc>
        <w:tc>
          <w:tcPr>
            <w:tcW w:w="753"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385F1A69"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500</w:t>
            </w:r>
          </w:p>
        </w:tc>
      </w:tr>
      <w:tr w:rsidR="00052A51" w:rsidRPr="00781DAA" w14:paraId="2BCF0555" w14:textId="77777777" w:rsidTr="00052A51">
        <w:trPr>
          <w:trHeight w:val="255"/>
        </w:trPr>
        <w:tc>
          <w:tcPr>
            <w:tcW w:w="31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27BD59E" w14:textId="77777777" w:rsidR="00052A51" w:rsidRPr="00781DAA" w:rsidRDefault="00052A51" w:rsidP="00052A51">
            <w:pPr>
              <w:ind w:left="23" w:hanging="23"/>
              <w:jc w:val="center"/>
              <w:rPr>
                <w:rFonts w:ascii="Times New Roman" w:hAnsi="Times New Roman" w:cs="Times New Roman"/>
                <w:spacing w:val="-10"/>
                <w:sz w:val="24"/>
                <w:szCs w:val="24"/>
              </w:rPr>
            </w:pPr>
            <w:r w:rsidRPr="00781DAA">
              <w:rPr>
                <w:rFonts w:ascii="Times New Roman" w:hAnsi="Times New Roman" w:cs="Times New Roman"/>
                <w:spacing w:val="-10"/>
                <w:sz w:val="24"/>
                <w:szCs w:val="24"/>
              </w:rPr>
              <w:t>12</w:t>
            </w:r>
          </w:p>
        </w:tc>
        <w:tc>
          <w:tcPr>
            <w:tcW w:w="641" w:type="pct"/>
            <w:gridSpan w:val="2"/>
            <w:tcBorders>
              <w:top w:val="single" w:sz="6" w:space="0" w:color="auto"/>
              <w:left w:val="single" w:sz="6" w:space="0" w:color="auto"/>
              <w:bottom w:val="single" w:sz="4" w:space="0" w:color="auto"/>
              <w:right w:val="single" w:sz="6" w:space="0" w:color="auto"/>
            </w:tcBorders>
            <w:shd w:val="clear" w:color="auto" w:fill="auto"/>
            <w:tcMar>
              <w:top w:w="10" w:type="dxa"/>
              <w:left w:w="10" w:type="dxa"/>
              <w:bottom w:w="0" w:type="dxa"/>
              <w:right w:w="10" w:type="dxa"/>
            </w:tcMar>
            <w:vAlign w:val="center"/>
          </w:tcPr>
          <w:p w14:paraId="33BEC8C5" w14:textId="77777777" w:rsidR="00052A51" w:rsidRPr="00781DAA" w:rsidRDefault="00052A51" w:rsidP="00052A51">
            <w:pPr>
              <w:widowControl w:val="0"/>
              <w:autoSpaceDE w:val="0"/>
              <w:autoSpaceDN w:val="0"/>
              <w:adjustRightInd w:val="0"/>
              <w:jc w:val="center"/>
              <w:rPr>
                <w:rFonts w:ascii="Times New Roman" w:hAnsi="Times New Roman" w:cs="Times New Roman"/>
                <w:sz w:val="24"/>
                <w:szCs w:val="24"/>
                <w:lang w:val="ru-RU"/>
              </w:rPr>
            </w:pPr>
            <w:r w:rsidRPr="00781DAA">
              <w:rPr>
                <w:rFonts w:ascii="Times New Roman" w:hAnsi="Times New Roman" w:cs="Times New Roman"/>
                <w:sz w:val="24"/>
                <w:szCs w:val="24"/>
              </w:rPr>
              <w:t>7440-47-3</w:t>
            </w:r>
          </w:p>
          <w:p w14:paraId="3928F426" w14:textId="77777777" w:rsidR="00052A51" w:rsidRPr="00781DAA" w:rsidRDefault="00052A51" w:rsidP="00052A51">
            <w:pPr>
              <w:widowControl w:val="0"/>
              <w:autoSpaceDE w:val="0"/>
              <w:autoSpaceDN w:val="0"/>
              <w:adjustRightInd w:val="0"/>
              <w:jc w:val="center"/>
              <w:rPr>
                <w:rFonts w:ascii="Times New Roman" w:hAnsi="Times New Roman" w:cs="Times New Roman"/>
                <w:sz w:val="24"/>
                <w:szCs w:val="24"/>
                <w:lang w:val="ru-RU"/>
              </w:rPr>
            </w:pPr>
            <w:r w:rsidRPr="00781DAA">
              <w:rPr>
                <w:rFonts w:ascii="Times New Roman" w:hAnsi="Times New Roman" w:cs="Times New Roman"/>
                <w:sz w:val="24"/>
                <w:szCs w:val="24"/>
                <w:lang w:val="ru-RU"/>
              </w:rPr>
              <w:t>1010</w:t>
            </w:r>
          </w:p>
        </w:tc>
        <w:tc>
          <w:tcPr>
            <w:tcW w:w="1999" w:type="pct"/>
            <w:gridSpan w:val="3"/>
            <w:tcBorders>
              <w:top w:val="single" w:sz="6" w:space="0" w:color="auto"/>
              <w:left w:val="single" w:sz="6" w:space="0" w:color="auto"/>
              <w:bottom w:val="single" w:sz="4" w:space="0" w:color="auto"/>
              <w:right w:val="single" w:sz="6" w:space="0" w:color="auto"/>
            </w:tcBorders>
            <w:shd w:val="clear" w:color="auto" w:fill="auto"/>
            <w:tcMar>
              <w:top w:w="10" w:type="dxa"/>
              <w:left w:w="10" w:type="dxa"/>
              <w:bottom w:w="0" w:type="dxa"/>
              <w:right w:w="10" w:type="dxa"/>
            </w:tcMar>
            <w:vAlign w:val="center"/>
          </w:tcPr>
          <w:p w14:paraId="732B33B0" w14:textId="77777777" w:rsidR="00052A51" w:rsidRPr="00781DAA" w:rsidRDefault="00052A51" w:rsidP="00052A51">
            <w:pPr>
              <w:widowControl w:val="0"/>
              <w:autoSpaceDE w:val="0"/>
              <w:autoSpaceDN w:val="0"/>
              <w:adjustRightInd w:val="0"/>
              <w:jc w:val="center"/>
              <w:rPr>
                <w:rFonts w:ascii="Times New Roman" w:hAnsi="Times New Roman" w:cs="Times New Roman"/>
                <w:sz w:val="24"/>
                <w:szCs w:val="24"/>
                <w:lang w:val="ru-RU"/>
              </w:rPr>
            </w:pPr>
            <w:r w:rsidRPr="00781DAA">
              <w:rPr>
                <w:rFonts w:ascii="Times New Roman" w:hAnsi="Times New Roman" w:cs="Times New Roman"/>
                <w:sz w:val="24"/>
                <w:szCs w:val="24"/>
                <w:lang w:val="ru-RU"/>
              </w:rPr>
              <w:t>Хром та його сполуки у перерахунку на хром</w:t>
            </w:r>
          </w:p>
        </w:tc>
        <w:tc>
          <w:tcPr>
            <w:tcW w:w="644"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B6AD7A1" w14:textId="77777777" w:rsidR="00052A51" w:rsidRPr="00781DAA" w:rsidRDefault="00052A51" w:rsidP="00052A51">
            <w:pPr>
              <w:widowControl w:val="0"/>
              <w:spacing w:line="276" w:lineRule="auto"/>
              <w:ind w:left="-113" w:right="-113"/>
              <w:jc w:val="center"/>
              <w:rPr>
                <w:rFonts w:ascii="Times New Roman" w:hAnsi="Times New Roman" w:cs="Times New Roman"/>
                <w:color w:val="000000"/>
                <w:sz w:val="24"/>
                <w:szCs w:val="24"/>
              </w:rPr>
            </w:pPr>
            <w:r w:rsidRPr="00781DAA">
              <w:rPr>
                <w:rFonts w:ascii="Times New Roman" w:hAnsi="Times New Roman" w:cs="Times New Roman"/>
                <w:color w:val="000000"/>
                <w:sz w:val="24"/>
                <w:szCs w:val="24"/>
                <w:lang w:val="ru-RU"/>
              </w:rPr>
              <w:t>0,00006</w:t>
            </w:r>
          </w:p>
        </w:tc>
        <w:tc>
          <w:tcPr>
            <w:tcW w:w="644"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CDF1C86" w14:textId="77777777" w:rsidR="00052A51" w:rsidRPr="00781DAA" w:rsidRDefault="00052A51" w:rsidP="00052A51">
            <w:pPr>
              <w:widowControl w:val="0"/>
              <w:spacing w:line="276" w:lineRule="auto"/>
              <w:ind w:left="-113" w:right="-113"/>
              <w:jc w:val="center"/>
              <w:rPr>
                <w:rFonts w:ascii="Times New Roman" w:hAnsi="Times New Roman" w:cs="Times New Roman"/>
                <w:color w:val="000000"/>
                <w:sz w:val="24"/>
                <w:szCs w:val="24"/>
              </w:rPr>
            </w:pPr>
            <w:r w:rsidRPr="00781DAA">
              <w:rPr>
                <w:rFonts w:ascii="Times New Roman" w:hAnsi="Times New Roman" w:cs="Times New Roman"/>
                <w:color w:val="000000"/>
                <w:sz w:val="24"/>
                <w:szCs w:val="24"/>
                <w:lang w:val="ru-RU"/>
              </w:rPr>
              <w:t>0,00006</w:t>
            </w:r>
          </w:p>
        </w:tc>
        <w:tc>
          <w:tcPr>
            <w:tcW w:w="753"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0655FCC7"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0,02</w:t>
            </w:r>
          </w:p>
        </w:tc>
      </w:tr>
      <w:tr w:rsidR="00052A51" w:rsidRPr="00781DAA" w14:paraId="6E8326E0" w14:textId="77777777" w:rsidTr="00052A51">
        <w:trPr>
          <w:trHeight w:val="255"/>
        </w:trPr>
        <w:tc>
          <w:tcPr>
            <w:tcW w:w="31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00C59B5"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13</w:t>
            </w:r>
          </w:p>
        </w:tc>
        <w:tc>
          <w:tcPr>
            <w:tcW w:w="641" w:type="pct"/>
            <w:gridSpan w:val="2"/>
            <w:tcBorders>
              <w:top w:val="single" w:sz="6" w:space="0" w:color="auto"/>
              <w:left w:val="single" w:sz="6" w:space="0" w:color="auto"/>
              <w:bottom w:val="single" w:sz="6" w:space="0" w:color="auto"/>
              <w:right w:val="single" w:sz="6" w:space="0" w:color="auto"/>
            </w:tcBorders>
            <w:shd w:val="clear" w:color="auto" w:fill="auto"/>
            <w:tcMar>
              <w:top w:w="10" w:type="dxa"/>
              <w:left w:w="10" w:type="dxa"/>
              <w:bottom w:w="0" w:type="dxa"/>
              <w:right w:w="10" w:type="dxa"/>
            </w:tcMar>
            <w:vAlign w:val="center"/>
          </w:tcPr>
          <w:p w14:paraId="34DA47B3" w14:textId="77777777" w:rsidR="00052A51" w:rsidRPr="00781DAA" w:rsidRDefault="00052A51" w:rsidP="00052A51">
            <w:pPr>
              <w:widowControl w:val="0"/>
              <w:autoSpaceDE w:val="0"/>
              <w:autoSpaceDN w:val="0"/>
              <w:adjustRightInd w:val="0"/>
              <w:jc w:val="center"/>
              <w:rPr>
                <w:rFonts w:ascii="Times New Roman" w:hAnsi="Times New Roman" w:cs="Times New Roman"/>
                <w:sz w:val="24"/>
                <w:szCs w:val="24"/>
                <w:lang w:val="ru-RU"/>
              </w:rPr>
            </w:pPr>
            <w:r w:rsidRPr="00781DAA">
              <w:rPr>
                <w:rFonts w:ascii="Times New Roman" w:hAnsi="Times New Roman" w:cs="Times New Roman"/>
                <w:sz w:val="24"/>
                <w:szCs w:val="24"/>
                <w:lang w:val="ru-RU"/>
              </w:rPr>
              <w:t>1309-37-1</w:t>
            </w:r>
          </w:p>
          <w:p w14:paraId="34FD7ACA" w14:textId="77777777" w:rsidR="00052A51" w:rsidRPr="00781DAA" w:rsidRDefault="00052A51" w:rsidP="00052A51">
            <w:pPr>
              <w:widowControl w:val="0"/>
              <w:autoSpaceDE w:val="0"/>
              <w:autoSpaceDN w:val="0"/>
              <w:adjustRightInd w:val="0"/>
              <w:jc w:val="center"/>
              <w:rPr>
                <w:rFonts w:ascii="Times New Roman" w:hAnsi="Times New Roman" w:cs="Times New Roman"/>
                <w:sz w:val="24"/>
                <w:szCs w:val="24"/>
                <w:lang w:val="ru-RU"/>
              </w:rPr>
            </w:pPr>
            <w:r w:rsidRPr="00781DAA">
              <w:rPr>
                <w:rFonts w:ascii="Times New Roman" w:hAnsi="Times New Roman" w:cs="Times New Roman"/>
                <w:sz w:val="24"/>
                <w:szCs w:val="24"/>
                <w:lang w:val="ru-RU"/>
              </w:rPr>
              <w:t>01003</w:t>
            </w:r>
          </w:p>
        </w:tc>
        <w:tc>
          <w:tcPr>
            <w:tcW w:w="1999" w:type="pct"/>
            <w:gridSpan w:val="3"/>
            <w:tcBorders>
              <w:top w:val="single" w:sz="6" w:space="0" w:color="auto"/>
              <w:left w:val="single" w:sz="6" w:space="0" w:color="auto"/>
              <w:bottom w:val="single" w:sz="6" w:space="0" w:color="auto"/>
              <w:right w:val="single" w:sz="6" w:space="0" w:color="auto"/>
            </w:tcBorders>
            <w:shd w:val="clear" w:color="auto" w:fill="auto"/>
            <w:tcMar>
              <w:top w:w="10" w:type="dxa"/>
              <w:left w:w="10" w:type="dxa"/>
              <w:bottom w:w="0" w:type="dxa"/>
              <w:right w:w="10" w:type="dxa"/>
            </w:tcMar>
            <w:vAlign w:val="center"/>
          </w:tcPr>
          <w:p w14:paraId="7B5C6C46" w14:textId="77777777" w:rsidR="00052A51" w:rsidRPr="00781DAA" w:rsidRDefault="00052A51" w:rsidP="00052A51">
            <w:pPr>
              <w:keepNext/>
              <w:widowControl w:val="0"/>
              <w:ind w:left="-66" w:firstLine="14"/>
              <w:jc w:val="center"/>
              <w:outlineLvl w:val="4"/>
              <w:rPr>
                <w:rFonts w:ascii="Times New Roman" w:hAnsi="Times New Roman" w:cs="Times New Roman"/>
                <w:sz w:val="24"/>
                <w:szCs w:val="24"/>
              </w:rPr>
            </w:pPr>
            <w:r w:rsidRPr="00781DAA">
              <w:rPr>
                <w:rFonts w:ascii="Times New Roman" w:hAnsi="Times New Roman" w:cs="Times New Roman"/>
                <w:sz w:val="24"/>
                <w:szCs w:val="24"/>
                <w:lang w:val="ru-RU"/>
              </w:rPr>
              <w:t>‌Залізо та його сполуки (у перерахунку на залізо)</w:t>
            </w:r>
          </w:p>
        </w:tc>
        <w:tc>
          <w:tcPr>
            <w:tcW w:w="644"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3B2B1EB" w14:textId="77777777" w:rsidR="00052A51" w:rsidRPr="00781DAA" w:rsidRDefault="00052A51" w:rsidP="00052A51">
            <w:pPr>
              <w:widowControl w:val="0"/>
              <w:spacing w:line="276" w:lineRule="auto"/>
              <w:ind w:left="-113" w:right="-113"/>
              <w:jc w:val="center"/>
              <w:rPr>
                <w:rFonts w:ascii="Times New Roman" w:hAnsi="Times New Roman" w:cs="Times New Roman"/>
                <w:color w:val="000000"/>
                <w:sz w:val="24"/>
                <w:szCs w:val="24"/>
              </w:rPr>
            </w:pPr>
            <w:r w:rsidRPr="00781DAA">
              <w:rPr>
                <w:rFonts w:ascii="Times New Roman" w:hAnsi="Times New Roman" w:cs="Times New Roman"/>
                <w:color w:val="000000"/>
                <w:sz w:val="24"/>
                <w:szCs w:val="24"/>
              </w:rPr>
              <w:t>0,02408</w:t>
            </w:r>
          </w:p>
        </w:tc>
        <w:tc>
          <w:tcPr>
            <w:tcW w:w="644"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9603AD9" w14:textId="77777777" w:rsidR="00052A51" w:rsidRPr="00781DAA" w:rsidRDefault="00052A51" w:rsidP="00052A51">
            <w:pPr>
              <w:widowControl w:val="0"/>
              <w:spacing w:line="276" w:lineRule="auto"/>
              <w:ind w:left="-113" w:right="-113"/>
              <w:jc w:val="center"/>
              <w:rPr>
                <w:rFonts w:ascii="Times New Roman" w:hAnsi="Times New Roman" w:cs="Times New Roman"/>
                <w:color w:val="000000"/>
                <w:sz w:val="24"/>
                <w:szCs w:val="24"/>
              </w:rPr>
            </w:pPr>
            <w:r w:rsidRPr="00781DAA">
              <w:rPr>
                <w:rFonts w:ascii="Times New Roman" w:hAnsi="Times New Roman" w:cs="Times New Roman"/>
                <w:color w:val="000000"/>
                <w:sz w:val="24"/>
                <w:szCs w:val="24"/>
              </w:rPr>
              <w:t>0,02408</w:t>
            </w:r>
          </w:p>
        </w:tc>
        <w:tc>
          <w:tcPr>
            <w:tcW w:w="753"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1BBE4C55"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0,1</w:t>
            </w:r>
          </w:p>
        </w:tc>
      </w:tr>
      <w:tr w:rsidR="00052A51" w:rsidRPr="00781DAA" w14:paraId="01FB1617" w14:textId="77777777" w:rsidTr="00052A51">
        <w:trPr>
          <w:trHeight w:val="255"/>
        </w:trPr>
        <w:tc>
          <w:tcPr>
            <w:tcW w:w="31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87762F3"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14</w:t>
            </w:r>
          </w:p>
        </w:tc>
        <w:tc>
          <w:tcPr>
            <w:tcW w:w="641" w:type="pct"/>
            <w:gridSpan w:val="2"/>
            <w:tcBorders>
              <w:top w:val="single" w:sz="6" w:space="0" w:color="auto"/>
              <w:left w:val="single" w:sz="6" w:space="0" w:color="auto"/>
              <w:bottom w:val="single" w:sz="4" w:space="0" w:color="auto"/>
              <w:right w:val="single" w:sz="6" w:space="0" w:color="auto"/>
            </w:tcBorders>
            <w:shd w:val="clear" w:color="auto" w:fill="auto"/>
            <w:tcMar>
              <w:top w:w="10" w:type="dxa"/>
              <w:left w:w="10" w:type="dxa"/>
              <w:bottom w:w="0" w:type="dxa"/>
              <w:right w:w="10" w:type="dxa"/>
            </w:tcMar>
            <w:vAlign w:val="center"/>
          </w:tcPr>
          <w:p w14:paraId="571BDC9E" w14:textId="77777777" w:rsidR="00052A51" w:rsidRPr="00781DAA" w:rsidRDefault="00052A51" w:rsidP="00052A51">
            <w:pPr>
              <w:widowControl w:val="0"/>
              <w:autoSpaceDE w:val="0"/>
              <w:autoSpaceDN w:val="0"/>
              <w:adjustRightInd w:val="0"/>
              <w:jc w:val="center"/>
              <w:rPr>
                <w:rFonts w:ascii="Times New Roman" w:hAnsi="Times New Roman" w:cs="Times New Roman"/>
                <w:sz w:val="24"/>
                <w:szCs w:val="24"/>
                <w:lang w:val="ru-RU"/>
              </w:rPr>
            </w:pPr>
            <w:r w:rsidRPr="00781DAA">
              <w:rPr>
                <w:rFonts w:ascii="Times New Roman" w:hAnsi="Times New Roman" w:cs="Times New Roman"/>
                <w:sz w:val="24"/>
                <w:szCs w:val="24"/>
                <w:lang w:val="ru-RU"/>
              </w:rPr>
              <w:t>1313-13-9</w:t>
            </w:r>
          </w:p>
          <w:p w14:paraId="62EB7928" w14:textId="77777777" w:rsidR="00052A51" w:rsidRPr="00781DAA" w:rsidRDefault="00052A51" w:rsidP="00052A51">
            <w:pPr>
              <w:widowControl w:val="0"/>
              <w:autoSpaceDE w:val="0"/>
              <w:autoSpaceDN w:val="0"/>
              <w:adjustRightInd w:val="0"/>
              <w:jc w:val="center"/>
              <w:rPr>
                <w:rFonts w:ascii="Times New Roman" w:hAnsi="Times New Roman" w:cs="Times New Roman"/>
                <w:sz w:val="24"/>
                <w:szCs w:val="24"/>
                <w:lang w:val="ru-RU"/>
              </w:rPr>
            </w:pPr>
            <w:r w:rsidRPr="00781DAA">
              <w:rPr>
                <w:rFonts w:ascii="Times New Roman" w:hAnsi="Times New Roman" w:cs="Times New Roman"/>
                <w:sz w:val="24"/>
                <w:szCs w:val="24"/>
                <w:lang w:val="ru-RU"/>
              </w:rPr>
              <w:t>01104</w:t>
            </w:r>
          </w:p>
        </w:tc>
        <w:tc>
          <w:tcPr>
            <w:tcW w:w="1999" w:type="pct"/>
            <w:gridSpan w:val="3"/>
            <w:tcBorders>
              <w:top w:val="single" w:sz="6" w:space="0" w:color="auto"/>
              <w:left w:val="single" w:sz="6" w:space="0" w:color="auto"/>
              <w:bottom w:val="single" w:sz="4" w:space="0" w:color="auto"/>
              <w:right w:val="single" w:sz="6" w:space="0" w:color="auto"/>
            </w:tcBorders>
            <w:shd w:val="clear" w:color="auto" w:fill="auto"/>
            <w:tcMar>
              <w:top w:w="10" w:type="dxa"/>
              <w:left w:w="10" w:type="dxa"/>
              <w:bottom w:w="0" w:type="dxa"/>
              <w:right w:w="10" w:type="dxa"/>
            </w:tcMar>
            <w:vAlign w:val="center"/>
          </w:tcPr>
          <w:p w14:paraId="7E93D29D" w14:textId="77777777" w:rsidR="00052A51" w:rsidRPr="00781DAA" w:rsidRDefault="00052A51" w:rsidP="00052A51">
            <w:pPr>
              <w:keepNext/>
              <w:widowControl w:val="0"/>
              <w:ind w:left="-66" w:firstLine="14"/>
              <w:jc w:val="center"/>
              <w:outlineLvl w:val="4"/>
              <w:rPr>
                <w:rFonts w:ascii="Times New Roman" w:hAnsi="Times New Roman" w:cs="Times New Roman"/>
                <w:sz w:val="24"/>
                <w:szCs w:val="24"/>
              </w:rPr>
            </w:pPr>
            <w:r w:rsidRPr="00781DAA">
              <w:rPr>
                <w:rFonts w:ascii="Times New Roman" w:hAnsi="Times New Roman" w:cs="Times New Roman"/>
                <w:sz w:val="24"/>
                <w:szCs w:val="24"/>
                <w:lang w:val="ru-RU"/>
              </w:rPr>
              <w:t>Манган та його сполуки (у перерахунку на манган)</w:t>
            </w:r>
          </w:p>
        </w:tc>
        <w:tc>
          <w:tcPr>
            <w:tcW w:w="644" w:type="pct"/>
            <w:gridSpan w:val="2"/>
            <w:tcBorders>
              <w:top w:val="single" w:sz="4" w:space="0" w:color="auto"/>
              <w:left w:val="single" w:sz="4" w:space="0" w:color="auto"/>
              <w:right w:val="single" w:sz="4" w:space="0" w:color="auto"/>
            </w:tcBorders>
            <w:tcMar>
              <w:top w:w="10" w:type="dxa"/>
              <w:left w:w="10" w:type="dxa"/>
              <w:bottom w:w="0" w:type="dxa"/>
              <w:right w:w="10" w:type="dxa"/>
            </w:tcMar>
            <w:vAlign w:val="center"/>
          </w:tcPr>
          <w:p w14:paraId="0803BE22" w14:textId="77777777" w:rsidR="00052A51" w:rsidRPr="00781DAA" w:rsidRDefault="00052A51" w:rsidP="00052A51">
            <w:pPr>
              <w:widowControl w:val="0"/>
              <w:spacing w:line="276" w:lineRule="auto"/>
              <w:ind w:left="-113" w:right="-113"/>
              <w:jc w:val="center"/>
              <w:rPr>
                <w:rFonts w:ascii="Times New Roman" w:hAnsi="Times New Roman" w:cs="Times New Roman"/>
                <w:color w:val="000000"/>
                <w:sz w:val="24"/>
                <w:szCs w:val="24"/>
              </w:rPr>
            </w:pPr>
            <w:r w:rsidRPr="00781DAA">
              <w:rPr>
                <w:rFonts w:ascii="Times New Roman" w:hAnsi="Times New Roman" w:cs="Times New Roman"/>
                <w:color w:val="000000"/>
                <w:sz w:val="24"/>
                <w:szCs w:val="24"/>
              </w:rPr>
              <w:t>0,001567</w:t>
            </w:r>
          </w:p>
        </w:tc>
        <w:tc>
          <w:tcPr>
            <w:tcW w:w="644" w:type="pct"/>
            <w:gridSpan w:val="2"/>
            <w:tcBorders>
              <w:top w:val="single" w:sz="4" w:space="0" w:color="auto"/>
              <w:left w:val="single" w:sz="4" w:space="0" w:color="auto"/>
              <w:right w:val="single" w:sz="4" w:space="0" w:color="auto"/>
            </w:tcBorders>
            <w:tcMar>
              <w:top w:w="10" w:type="dxa"/>
              <w:left w:w="10" w:type="dxa"/>
              <w:bottom w:w="0" w:type="dxa"/>
              <w:right w:w="10" w:type="dxa"/>
            </w:tcMar>
            <w:vAlign w:val="center"/>
          </w:tcPr>
          <w:p w14:paraId="12A1E3D0" w14:textId="77777777" w:rsidR="00052A51" w:rsidRPr="00781DAA" w:rsidRDefault="00052A51" w:rsidP="00052A51">
            <w:pPr>
              <w:widowControl w:val="0"/>
              <w:spacing w:line="276" w:lineRule="auto"/>
              <w:ind w:left="-113" w:right="-113"/>
              <w:jc w:val="center"/>
              <w:rPr>
                <w:rFonts w:ascii="Times New Roman" w:hAnsi="Times New Roman" w:cs="Times New Roman"/>
                <w:color w:val="000000"/>
                <w:sz w:val="24"/>
                <w:szCs w:val="24"/>
              </w:rPr>
            </w:pPr>
            <w:r w:rsidRPr="00781DAA">
              <w:rPr>
                <w:rFonts w:ascii="Times New Roman" w:hAnsi="Times New Roman" w:cs="Times New Roman"/>
                <w:color w:val="000000"/>
                <w:sz w:val="24"/>
                <w:szCs w:val="24"/>
              </w:rPr>
              <w:t>0,001567</w:t>
            </w:r>
          </w:p>
        </w:tc>
        <w:tc>
          <w:tcPr>
            <w:tcW w:w="753"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67AD64A6"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0,005</w:t>
            </w:r>
          </w:p>
        </w:tc>
      </w:tr>
      <w:tr w:rsidR="00052A51" w:rsidRPr="00781DAA" w14:paraId="03C5A193" w14:textId="77777777" w:rsidTr="00052A51">
        <w:trPr>
          <w:trHeight w:val="255"/>
        </w:trPr>
        <w:tc>
          <w:tcPr>
            <w:tcW w:w="31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88B2568"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15</w:t>
            </w:r>
          </w:p>
        </w:tc>
        <w:tc>
          <w:tcPr>
            <w:tcW w:w="641" w:type="pct"/>
            <w:gridSpan w:val="2"/>
            <w:tcBorders>
              <w:top w:val="single" w:sz="6" w:space="0" w:color="auto"/>
              <w:left w:val="single" w:sz="6" w:space="0" w:color="auto"/>
              <w:bottom w:val="single" w:sz="4" w:space="0" w:color="auto"/>
              <w:right w:val="single" w:sz="6" w:space="0" w:color="auto"/>
            </w:tcBorders>
            <w:shd w:val="clear" w:color="auto" w:fill="auto"/>
            <w:tcMar>
              <w:top w:w="10" w:type="dxa"/>
              <w:left w:w="10" w:type="dxa"/>
              <w:bottom w:w="0" w:type="dxa"/>
              <w:right w:w="10" w:type="dxa"/>
            </w:tcMar>
            <w:vAlign w:val="center"/>
          </w:tcPr>
          <w:p w14:paraId="2D26D157" w14:textId="77777777" w:rsidR="00052A51" w:rsidRPr="00781DAA" w:rsidRDefault="00052A51" w:rsidP="00052A51">
            <w:pPr>
              <w:jc w:val="center"/>
              <w:rPr>
                <w:rFonts w:ascii="Times New Roman" w:hAnsi="Times New Roman" w:cs="Times New Roman"/>
                <w:sz w:val="24"/>
                <w:szCs w:val="24"/>
                <w:lang w:val="ru-RU"/>
              </w:rPr>
            </w:pPr>
            <w:r w:rsidRPr="00781DAA">
              <w:rPr>
                <w:rFonts w:ascii="Times New Roman" w:hAnsi="Times New Roman" w:cs="Times New Roman"/>
                <w:sz w:val="24"/>
                <w:szCs w:val="24"/>
                <w:lang w:val="ru-RU"/>
              </w:rPr>
              <w:t>11000</w:t>
            </w:r>
          </w:p>
        </w:tc>
        <w:tc>
          <w:tcPr>
            <w:tcW w:w="1999" w:type="pct"/>
            <w:gridSpan w:val="3"/>
            <w:tcBorders>
              <w:top w:val="single" w:sz="6" w:space="0" w:color="auto"/>
              <w:left w:val="single" w:sz="6" w:space="0" w:color="auto"/>
              <w:bottom w:val="single" w:sz="4" w:space="0" w:color="auto"/>
              <w:right w:val="single" w:sz="6" w:space="0" w:color="auto"/>
            </w:tcBorders>
            <w:shd w:val="clear" w:color="auto" w:fill="auto"/>
            <w:tcMar>
              <w:top w:w="10" w:type="dxa"/>
              <w:left w:w="10" w:type="dxa"/>
              <w:bottom w:w="0" w:type="dxa"/>
              <w:right w:w="10" w:type="dxa"/>
            </w:tcMar>
            <w:vAlign w:val="center"/>
          </w:tcPr>
          <w:p w14:paraId="4539B6D2" w14:textId="77777777" w:rsidR="00052A51" w:rsidRPr="00781DAA" w:rsidRDefault="00052A51" w:rsidP="00052A51">
            <w:pPr>
              <w:jc w:val="center"/>
              <w:rPr>
                <w:rFonts w:ascii="Times New Roman" w:hAnsi="Times New Roman" w:cs="Times New Roman"/>
                <w:sz w:val="24"/>
                <w:szCs w:val="24"/>
                <w:lang w:val="ru-RU"/>
              </w:rPr>
            </w:pPr>
            <w:r w:rsidRPr="00781DAA">
              <w:rPr>
                <w:rFonts w:ascii="Times New Roman" w:hAnsi="Times New Roman" w:cs="Times New Roman"/>
                <w:sz w:val="24"/>
                <w:szCs w:val="24"/>
                <w:lang w:val="ru-RU"/>
              </w:rPr>
              <w:t>НМЛОС (загалом)</w:t>
            </w:r>
          </w:p>
        </w:tc>
        <w:tc>
          <w:tcPr>
            <w:tcW w:w="644" w:type="pct"/>
            <w:gridSpan w:val="2"/>
            <w:tcBorders>
              <w:top w:val="single" w:sz="4" w:space="0" w:color="auto"/>
              <w:left w:val="single" w:sz="4" w:space="0" w:color="auto"/>
              <w:right w:val="single" w:sz="4" w:space="0" w:color="auto"/>
            </w:tcBorders>
            <w:tcMar>
              <w:top w:w="10" w:type="dxa"/>
              <w:left w:w="10" w:type="dxa"/>
              <w:bottom w:w="0" w:type="dxa"/>
              <w:right w:w="10" w:type="dxa"/>
            </w:tcMar>
            <w:vAlign w:val="center"/>
          </w:tcPr>
          <w:p w14:paraId="52276351"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1,1445013</w:t>
            </w:r>
          </w:p>
        </w:tc>
        <w:tc>
          <w:tcPr>
            <w:tcW w:w="644"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4C19E9C6"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1,1445013</w:t>
            </w:r>
          </w:p>
        </w:tc>
        <w:tc>
          <w:tcPr>
            <w:tcW w:w="753"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192A387C"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1,5</w:t>
            </w:r>
          </w:p>
        </w:tc>
      </w:tr>
      <w:tr w:rsidR="00052A51" w:rsidRPr="00781DAA" w14:paraId="6A7059DD" w14:textId="77777777" w:rsidTr="00052A51">
        <w:trPr>
          <w:trHeight w:val="255"/>
        </w:trPr>
        <w:tc>
          <w:tcPr>
            <w:tcW w:w="31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FD4448A"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16</w:t>
            </w:r>
          </w:p>
        </w:tc>
        <w:tc>
          <w:tcPr>
            <w:tcW w:w="641" w:type="pct"/>
            <w:gridSpan w:val="2"/>
            <w:tcBorders>
              <w:top w:val="single" w:sz="6" w:space="0" w:color="auto"/>
              <w:left w:val="single" w:sz="6" w:space="0" w:color="auto"/>
              <w:bottom w:val="single" w:sz="4" w:space="0" w:color="auto"/>
              <w:right w:val="single" w:sz="6" w:space="0" w:color="auto"/>
            </w:tcBorders>
            <w:shd w:val="clear" w:color="auto" w:fill="auto"/>
            <w:tcMar>
              <w:top w:w="10" w:type="dxa"/>
              <w:left w:w="10" w:type="dxa"/>
              <w:bottom w:w="0" w:type="dxa"/>
              <w:right w:w="10" w:type="dxa"/>
            </w:tcMar>
            <w:vAlign w:val="center"/>
          </w:tcPr>
          <w:p w14:paraId="1D564E8E"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w:t>
            </w:r>
          </w:p>
          <w:p w14:paraId="1310710F"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lastRenderedPageBreak/>
              <w:t>11000</w:t>
            </w:r>
          </w:p>
        </w:tc>
        <w:tc>
          <w:tcPr>
            <w:tcW w:w="1999" w:type="pct"/>
            <w:gridSpan w:val="3"/>
            <w:tcBorders>
              <w:top w:val="single" w:sz="6" w:space="0" w:color="auto"/>
              <w:left w:val="single" w:sz="6" w:space="0" w:color="auto"/>
              <w:bottom w:val="single" w:sz="4" w:space="0" w:color="auto"/>
              <w:right w:val="single" w:sz="6" w:space="0" w:color="auto"/>
            </w:tcBorders>
            <w:shd w:val="clear" w:color="auto" w:fill="auto"/>
            <w:tcMar>
              <w:top w:w="10" w:type="dxa"/>
              <w:left w:w="10" w:type="dxa"/>
              <w:bottom w:w="0" w:type="dxa"/>
              <w:right w:w="10" w:type="dxa"/>
            </w:tcMar>
            <w:vAlign w:val="center"/>
          </w:tcPr>
          <w:p w14:paraId="78CE0D42"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lastRenderedPageBreak/>
              <w:t>Вуглеводні насичені  С12- С19</w:t>
            </w:r>
          </w:p>
        </w:tc>
        <w:tc>
          <w:tcPr>
            <w:tcW w:w="644" w:type="pct"/>
            <w:gridSpan w:val="2"/>
            <w:tcBorders>
              <w:top w:val="single" w:sz="4" w:space="0" w:color="auto"/>
              <w:left w:val="single" w:sz="4" w:space="0" w:color="auto"/>
              <w:right w:val="single" w:sz="4" w:space="0" w:color="auto"/>
            </w:tcBorders>
            <w:tcMar>
              <w:top w:w="10" w:type="dxa"/>
              <w:left w:w="10" w:type="dxa"/>
              <w:bottom w:w="0" w:type="dxa"/>
              <w:right w:w="10" w:type="dxa"/>
            </w:tcMar>
            <w:vAlign w:val="center"/>
          </w:tcPr>
          <w:p w14:paraId="13DFA1C1"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0,368</w:t>
            </w:r>
          </w:p>
        </w:tc>
        <w:tc>
          <w:tcPr>
            <w:tcW w:w="644" w:type="pct"/>
            <w:gridSpan w:val="2"/>
            <w:tcBorders>
              <w:top w:val="single" w:sz="4" w:space="0" w:color="auto"/>
              <w:left w:val="single" w:sz="4" w:space="0" w:color="auto"/>
              <w:right w:val="single" w:sz="4" w:space="0" w:color="auto"/>
            </w:tcBorders>
            <w:tcMar>
              <w:top w:w="10" w:type="dxa"/>
              <w:left w:w="10" w:type="dxa"/>
              <w:bottom w:w="0" w:type="dxa"/>
              <w:right w:w="10" w:type="dxa"/>
            </w:tcMar>
            <w:vAlign w:val="center"/>
          </w:tcPr>
          <w:p w14:paraId="054D177F"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0,368</w:t>
            </w:r>
          </w:p>
        </w:tc>
        <w:tc>
          <w:tcPr>
            <w:tcW w:w="753"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798B2751"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w:t>
            </w:r>
          </w:p>
        </w:tc>
      </w:tr>
      <w:tr w:rsidR="00052A51" w:rsidRPr="00781DAA" w14:paraId="077B6248" w14:textId="77777777" w:rsidTr="00052A51">
        <w:trPr>
          <w:trHeight w:val="255"/>
        </w:trPr>
        <w:tc>
          <w:tcPr>
            <w:tcW w:w="31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33474D5"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17</w:t>
            </w:r>
          </w:p>
        </w:tc>
        <w:tc>
          <w:tcPr>
            <w:tcW w:w="641"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3E7311C1" w14:textId="77777777" w:rsidR="00052A51" w:rsidRPr="00781DAA" w:rsidRDefault="00052A51" w:rsidP="00052A51">
            <w:pPr>
              <w:tabs>
                <w:tab w:val="left" w:pos="2268"/>
              </w:tabs>
              <w:jc w:val="center"/>
              <w:rPr>
                <w:rFonts w:ascii="Times New Roman" w:hAnsi="Times New Roman" w:cs="Times New Roman"/>
                <w:sz w:val="24"/>
                <w:szCs w:val="24"/>
              </w:rPr>
            </w:pPr>
            <w:r w:rsidRPr="00781DAA">
              <w:rPr>
                <w:rFonts w:ascii="Times New Roman" w:hAnsi="Times New Roman" w:cs="Times New Roman"/>
                <w:sz w:val="24"/>
                <w:szCs w:val="24"/>
              </w:rPr>
              <w:t>-</w:t>
            </w:r>
          </w:p>
          <w:p w14:paraId="5F7CF50C" w14:textId="77777777" w:rsidR="00052A51" w:rsidRPr="00781DAA" w:rsidRDefault="00052A51" w:rsidP="00052A51">
            <w:pPr>
              <w:jc w:val="center"/>
              <w:rPr>
                <w:rFonts w:ascii="Times New Roman" w:hAnsi="Times New Roman" w:cs="Times New Roman"/>
                <w:sz w:val="24"/>
                <w:szCs w:val="24"/>
              </w:rPr>
            </w:pPr>
            <w:r w:rsidRPr="00781DAA">
              <w:rPr>
                <w:rFonts w:ascii="Times New Roman" w:hAnsi="Times New Roman" w:cs="Times New Roman"/>
                <w:sz w:val="24"/>
                <w:szCs w:val="24"/>
              </w:rPr>
              <w:t>11000</w:t>
            </w:r>
          </w:p>
        </w:tc>
        <w:tc>
          <w:tcPr>
            <w:tcW w:w="1999"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57D1C8B1" w14:textId="77777777" w:rsidR="00052A51" w:rsidRPr="00781DAA" w:rsidRDefault="00052A51" w:rsidP="00052A51">
            <w:pPr>
              <w:jc w:val="center"/>
              <w:rPr>
                <w:rFonts w:ascii="Times New Roman" w:hAnsi="Times New Roman" w:cs="Times New Roman"/>
                <w:sz w:val="24"/>
                <w:szCs w:val="24"/>
              </w:rPr>
            </w:pPr>
            <w:r w:rsidRPr="00781DAA">
              <w:rPr>
                <w:rFonts w:ascii="Times New Roman" w:hAnsi="Times New Roman" w:cs="Times New Roman"/>
                <w:sz w:val="24"/>
                <w:szCs w:val="24"/>
              </w:rPr>
              <w:t>Емульсол</w:t>
            </w:r>
          </w:p>
        </w:tc>
        <w:tc>
          <w:tcPr>
            <w:tcW w:w="644"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60D0764"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0,0010023</w:t>
            </w:r>
          </w:p>
        </w:tc>
        <w:tc>
          <w:tcPr>
            <w:tcW w:w="644"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CE1600B"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0,0010023</w:t>
            </w:r>
          </w:p>
        </w:tc>
        <w:tc>
          <w:tcPr>
            <w:tcW w:w="753"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4D2E623B"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w:t>
            </w:r>
          </w:p>
        </w:tc>
      </w:tr>
      <w:tr w:rsidR="00052A51" w:rsidRPr="00781DAA" w14:paraId="7B59EDA1" w14:textId="77777777" w:rsidTr="00052A51">
        <w:trPr>
          <w:trHeight w:val="255"/>
        </w:trPr>
        <w:tc>
          <w:tcPr>
            <w:tcW w:w="31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3760667"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18</w:t>
            </w:r>
          </w:p>
        </w:tc>
        <w:tc>
          <w:tcPr>
            <w:tcW w:w="641"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01E05146" w14:textId="77777777" w:rsidR="00052A51" w:rsidRPr="00781DAA" w:rsidRDefault="00052A51" w:rsidP="00052A51">
            <w:pPr>
              <w:widowControl w:val="0"/>
              <w:spacing w:line="276" w:lineRule="auto"/>
              <w:ind w:left="-113" w:right="-113"/>
              <w:jc w:val="center"/>
              <w:rPr>
                <w:rFonts w:ascii="Times New Roman" w:hAnsi="Times New Roman" w:cs="Times New Roman"/>
                <w:color w:val="000000"/>
                <w:sz w:val="24"/>
                <w:szCs w:val="24"/>
              </w:rPr>
            </w:pPr>
            <w:r w:rsidRPr="00781DAA">
              <w:rPr>
                <w:rFonts w:ascii="Times New Roman" w:hAnsi="Times New Roman" w:cs="Times New Roman"/>
                <w:color w:val="000000"/>
                <w:sz w:val="24"/>
                <w:szCs w:val="24"/>
              </w:rPr>
              <w:t>8008-20-6</w:t>
            </w:r>
          </w:p>
          <w:p w14:paraId="159A9238" w14:textId="77777777" w:rsidR="00052A51" w:rsidRPr="00781DAA" w:rsidRDefault="00052A51" w:rsidP="00052A51">
            <w:pPr>
              <w:widowControl w:val="0"/>
              <w:spacing w:line="276" w:lineRule="auto"/>
              <w:ind w:left="-113" w:right="-113"/>
              <w:jc w:val="center"/>
              <w:rPr>
                <w:rFonts w:ascii="Times New Roman" w:hAnsi="Times New Roman" w:cs="Times New Roman"/>
                <w:color w:val="000000"/>
                <w:sz w:val="24"/>
                <w:szCs w:val="24"/>
              </w:rPr>
            </w:pPr>
            <w:r w:rsidRPr="00781DAA">
              <w:rPr>
                <w:rFonts w:ascii="Times New Roman" w:hAnsi="Times New Roman" w:cs="Times New Roman"/>
                <w:color w:val="000000"/>
                <w:sz w:val="24"/>
                <w:szCs w:val="24"/>
              </w:rPr>
              <w:t>11000</w:t>
            </w:r>
          </w:p>
        </w:tc>
        <w:tc>
          <w:tcPr>
            <w:tcW w:w="1999"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65E83321" w14:textId="77777777" w:rsidR="00052A51" w:rsidRPr="00781DAA" w:rsidRDefault="00052A51" w:rsidP="00052A51">
            <w:pPr>
              <w:jc w:val="center"/>
              <w:rPr>
                <w:rFonts w:ascii="Times New Roman" w:hAnsi="Times New Roman" w:cs="Times New Roman"/>
                <w:sz w:val="24"/>
                <w:szCs w:val="24"/>
              </w:rPr>
            </w:pPr>
            <w:r w:rsidRPr="00781DAA">
              <w:rPr>
                <w:rFonts w:ascii="Times New Roman" w:hAnsi="Times New Roman" w:cs="Times New Roman"/>
                <w:sz w:val="24"/>
                <w:szCs w:val="24"/>
              </w:rPr>
              <w:t>НМЛОС (Гас)</w:t>
            </w:r>
          </w:p>
        </w:tc>
        <w:tc>
          <w:tcPr>
            <w:tcW w:w="644"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7FE6018"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0,72864</w:t>
            </w:r>
          </w:p>
        </w:tc>
        <w:tc>
          <w:tcPr>
            <w:tcW w:w="644"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4B929CD"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0,72864</w:t>
            </w:r>
          </w:p>
        </w:tc>
        <w:tc>
          <w:tcPr>
            <w:tcW w:w="753"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1E854FFA"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w:t>
            </w:r>
          </w:p>
        </w:tc>
      </w:tr>
      <w:tr w:rsidR="00052A51" w:rsidRPr="00781DAA" w14:paraId="36D1A105" w14:textId="77777777" w:rsidTr="00052A51">
        <w:trPr>
          <w:trHeight w:val="255"/>
        </w:trPr>
        <w:tc>
          <w:tcPr>
            <w:tcW w:w="31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3FE2217"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19</w:t>
            </w:r>
          </w:p>
        </w:tc>
        <w:tc>
          <w:tcPr>
            <w:tcW w:w="641"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076E95B7" w14:textId="77777777" w:rsidR="00052A51" w:rsidRPr="00781DAA" w:rsidRDefault="00052A51" w:rsidP="00052A51">
            <w:pPr>
              <w:ind w:left="-103" w:right="-111"/>
              <w:jc w:val="center"/>
              <w:rPr>
                <w:rFonts w:ascii="Times New Roman" w:hAnsi="Times New Roman" w:cs="Times New Roman"/>
                <w:sz w:val="24"/>
                <w:szCs w:val="24"/>
              </w:rPr>
            </w:pPr>
            <w:r w:rsidRPr="00781DAA">
              <w:rPr>
                <w:rFonts w:ascii="Times New Roman" w:hAnsi="Times New Roman" w:cs="Times New Roman"/>
                <w:sz w:val="24"/>
                <w:szCs w:val="24"/>
              </w:rPr>
              <w:t>74-98-6</w:t>
            </w:r>
          </w:p>
          <w:p w14:paraId="38723A4A" w14:textId="77777777" w:rsidR="00052A51" w:rsidRPr="00781DAA" w:rsidRDefault="00052A51" w:rsidP="00052A51">
            <w:pPr>
              <w:ind w:left="-103" w:right="-111"/>
              <w:jc w:val="center"/>
              <w:rPr>
                <w:rFonts w:ascii="Times New Roman" w:hAnsi="Times New Roman" w:cs="Times New Roman"/>
                <w:sz w:val="24"/>
                <w:szCs w:val="24"/>
                <w:lang w:val="ru-RU"/>
              </w:rPr>
            </w:pPr>
            <w:r w:rsidRPr="00781DAA">
              <w:rPr>
                <w:rFonts w:ascii="Times New Roman" w:hAnsi="Times New Roman" w:cs="Times New Roman"/>
                <w:sz w:val="24"/>
                <w:szCs w:val="24"/>
                <w:lang w:val="ru-RU"/>
              </w:rPr>
              <w:t>11000</w:t>
            </w:r>
          </w:p>
        </w:tc>
        <w:tc>
          <w:tcPr>
            <w:tcW w:w="1999"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1132F430" w14:textId="77777777" w:rsidR="00052A51" w:rsidRPr="00781DAA" w:rsidRDefault="00052A51" w:rsidP="00052A51">
            <w:pPr>
              <w:jc w:val="center"/>
              <w:rPr>
                <w:rFonts w:ascii="Times New Roman" w:hAnsi="Times New Roman" w:cs="Times New Roman"/>
                <w:sz w:val="24"/>
                <w:szCs w:val="24"/>
                <w:lang w:val="ru-RU"/>
              </w:rPr>
            </w:pPr>
            <w:r w:rsidRPr="00781DAA">
              <w:rPr>
                <w:rFonts w:ascii="Times New Roman" w:hAnsi="Times New Roman" w:cs="Times New Roman"/>
                <w:sz w:val="24"/>
                <w:szCs w:val="24"/>
                <w:lang w:val="ru-RU"/>
              </w:rPr>
              <w:t>Пропан</w:t>
            </w:r>
          </w:p>
        </w:tc>
        <w:tc>
          <w:tcPr>
            <w:tcW w:w="644"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ACE9DF7"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lang w:val="ru-RU"/>
              </w:rPr>
              <w:t>0,00079</w:t>
            </w:r>
          </w:p>
        </w:tc>
        <w:tc>
          <w:tcPr>
            <w:tcW w:w="644"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38F0658"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lang w:val="ru-RU"/>
              </w:rPr>
              <w:t>0,00079</w:t>
            </w:r>
          </w:p>
        </w:tc>
        <w:tc>
          <w:tcPr>
            <w:tcW w:w="753"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70F309F3"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w:t>
            </w:r>
          </w:p>
        </w:tc>
      </w:tr>
      <w:tr w:rsidR="00052A51" w:rsidRPr="00781DAA" w14:paraId="61196D89" w14:textId="77777777" w:rsidTr="00052A51">
        <w:trPr>
          <w:trHeight w:val="255"/>
        </w:trPr>
        <w:tc>
          <w:tcPr>
            <w:tcW w:w="31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31B0C78"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20</w:t>
            </w:r>
          </w:p>
        </w:tc>
        <w:tc>
          <w:tcPr>
            <w:tcW w:w="641"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5FBA0E4A" w14:textId="77777777" w:rsidR="00052A51" w:rsidRPr="00781DAA" w:rsidRDefault="00052A51" w:rsidP="00052A51">
            <w:pPr>
              <w:ind w:left="-103" w:right="-111"/>
              <w:jc w:val="center"/>
              <w:rPr>
                <w:rFonts w:ascii="Times New Roman" w:hAnsi="Times New Roman" w:cs="Times New Roman"/>
                <w:color w:val="000000"/>
                <w:sz w:val="24"/>
                <w:szCs w:val="24"/>
              </w:rPr>
            </w:pPr>
            <w:r w:rsidRPr="00781DAA">
              <w:rPr>
                <w:rFonts w:ascii="Times New Roman" w:hAnsi="Times New Roman" w:cs="Times New Roman"/>
                <w:color w:val="000000"/>
                <w:sz w:val="24"/>
                <w:szCs w:val="24"/>
              </w:rPr>
              <w:t>8052-41-3</w:t>
            </w:r>
          </w:p>
          <w:p w14:paraId="7FC31DA5" w14:textId="77777777" w:rsidR="00052A51" w:rsidRPr="00781DAA" w:rsidRDefault="00052A51" w:rsidP="00052A51">
            <w:pPr>
              <w:ind w:left="-103" w:right="-111"/>
              <w:jc w:val="center"/>
              <w:rPr>
                <w:rFonts w:ascii="Times New Roman" w:hAnsi="Times New Roman" w:cs="Times New Roman"/>
                <w:color w:val="000000"/>
                <w:sz w:val="24"/>
                <w:szCs w:val="24"/>
              </w:rPr>
            </w:pPr>
            <w:r w:rsidRPr="00781DAA">
              <w:rPr>
                <w:rFonts w:ascii="Times New Roman" w:hAnsi="Times New Roman" w:cs="Times New Roman"/>
                <w:color w:val="000000"/>
                <w:sz w:val="24"/>
                <w:szCs w:val="24"/>
              </w:rPr>
              <w:t>11000</w:t>
            </w:r>
          </w:p>
        </w:tc>
        <w:tc>
          <w:tcPr>
            <w:tcW w:w="1999"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7B55514D" w14:textId="77777777" w:rsidR="00052A51" w:rsidRPr="00781DAA" w:rsidRDefault="00052A51" w:rsidP="00052A51">
            <w:pPr>
              <w:jc w:val="center"/>
              <w:rPr>
                <w:rFonts w:ascii="Times New Roman" w:hAnsi="Times New Roman" w:cs="Times New Roman"/>
                <w:sz w:val="24"/>
                <w:szCs w:val="24"/>
              </w:rPr>
            </w:pPr>
            <w:r w:rsidRPr="00781DAA">
              <w:rPr>
                <w:rFonts w:ascii="Times New Roman" w:hAnsi="Times New Roman" w:cs="Times New Roman"/>
                <w:sz w:val="24"/>
                <w:szCs w:val="24"/>
              </w:rPr>
              <w:t>Уайт-спирит</w:t>
            </w:r>
          </w:p>
        </w:tc>
        <w:tc>
          <w:tcPr>
            <w:tcW w:w="644"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31CFBAC"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0,040569</w:t>
            </w:r>
          </w:p>
        </w:tc>
        <w:tc>
          <w:tcPr>
            <w:tcW w:w="644"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9EFC355"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0,040569</w:t>
            </w:r>
          </w:p>
        </w:tc>
        <w:tc>
          <w:tcPr>
            <w:tcW w:w="753"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5E258984"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w:t>
            </w:r>
          </w:p>
        </w:tc>
      </w:tr>
      <w:tr w:rsidR="00052A51" w:rsidRPr="00781DAA" w14:paraId="5347CC19" w14:textId="77777777" w:rsidTr="00052A51">
        <w:trPr>
          <w:trHeight w:val="255"/>
        </w:trPr>
        <w:tc>
          <w:tcPr>
            <w:tcW w:w="31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78BFFC8"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21</w:t>
            </w:r>
          </w:p>
        </w:tc>
        <w:tc>
          <w:tcPr>
            <w:tcW w:w="641"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40E05B6C"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w:t>
            </w:r>
          </w:p>
          <w:p w14:paraId="7A2007D0"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11000</w:t>
            </w:r>
          </w:p>
        </w:tc>
        <w:tc>
          <w:tcPr>
            <w:tcW w:w="1999"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39D89EA3"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НМЛОС (масло мінеральне)</w:t>
            </w:r>
          </w:p>
        </w:tc>
        <w:tc>
          <w:tcPr>
            <w:tcW w:w="644"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64AB898"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0,0055</w:t>
            </w:r>
          </w:p>
        </w:tc>
        <w:tc>
          <w:tcPr>
            <w:tcW w:w="644"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B986FD8"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0,0055</w:t>
            </w:r>
          </w:p>
        </w:tc>
        <w:tc>
          <w:tcPr>
            <w:tcW w:w="753"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62077607"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w:t>
            </w:r>
          </w:p>
        </w:tc>
      </w:tr>
      <w:bookmarkEnd w:id="6"/>
      <w:tr w:rsidR="00052A51" w:rsidRPr="00781DAA" w14:paraId="28C5BE19" w14:textId="77777777" w:rsidTr="00052A51">
        <w:trPr>
          <w:trHeight w:val="70"/>
        </w:trPr>
        <w:tc>
          <w:tcPr>
            <w:tcW w:w="2959" w:type="pct"/>
            <w:gridSpan w:val="6"/>
            <w:tcBorders>
              <w:top w:val="single" w:sz="4" w:space="0" w:color="auto"/>
              <w:left w:val="single" w:sz="4" w:space="0" w:color="auto"/>
              <w:bottom w:val="nil"/>
              <w:right w:val="single" w:sz="4" w:space="0" w:color="auto"/>
            </w:tcBorders>
            <w:tcMar>
              <w:top w:w="10" w:type="dxa"/>
              <w:left w:w="10" w:type="dxa"/>
              <w:bottom w:w="0" w:type="dxa"/>
              <w:right w:w="10" w:type="dxa"/>
            </w:tcMar>
            <w:vAlign w:val="center"/>
          </w:tcPr>
          <w:p w14:paraId="046DC7F5" w14:textId="77777777" w:rsidR="00052A51" w:rsidRPr="00781DAA" w:rsidRDefault="00052A51" w:rsidP="00052A51">
            <w:pPr>
              <w:ind w:left="23" w:hanging="23"/>
              <w:jc w:val="center"/>
              <w:rPr>
                <w:rFonts w:ascii="Times New Roman" w:hAnsi="Times New Roman" w:cs="Times New Roman"/>
                <w:b/>
                <w:sz w:val="24"/>
                <w:szCs w:val="24"/>
              </w:rPr>
            </w:pPr>
            <w:r w:rsidRPr="00781DAA">
              <w:rPr>
                <w:rFonts w:ascii="Times New Roman" w:hAnsi="Times New Roman" w:cs="Times New Roman"/>
                <w:b/>
                <w:sz w:val="24"/>
                <w:szCs w:val="24"/>
              </w:rPr>
              <w:t>Усього для підприємства</w:t>
            </w:r>
          </w:p>
        </w:tc>
        <w:tc>
          <w:tcPr>
            <w:tcW w:w="644" w:type="pct"/>
            <w:gridSpan w:val="2"/>
            <w:tcBorders>
              <w:top w:val="single" w:sz="4" w:space="0" w:color="auto"/>
              <w:left w:val="single" w:sz="4" w:space="0" w:color="auto"/>
              <w:bottom w:val="nil"/>
              <w:right w:val="single" w:sz="4" w:space="0" w:color="auto"/>
            </w:tcBorders>
            <w:noWrap/>
            <w:tcMar>
              <w:top w:w="10" w:type="dxa"/>
              <w:left w:w="10" w:type="dxa"/>
              <w:bottom w:w="0" w:type="dxa"/>
              <w:right w:w="10" w:type="dxa"/>
            </w:tcMar>
            <w:vAlign w:val="center"/>
          </w:tcPr>
          <w:p w14:paraId="029CB290" w14:textId="77777777" w:rsidR="00052A51" w:rsidRPr="00781DAA" w:rsidRDefault="00052A51" w:rsidP="00052A51">
            <w:pPr>
              <w:jc w:val="center"/>
              <w:rPr>
                <w:rFonts w:ascii="Times New Roman" w:hAnsi="Times New Roman" w:cs="Times New Roman"/>
                <w:b/>
                <w:sz w:val="24"/>
                <w:szCs w:val="24"/>
              </w:rPr>
            </w:pPr>
            <w:bookmarkStart w:id="7" w:name="_Hlk205051209"/>
            <w:r w:rsidRPr="00781DAA">
              <w:rPr>
                <w:rFonts w:ascii="Times New Roman" w:hAnsi="Times New Roman" w:cs="Times New Roman"/>
                <w:b/>
                <w:sz w:val="24"/>
                <w:szCs w:val="24"/>
              </w:rPr>
              <w:t>104,595007</w:t>
            </w:r>
            <w:bookmarkEnd w:id="7"/>
          </w:p>
        </w:tc>
        <w:tc>
          <w:tcPr>
            <w:tcW w:w="644" w:type="pct"/>
            <w:gridSpan w:val="2"/>
            <w:tcBorders>
              <w:top w:val="single" w:sz="4" w:space="0" w:color="auto"/>
              <w:left w:val="nil"/>
              <w:bottom w:val="nil"/>
              <w:right w:val="single" w:sz="4" w:space="0" w:color="auto"/>
            </w:tcBorders>
            <w:noWrap/>
            <w:tcMar>
              <w:top w:w="10" w:type="dxa"/>
              <w:left w:w="10" w:type="dxa"/>
              <w:bottom w:w="0" w:type="dxa"/>
              <w:right w:w="10" w:type="dxa"/>
            </w:tcMar>
            <w:vAlign w:val="center"/>
          </w:tcPr>
          <w:p w14:paraId="507AE666" w14:textId="77777777" w:rsidR="00052A51" w:rsidRPr="00781DAA" w:rsidRDefault="00052A51" w:rsidP="00052A51">
            <w:pPr>
              <w:jc w:val="center"/>
              <w:rPr>
                <w:rFonts w:ascii="Times New Roman" w:hAnsi="Times New Roman" w:cs="Times New Roman"/>
                <w:b/>
                <w:sz w:val="24"/>
                <w:szCs w:val="24"/>
              </w:rPr>
            </w:pPr>
            <w:r w:rsidRPr="00781DAA">
              <w:rPr>
                <w:rFonts w:ascii="Times New Roman" w:hAnsi="Times New Roman" w:cs="Times New Roman"/>
                <w:b/>
                <w:sz w:val="24"/>
                <w:szCs w:val="24"/>
              </w:rPr>
              <w:t>104,595007</w:t>
            </w:r>
          </w:p>
        </w:tc>
        <w:tc>
          <w:tcPr>
            <w:tcW w:w="753"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15E5B7B8" w14:textId="77777777" w:rsidR="00052A51" w:rsidRPr="00781DAA" w:rsidRDefault="00052A51" w:rsidP="00052A51">
            <w:pPr>
              <w:ind w:left="23" w:hanging="23"/>
              <w:jc w:val="center"/>
              <w:rPr>
                <w:rFonts w:ascii="Times New Roman" w:hAnsi="Times New Roman" w:cs="Times New Roman"/>
                <w:sz w:val="24"/>
                <w:szCs w:val="24"/>
              </w:rPr>
            </w:pPr>
          </w:p>
        </w:tc>
      </w:tr>
      <w:tr w:rsidR="00052A51" w:rsidRPr="00781DAA" w14:paraId="64F6E8F1" w14:textId="77777777" w:rsidTr="00052A51">
        <w:trPr>
          <w:trHeight w:val="165"/>
        </w:trPr>
        <w:tc>
          <w:tcPr>
            <w:tcW w:w="2959" w:type="pct"/>
            <w:gridSpan w:val="6"/>
            <w:tcBorders>
              <w:top w:val="single" w:sz="4" w:space="0" w:color="auto"/>
              <w:left w:val="nil"/>
              <w:bottom w:val="single" w:sz="4" w:space="0" w:color="auto"/>
              <w:right w:val="nil"/>
            </w:tcBorders>
            <w:noWrap/>
            <w:tcMar>
              <w:top w:w="10" w:type="dxa"/>
              <w:left w:w="10" w:type="dxa"/>
              <w:bottom w:w="0" w:type="dxa"/>
              <w:right w:w="10" w:type="dxa"/>
            </w:tcMar>
            <w:vAlign w:val="center"/>
          </w:tcPr>
          <w:p w14:paraId="451A9E06" w14:textId="77777777" w:rsidR="00052A51" w:rsidRPr="00781DAA" w:rsidRDefault="00052A51" w:rsidP="00052A51">
            <w:pPr>
              <w:ind w:left="23" w:hanging="23"/>
              <w:jc w:val="center"/>
              <w:rPr>
                <w:rFonts w:ascii="Times New Roman" w:hAnsi="Times New Roman" w:cs="Times New Roman"/>
                <w:b/>
                <w:i/>
                <w:iCs/>
                <w:sz w:val="24"/>
                <w:szCs w:val="24"/>
              </w:rPr>
            </w:pPr>
            <w:r w:rsidRPr="00781DAA">
              <w:rPr>
                <w:rFonts w:ascii="Times New Roman" w:hAnsi="Times New Roman" w:cs="Times New Roman"/>
                <w:b/>
                <w:i/>
                <w:iCs/>
                <w:sz w:val="24"/>
                <w:szCs w:val="24"/>
              </w:rPr>
              <w:t>Найбільш поширені забруднюючі речовини</w:t>
            </w:r>
          </w:p>
        </w:tc>
        <w:tc>
          <w:tcPr>
            <w:tcW w:w="644" w:type="pct"/>
            <w:gridSpan w:val="2"/>
            <w:tcBorders>
              <w:top w:val="single" w:sz="4" w:space="0" w:color="auto"/>
              <w:left w:val="nil"/>
              <w:bottom w:val="single" w:sz="4" w:space="0" w:color="auto"/>
              <w:right w:val="nil"/>
            </w:tcBorders>
            <w:tcMar>
              <w:top w:w="10" w:type="dxa"/>
              <w:left w:w="10" w:type="dxa"/>
              <w:bottom w:w="0" w:type="dxa"/>
              <w:right w:w="10" w:type="dxa"/>
            </w:tcMar>
            <w:vAlign w:val="center"/>
          </w:tcPr>
          <w:p w14:paraId="292D16F6" w14:textId="77777777" w:rsidR="00052A51" w:rsidRPr="00781DAA" w:rsidRDefault="00052A51" w:rsidP="00052A51">
            <w:pPr>
              <w:ind w:left="23" w:hanging="23"/>
              <w:jc w:val="center"/>
              <w:rPr>
                <w:rFonts w:ascii="Times New Roman" w:hAnsi="Times New Roman" w:cs="Times New Roman"/>
                <w:i/>
                <w:iCs/>
                <w:sz w:val="24"/>
                <w:szCs w:val="24"/>
              </w:rPr>
            </w:pPr>
          </w:p>
        </w:tc>
        <w:tc>
          <w:tcPr>
            <w:tcW w:w="644" w:type="pct"/>
            <w:gridSpan w:val="2"/>
            <w:tcBorders>
              <w:top w:val="single" w:sz="4" w:space="0" w:color="auto"/>
              <w:left w:val="nil"/>
              <w:bottom w:val="single" w:sz="4" w:space="0" w:color="auto"/>
              <w:right w:val="nil"/>
            </w:tcBorders>
            <w:tcMar>
              <w:top w:w="10" w:type="dxa"/>
              <w:left w:w="10" w:type="dxa"/>
              <w:bottom w:w="0" w:type="dxa"/>
              <w:right w:w="10" w:type="dxa"/>
            </w:tcMar>
            <w:vAlign w:val="center"/>
          </w:tcPr>
          <w:p w14:paraId="41D6997C" w14:textId="77777777" w:rsidR="00052A51" w:rsidRPr="00781DAA" w:rsidRDefault="00052A51" w:rsidP="00052A51">
            <w:pPr>
              <w:ind w:left="23" w:hanging="23"/>
              <w:jc w:val="center"/>
              <w:rPr>
                <w:rFonts w:ascii="Times New Roman" w:hAnsi="Times New Roman" w:cs="Times New Roman"/>
                <w:i/>
                <w:iCs/>
                <w:sz w:val="24"/>
                <w:szCs w:val="24"/>
              </w:rPr>
            </w:pPr>
          </w:p>
        </w:tc>
        <w:tc>
          <w:tcPr>
            <w:tcW w:w="753" w:type="pct"/>
            <w:gridSpan w:val="2"/>
            <w:tcBorders>
              <w:top w:val="nil"/>
              <w:left w:val="nil"/>
              <w:bottom w:val="single" w:sz="4" w:space="0" w:color="auto"/>
              <w:right w:val="nil"/>
            </w:tcBorders>
            <w:tcMar>
              <w:top w:w="10" w:type="dxa"/>
              <w:left w:w="10" w:type="dxa"/>
              <w:bottom w:w="0" w:type="dxa"/>
              <w:right w:w="10" w:type="dxa"/>
            </w:tcMar>
            <w:vAlign w:val="center"/>
          </w:tcPr>
          <w:p w14:paraId="60CAF3C6" w14:textId="77777777" w:rsidR="00052A51" w:rsidRPr="00781DAA" w:rsidRDefault="00052A51" w:rsidP="00052A51">
            <w:pPr>
              <w:ind w:left="23" w:hanging="23"/>
              <w:jc w:val="center"/>
              <w:rPr>
                <w:rFonts w:ascii="Times New Roman" w:hAnsi="Times New Roman" w:cs="Times New Roman"/>
                <w:i/>
                <w:iCs/>
                <w:sz w:val="24"/>
                <w:szCs w:val="24"/>
              </w:rPr>
            </w:pPr>
          </w:p>
        </w:tc>
      </w:tr>
      <w:tr w:rsidR="00052A51" w:rsidRPr="00781DAA" w14:paraId="00869707" w14:textId="77777777" w:rsidTr="00052A51">
        <w:trPr>
          <w:trHeight w:val="78"/>
        </w:trPr>
        <w:tc>
          <w:tcPr>
            <w:tcW w:w="319" w:type="pct"/>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14:paraId="6F53429C"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1</w:t>
            </w:r>
          </w:p>
        </w:tc>
        <w:tc>
          <w:tcPr>
            <w:tcW w:w="641" w:type="pct"/>
            <w:gridSpan w:val="2"/>
            <w:tcBorders>
              <w:top w:val="nil"/>
              <w:left w:val="nil"/>
              <w:bottom w:val="single" w:sz="4" w:space="0" w:color="auto"/>
              <w:right w:val="single" w:sz="4" w:space="0" w:color="auto"/>
            </w:tcBorders>
            <w:noWrap/>
            <w:tcMar>
              <w:top w:w="10" w:type="dxa"/>
              <w:left w:w="10" w:type="dxa"/>
              <w:bottom w:w="0" w:type="dxa"/>
              <w:right w:w="10" w:type="dxa"/>
            </w:tcMar>
            <w:vAlign w:val="center"/>
          </w:tcPr>
          <w:p w14:paraId="682F4B70"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2</w:t>
            </w:r>
          </w:p>
        </w:tc>
        <w:tc>
          <w:tcPr>
            <w:tcW w:w="1999" w:type="pct"/>
            <w:gridSpan w:val="3"/>
            <w:tcBorders>
              <w:top w:val="nil"/>
              <w:left w:val="nil"/>
              <w:bottom w:val="single" w:sz="4" w:space="0" w:color="auto"/>
              <w:right w:val="nil"/>
            </w:tcBorders>
            <w:tcMar>
              <w:top w:w="10" w:type="dxa"/>
              <w:left w:w="10" w:type="dxa"/>
              <w:bottom w:w="0" w:type="dxa"/>
              <w:right w:w="10" w:type="dxa"/>
            </w:tcMar>
            <w:vAlign w:val="center"/>
          </w:tcPr>
          <w:p w14:paraId="796DEFC2"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3</w:t>
            </w:r>
          </w:p>
        </w:tc>
        <w:tc>
          <w:tcPr>
            <w:tcW w:w="644" w:type="pct"/>
            <w:gridSpan w:val="2"/>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14:paraId="0993F126"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4</w:t>
            </w:r>
          </w:p>
        </w:tc>
        <w:tc>
          <w:tcPr>
            <w:tcW w:w="644" w:type="pct"/>
            <w:gridSpan w:val="2"/>
            <w:tcBorders>
              <w:top w:val="nil"/>
              <w:left w:val="nil"/>
              <w:bottom w:val="single" w:sz="4" w:space="0" w:color="auto"/>
              <w:right w:val="single" w:sz="4" w:space="0" w:color="auto"/>
            </w:tcBorders>
            <w:noWrap/>
            <w:tcMar>
              <w:top w:w="10" w:type="dxa"/>
              <w:left w:w="10" w:type="dxa"/>
              <w:bottom w:w="0" w:type="dxa"/>
              <w:right w:w="10" w:type="dxa"/>
            </w:tcMar>
            <w:vAlign w:val="center"/>
          </w:tcPr>
          <w:p w14:paraId="0B96E219"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5</w:t>
            </w:r>
          </w:p>
        </w:tc>
        <w:tc>
          <w:tcPr>
            <w:tcW w:w="753" w:type="pct"/>
            <w:gridSpan w:val="2"/>
            <w:tcBorders>
              <w:top w:val="nil"/>
              <w:left w:val="nil"/>
              <w:bottom w:val="single" w:sz="4" w:space="0" w:color="auto"/>
              <w:right w:val="single" w:sz="4" w:space="0" w:color="auto"/>
            </w:tcBorders>
            <w:tcMar>
              <w:top w:w="10" w:type="dxa"/>
              <w:left w:w="10" w:type="dxa"/>
              <w:bottom w:w="0" w:type="dxa"/>
              <w:right w:w="10" w:type="dxa"/>
            </w:tcMar>
            <w:vAlign w:val="center"/>
          </w:tcPr>
          <w:p w14:paraId="366CA1C3"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6</w:t>
            </w:r>
          </w:p>
        </w:tc>
      </w:tr>
      <w:tr w:rsidR="00052A51" w:rsidRPr="00781DAA" w14:paraId="6A11E5CD" w14:textId="77777777" w:rsidTr="00052A51">
        <w:trPr>
          <w:trHeight w:val="377"/>
        </w:trPr>
        <w:tc>
          <w:tcPr>
            <w:tcW w:w="319" w:type="pct"/>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14:paraId="465C8B35"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1</w:t>
            </w:r>
          </w:p>
        </w:tc>
        <w:tc>
          <w:tcPr>
            <w:tcW w:w="641"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67555BC6"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w:t>
            </w:r>
          </w:p>
          <w:p w14:paraId="50AEB955"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03000</w:t>
            </w:r>
          </w:p>
        </w:tc>
        <w:tc>
          <w:tcPr>
            <w:tcW w:w="1999"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5A08DC20" w14:textId="77777777" w:rsidR="00052A51" w:rsidRPr="00781DAA" w:rsidRDefault="00052A51" w:rsidP="00052A51">
            <w:pPr>
              <w:tabs>
                <w:tab w:val="left" w:pos="718"/>
              </w:tabs>
              <w:autoSpaceDN w:val="0"/>
              <w:adjustRightInd w:val="0"/>
              <w:ind w:left="23" w:right="-75" w:hanging="23"/>
              <w:jc w:val="center"/>
              <w:rPr>
                <w:rFonts w:ascii="Times New Roman" w:hAnsi="Times New Roman" w:cs="Times New Roman"/>
                <w:sz w:val="24"/>
                <w:szCs w:val="24"/>
              </w:rPr>
            </w:pPr>
            <w:r w:rsidRPr="00781DAA">
              <w:rPr>
                <w:rFonts w:ascii="Times New Roman" w:hAnsi="Times New Roman" w:cs="Times New Roman"/>
                <w:sz w:val="24"/>
                <w:szCs w:val="24"/>
              </w:rPr>
              <w:t>Речовини у вигляді суспендованих твердих частинок недиференційованих за складом</w:t>
            </w:r>
          </w:p>
        </w:tc>
        <w:tc>
          <w:tcPr>
            <w:tcW w:w="644" w:type="pct"/>
            <w:gridSpan w:val="2"/>
            <w:tcBorders>
              <w:top w:val="single" w:sz="4" w:space="0" w:color="auto"/>
              <w:left w:val="single" w:sz="4" w:space="0" w:color="auto"/>
              <w:right w:val="single" w:sz="4" w:space="0" w:color="auto"/>
            </w:tcBorders>
            <w:noWrap/>
            <w:tcMar>
              <w:top w:w="10" w:type="dxa"/>
              <w:left w:w="10" w:type="dxa"/>
              <w:bottom w:w="0" w:type="dxa"/>
              <w:right w:w="10" w:type="dxa"/>
            </w:tcMar>
            <w:vAlign w:val="center"/>
          </w:tcPr>
          <w:p w14:paraId="20F1A732"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9,6046024</w:t>
            </w:r>
          </w:p>
        </w:tc>
        <w:tc>
          <w:tcPr>
            <w:tcW w:w="644" w:type="pct"/>
            <w:gridSpan w:val="2"/>
            <w:tcBorders>
              <w:top w:val="single" w:sz="4" w:space="0" w:color="auto"/>
              <w:left w:val="single" w:sz="4" w:space="0" w:color="auto"/>
              <w:right w:val="single" w:sz="4" w:space="0" w:color="auto"/>
            </w:tcBorders>
            <w:noWrap/>
            <w:tcMar>
              <w:top w:w="10" w:type="dxa"/>
              <w:left w:w="10" w:type="dxa"/>
              <w:bottom w:w="0" w:type="dxa"/>
              <w:right w:w="10" w:type="dxa"/>
            </w:tcMar>
            <w:vAlign w:val="center"/>
          </w:tcPr>
          <w:p w14:paraId="71A7EE65"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9,6046024</w:t>
            </w:r>
          </w:p>
        </w:tc>
        <w:tc>
          <w:tcPr>
            <w:tcW w:w="753"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52719299"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3,0</w:t>
            </w:r>
          </w:p>
        </w:tc>
      </w:tr>
      <w:tr w:rsidR="00052A51" w:rsidRPr="00781DAA" w14:paraId="478E7584" w14:textId="77777777" w:rsidTr="00052A51">
        <w:trPr>
          <w:trHeight w:val="511"/>
        </w:trPr>
        <w:tc>
          <w:tcPr>
            <w:tcW w:w="319" w:type="pct"/>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14:paraId="4BA9CABB"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2</w:t>
            </w:r>
          </w:p>
        </w:tc>
        <w:tc>
          <w:tcPr>
            <w:tcW w:w="641" w:type="pct"/>
            <w:gridSpan w:val="2"/>
            <w:tcBorders>
              <w:top w:val="single" w:sz="4" w:space="0" w:color="auto"/>
              <w:left w:val="single" w:sz="4" w:space="0" w:color="auto"/>
              <w:right w:val="single" w:sz="4" w:space="0" w:color="auto"/>
            </w:tcBorders>
            <w:shd w:val="clear" w:color="auto" w:fill="auto"/>
            <w:tcMar>
              <w:top w:w="10" w:type="dxa"/>
              <w:left w:w="10" w:type="dxa"/>
              <w:bottom w:w="0" w:type="dxa"/>
              <w:right w:w="10" w:type="dxa"/>
            </w:tcMar>
            <w:vAlign w:val="center"/>
          </w:tcPr>
          <w:p w14:paraId="4BD338EE"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7446-09-5</w:t>
            </w:r>
          </w:p>
          <w:p w14:paraId="013BE9DE"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05001</w:t>
            </w:r>
          </w:p>
        </w:tc>
        <w:tc>
          <w:tcPr>
            <w:tcW w:w="1999" w:type="pct"/>
            <w:gridSpan w:val="3"/>
            <w:tcBorders>
              <w:top w:val="single" w:sz="4" w:space="0" w:color="auto"/>
              <w:left w:val="single" w:sz="4" w:space="0" w:color="auto"/>
              <w:right w:val="single" w:sz="4" w:space="0" w:color="auto"/>
            </w:tcBorders>
            <w:shd w:val="clear" w:color="auto" w:fill="auto"/>
            <w:tcMar>
              <w:top w:w="10" w:type="dxa"/>
              <w:left w:w="10" w:type="dxa"/>
              <w:bottom w:w="0" w:type="dxa"/>
              <w:right w:w="10" w:type="dxa"/>
            </w:tcMar>
            <w:vAlign w:val="center"/>
          </w:tcPr>
          <w:p w14:paraId="7287903C"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Діоксид сірки (діоксид та триоксид) у перерахунку на діоксид сірки</w:t>
            </w:r>
          </w:p>
        </w:tc>
        <w:tc>
          <w:tcPr>
            <w:tcW w:w="644"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55B53C8B"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0,0365</w:t>
            </w:r>
          </w:p>
        </w:tc>
        <w:tc>
          <w:tcPr>
            <w:tcW w:w="644"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24E07158"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0,0365</w:t>
            </w:r>
          </w:p>
        </w:tc>
        <w:tc>
          <w:tcPr>
            <w:tcW w:w="753"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5169166F"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1,5</w:t>
            </w:r>
          </w:p>
        </w:tc>
      </w:tr>
      <w:tr w:rsidR="00052A51" w:rsidRPr="00781DAA" w14:paraId="5B15101C" w14:textId="77777777" w:rsidTr="00052A51">
        <w:trPr>
          <w:trHeight w:val="552"/>
        </w:trPr>
        <w:tc>
          <w:tcPr>
            <w:tcW w:w="319" w:type="pct"/>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14:paraId="3F3F36F3"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3</w:t>
            </w:r>
          </w:p>
        </w:tc>
        <w:tc>
          <w:tcPr>
            <w:tcW w:w="641"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772BD4A0" w14:textId="77777777" w:rsidR="00052A51" w:rsidRPr="00781DAA" w:rsidRDefault="00052A51" w:rsidP="00052A51">
            <w:pPr>
              <w:ind w:left="23" w:hanging="23"/>
              <w:jc w:val="center"/>
              <w:rPr>
                <w:rFonts w:ascii="Times New Roman" w:hAnsi="Times New Roman" w:cs="Times New Roman"/>
                <w:spacing w:val="-10"/>
                <w:sz w:val="24"/>
                <w:szCs w:val="24"/>
              </w:rPr>
            </w:pPr>
            <w:r w:rsidRPr="00781DAA">
              <w:rPr>
                <w:rFonts w:ascii="Times New Roman" w:hAnsi="Times New Roman" w:cs="Times New Roman"/>
                <w:spacing w:val="-10"/>
                <w:sz w:val="24"/>
                <w:szCs w:val="24"/>
              </w:rPr>
              <w:t>10102-44-0</w:t>
            </w:r>
          </w:p>
          <w:p w14:paraId="678901D9"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04001</w:t>
            </w:r>
          </w:p>
        </w:tc>
        <w:tc>
          <w:tcPr>
            <w:tcW w:w="1999"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0E18C843" w14:textId="77777777" w:rsidR="00052A51" w:rsidRPr="00781DAA" w:rsidRDefault="00052A51" w:rsidP="00052A51">
            <w:pPr>
              <w:tabs>
                <w:tab w:val="left" w:pos="2268"/>
              </w:tabs>
              <w:ind w:left="23" w:hanging="23"/>
              <w:jc w:val="center"/>
              <w:rPr>
                <w:rFonts w:ascii="Times New Roman" w:hAnsi="Times New Roman" w:cs="Times New Roman"/>
                <w:sz w:val="24"/>
                <w:szCs w:val="24"/>
              </w:rPr>
            </w:pPr>
            <w:r w:rsidRPr="00781DAA">
              <w:rPr>
                <w:rFonts w:ascii="Times New Roman" w:hAnsi="Times New Roman" w:cs="Times New Roman"/>
                <w:sz w:val="24"/>
                <w:szCs w:val="24"/>
              </w:rPr>
              <w:t>Оксиди азоту (оксид та діоксид азоту) у перерахунку на діоксид азоту</w:t>
            </w:r>
          </w:p>
        </w:tc>
        <w:tc>
          <w:tcPr>
            <w:tcW w:w="644"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67C7716D"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0,70222</w:t>
            </w:r>
          </w:p>
        </w:tc>
        <w:tc>
          <w:tcPr>
            <w:tcW w:w="644"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6957608D"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0,70222</w:t>
            </w:r>
          </w:p>
        </w:tc>
        <w:tc>
          <w:tcPr>
            <w:tcW w:w="753"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581FE806"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1,0</w:t>
            </w:r>
          </w:p>
        </w:tc>
      </w:tr>
      <w:tr w:rsidR="00052A51" w:rsidRPr="00781DAA" w14:paraId="20F6F9BD" w14:textId="77777777" w:rsidTr="00052A51">
        <w:trPr>
          <w:trHeight w:val="552"/>
        </w:trPr>
        <w:tc>
          <w:tcPr>
            <w:tcW w:w="319" w:type="pct"/>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14:paraId="5217EB85"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4</w:t>
            </w:r>
          </w:p>
        </w:tc>
        <w:tc>
          <w:tcPr>
            <w:tcW w:w="641"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7AB335FD"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630-08-0</w:t>
            </w:r>
          </w:p>
          <w:p w14:paraId="482B2199"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06000</w:t>
            </w:r>
          </w:p>
        </w:tc>
        <w:tc>
          <w:tcPr>
            <w:tcW w:w="1999"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39B4B9A2"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Оксид вуглецю</w:t>
            </w:r>
          </w:p>
        </w:tc>
        <w:tc>
          <w:tcPr>
            <w:tcW w:w="644"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65424787"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1,361126</w:t>
            </w:r>
          </w:p>
        </w:tc>
        <w:tc>
          <w:tcPr>
            <w:tcW w:w="644"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3ABEF16A"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1,361126</w:t>
            </w:r>
          </w:p>
        </w:tc>
        <w:tc>
          <w:tcPr>
            <w:tcW w:w="753"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4A405483"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1,5</w:t>
            </w:r>
          </w:p>
        </w:tc>
      </w:tr>
      <w:tr w:rsidR="00052A51" w:rsidRPr="00781DAA" w14:paraId="748FFFF7" w14:textId="77777777" w:rsidTr="00052A51">
        <w:trPr>
          <w:trHeight w:val="552"/>
        </w:trPr>
        <w:tc>
          <w:tcPr>
            <w:tcW w:w="319" w:type="pct"/>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14:paraId="3DD77A76"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5</w:t>
            </w:r>
          </w:p>
        </w:tc>
        <w:tc>
          <w:tcPr>
            <w:tcW w:w="641"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0E81E08E"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7439-92-1</w:t>
            </w:r>
          </w:p>
          <w:p w14:paraId="27905957"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01009</w:t>
            </w:r>
          </w:p>
        </w:tc>
        <w:tc>
          <w:tcPr>
            <w:tcW w:w="1999"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67C02975"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Свинець та його сполуки у перерахунку на свинець</w:t>
            </w:r>
          </w:p>
        </w:tc>
        <w:tc>
          <w:tcPr>
            <w:tcW w:w="644"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520358F3"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lang w:val="ru-RU"/>
              </w:rPr>
              <w:t>1E-08</w:t>
            </w:r>
          </w:p>
        </w:tc>
        <w:tc>
          <w:tcPr>
            <w:tcW w:w="644"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65784E3F"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lang w:val="ru-RU"/>
              </w:rPr>
              <w:t>1E-08</w:t>
            </w:r>
          </w:p>
        </w:tc>
        <w:tc>
          <w:tcPr>
            <w:tcW w:w="753"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535EBD46"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0,003</w:t>
            </w:r>
          </w:p>
        </w:tc>
      </w:tr>
      <w:tr w:rsidR="00052A51" w:rsidRPr="00781DAA" w14:paraId="51C9BFAC" w14:textId="77777777" w:rsidTr="00052A51">
        <w:trPr>
          <w:trHeight w:val="552"/>
        </w:trPr>
        <w:tc>
          <w:tcPr>
            <w:tcW w:w="319" w:type="pct"/>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14:paraId="535BA941"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6</w:t>
            </w:r>
          </w:p>
        </w:tc>
        <w:tc>
          <w:tcPr>
            <w:tcW w:w="641"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7E790CA2" w14:textId="77777777" w:rsidR="00052A51" w:rsidRPr="00781DAA" w:rsidRDefault="00052A51" w:rsidP="00052A51">
            <w:pPr>
              <w:ind w:left="23" w:hanging="23"/>
              <w:jc w:val="center"/>
              <w:rPr>
                <w:rFonts w:ascii="Times New Roman" w:hAnsi="Times New Roman" w:cs="Times New Roman"/>
                <w:spacing w:val="-10"/>
                <w:sz w:val="24"/>
                <w:szCs w:val="24"/>
                <w:lang w:val="ru-RU"/>
              </w:rPr>
            </w:pPr>
            <w:r w:rsidRPr="00781DAA">
              <w:rPr>
                <w:rFonts w:ascii="Times New Roman" w:eastAsia="Calibri" w:hAnsi="Times New Roman" w:cs="Times New Roman"/>
                <w:spacing w:val="-10"/>
                <w:sz w:val="24"/>
                <w:szCs w:val="24"/>
                <w:lang w:val="uk" w:eastAsia="uk"/>
              </w:rPr>
              <w:t>10028-15-6</w:t>
            </w:r>
          </w:p>
          <w:p w14:paraId="04E6A3E2" w14:textId="77777777" w:rsidR="00052A51" w:rsidRPr="00781DAA" w:rsidRDefault="00052A51" w:rsidP="00052A51">
            <w:pPr>
              <w:ind w:left="23" w:hanging="23"/>
              <w:jc w:val="center"/>
              <w:rPr>
                <w:rFonts w:ascii="Times New Roman" w:hAnsi="Times New Roman" w:cs="Times New Roman"/>
                <w:spacing w:val="-10"/>
                <w:sz w:val="24"/>
                <w:szCs w:val="24"/>
                <w:lang w:val="ru-RU"/>
              </w:rPr>
            </w:pPr>
            <w:r w:rsidRPr="00781DAA">
              <w:rPr>
                <w:rFonts w:ascii="Times New Roman" w:hAnsi="Times New Roman" w:cs="Times New Roman"/>
                <w:spacing w:val="-10"/>
                <w:sz w:val="24"/>
                <w:szCs w:val="24"/>
                <w:lang w:val="ru-RU"/>
              </w:rPr>
              <w:t>8000</w:t>
            </w:r>
          </w:p>
        </w:tc>
        <w:tc>
          <w:tcPr>
            <w:tcW w:w="1999"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1F29C07D"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Озон</w:t>
            </w:r>
          </w:p>
        </w:tc>
        <w:tc>
          <w:tcPr>
            <w:tcW w:w="644"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1FCA3568" w14:textId="77777777" w:rsidR="00052A51" w:rsidRPr="00781DAA" w:rsidRDefault="00052A51" w:rsidP="00052A51">
            <w:pPr>
              <w:ind w:left="23" w:right="-110" w:hanging="23"/>
              <w:jc w:val="center"/>
              <w:rPr>
                <w:rFonts w:ascii="Times New Roman" w:hAnsi="Times New Roman" w:cs="Times New Roman"/>
                <w:sz w:val="24"/>
                <w:szCs w:val="24"/>
                <w:lang w:val="en-US"/>
              </w:rPr>
            </w:pPr>
            <w:r w:rsidRPr="00781DAA">
              <w:rPr>
                <w:rFonts w:ascii="Times New Roman" w:hAnsi="Times New Roman" w:cs="Times New Roman"/>
                <w:sz w:val="24"/>
                <w:szCs w:val="24"/>
                <w:lang w:val="ru-RU"/>
              </w:rPr>
              <w:t>0,0003</w:t>
            </w:r>
            <w:r w:rsidRPr="00781DAA">
              <w:rPr>
                <w:rFonts w:ascii="Times New Roman" w:hAnsi="Times New Roman" w:cs="Times New Roman"/>
                <w:sz w:val="24"/>
                <w:szCs w:val="24"/>
                <w:lang w:val="en-US"/>
              </w:rPr>
              <w:t>9</w:t>
            </w:r>
          </w:p>
        </w:tc>
        <w:tc>
          <w:tcPr>
            <w:tcW w:w="644"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2B6FA0E3" w14:textId="77777777" w:rsidR="00052A51" w:rsidRPr="00781DAA" w:rsidRDefault="00052A51" w:rsidP="00052A51">
            <w:pPr>
              <w:ind w:left="23" w:right="-110" w:hanging="23"/>
              <w:jc w:val="center"/>
              <w:rPr>
                <w:rFonts w:ascii="Times New Roman" w:hAnsi="Times New Roman" w:cs="Times New Roman"/>
                <w:sz w:val="24"/>
                <w:szCs w:val="24"/>
                <w:lang w:val="en-US"/>
              </w:rPr>
            </w:pPr>
            <w:r w:rsidRPr="00781DAA">
              <w:rPr>
                <w:rFonts w:ascii="Times New Roman" w:hAnsi="Times New Roman" w:cs="Times New Roman"/>
                <w:sz w:val="24"/>
                <w:szCs w:val="24"/>
                <w:lang w:val="ru-RU"/>
              </w:rPr>
              <w:t>0,0003</w:t>
            </w:r>
            <w:r w:rsidRPr="00781DAA">
              <w:rPr>
                <w:rFonts w:ascii="Times New Roman" w:hAnsi="Times New Roman" w:cs="Times New Roman"/>
                <w:sz w:val="24"/>
                <w:szCs w:val="24"/>
                <w:lang w:val="en-US"/>
              </w:rPr>
              <w:t>9</w:t>
            </w:r>
          </w:p>
        </w:tc>
        <w:tc>
          <w:tcPr>
            <w:tcW w:w="753"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747BF097"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0,1</w:t>
            </w:r>
          </w:p>
        </w:tc>
      </w:tr>
      <w:tr w:rsidR="00052A51" w:rsidRPr="00781DAA" w14:paraId="5C7252C2" w14:textId="77777777" w:rsidTr="00052A51">
        <w:trPr>
          <w:trHeight w:val="552"/>
        </w:trPr>
        <w:tc>
          <w:tcPr>
            <w:tcW w:w="319" w:type="pct"/>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14:paraId="43CB1C33" w14:textId="77777777" w:rsidR="00052A51" w:rsidRPr="00781DAA" w:rsidRDefault="00052A51" w:rsidP="00052A51">
            <w:pPr>
              <w:ind w:left="23" w:hanging="23"/>
              <w:jc w:val="center"/>
              <w:rPr>
                <w:rFonts w:ascii="Times New Roman" w:hAnsi="Times New Roman" w:cs="Times New Roman"/>
                <w:sz w:val="24"/>
                <w:szCs w:val="24"/>
                <w:lang w:val="ru-RU"/>
              </w:rPr>
            </w:pPr>
            <w:r w:rsidRPr="00781DAA">
              <w:rPr>
                <w:rFonts w:ascii="Times New Roman" w:hAnsi="Times New Roman" w:cs="Times New Roman"/>
                <w:sz w:val="24"/>
                <w:szCs w:val="24"/>
                <w:lang w:val="ru-RU"/>
              </w:rPr>
              <w:t>7</w:t>
            </w:r>
          </w:p>
        </w:tc>
        <w:tc>
          <w:tcPr>
            <w:tcW w:w="641"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6205ADE3"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50-32-8</w:t>
            </w:r>
          </w:p>
          <w:p w14:paraId="0EECC3BF"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13101</w:t>
            </w:r>
          </w:p>
        </w:tc>
        <w:tc>
          <w:tcPr>
            <w:tcW w:w="1999"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2C1E278B"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Бенз(а)пірен</w:t>
            </w:r>
          </w:p>
        </w:tc>
        <w:tc>
          <w:tcPr>
            <w:tcW w:w="644"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1BDFB8F8"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2,6E-07</w:t>
            </w:r>
          </w:p>
        </w:tc>
        <w:tc>
          <w:tcPr>
            <w:tcW w:w="644"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70C7C1C8"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2,6E-07</w:t>
            </w:r>
          </w:p>
        </w:tc>
        <w:tc>
          <w:tcPr>
            <w:tcW w:w="753"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3A61FEA2"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0,0000005</w:t>
            </w:r>
          </w:p>
        </w:tc>
      </w:tr>
      <w:tr w:rsidR="00052A51" w:rsidRPr="00781DAA" w14:paraId="70398B74" w14:textId="77777777" w:rsidTr="00052A51">
        <w:trPr>
          <w:trHeight w:val="190"/>
        </w:trPr>
        <w:tc>
          <w:tcPr>
            <w:tcW w:w="319"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28DDC860" w14:textId="77777777" w:rsidR="00052A51" w:rsidRPr="00781DAA" w:rsidRDefault="00052A51" w:rsidP="00052A51">
            <w:pPr>
              <w:jc w:val="center"/>
              <w:rPr>
                <w:rFonts w:ascii="Times New Roman" w:hAnsi="Times New Roman" w:cs="Times New Roman"/>
                <w:sz w:val="24"/>
                <w:szCs w:val="24"/>
              </w:rPr>
            </w:pPr>
            <w:r w:rsidRPr="00781DAA">
              <w:rPr>
                <w:rFonts w:ascii="Times New Roman" w:hAnsi="Times New Roman" w:cs="Times New Roman"/>
                <w:sz w:val="24"/>
                <w:szCs w:val="24"/>
              </w:rPr>
              <w:t>Усього</w:t>
            </w:r>
          </w:p>
        </w:tc>
        <w:tc>
          <w:tcPr>
            <w:tcW w:w="641" w:type="pct"/>
            <w:gridSpan w:val="2"/>
            <w:tcBorders>
              <w:top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5F5CD3EE" w14:textId="77777777" w:rsidR="00052A51" w:rsidRPr="00781DAA" w:rsidRDefault="00052A51" w:rsidP="00052A51">
            <w:pPr>
              <w:tabs>
                <w:tab w:val="left" w:pos="2268"/>
              </w:tabs>
              <w:jc w:val="center"/>
              <w:rPr>
                <w:rFonts w:ascii="Times New Roman" w:hAnsi="Times New Roman" w:cs="Times New Roman"/>
                <w:sz w:val="24"/>
                <w:szCs w:val="24"/>
              </w:rPr>
            </w:pPr>
          </w:p>
        </w:tc>
        <w:tc>
          <w:tcPr>
            <w:tcW w:w="1999"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073B2F20" w14:textId="77777777" w:rsidR="00052A51" w:rsidRPr="00781DAA" w:rsidRDefault="00052A51" w:rsidP="00052A51">
            <w:pPr>
              <w:tabs>
                <w:tab w:val="left" w:pos="2268"/>
              </w:tabs>
              <w:jc w:val="center"/>
              <w:rPr>
                <w:rFonts w:ascii="Times New Roman" w:hAnsi="Times New Roman" w:cs="Times New Roman"/>
                <w:sz w:val="24"/>
                <w:szCs w:val="24"/>
              </w:rPr>
            </w:pPr>
          </w:p>
        </w:tc>
        <w:tc>
          <w:tcPr>
            <w:tcW w:w="644"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048B940E" w14:textId="77777777" w:rsidR="00052A51" w:rsidRPr="00781DAA" w:rsidRDefault="00052A51" w:rsidP="00052A51">
            <w:pPr>
              <w:jc w:val="center"/>
              <w:rPr>
                <w:rFonts w:ascii="Times New Roman" w:hAnsi="Times New Roman" w:cs="Times New Roman"/>
                <w:b/>
                <w:sz w:val="24"/>
                <w:szCs w:val="24"/>
              </w:rPr>
            </w:pPr>
            <w:r w:rsidRPr="00781DAA">
              <w:rPr>
                <w:rFonts w:ascii="Times New Roman" w:hAnsi="Times New Roman" w:cs="Times New Roman"/>
                <w:b/>
                <w:sz w:val="24"/>
                <w:szCs w:val="24"/>
              </w:rPr>
              <w:t>11,70483867</w:t>
            </w:r>
          </w:p>
        </w:tc>
        <w:tc>
          <w:tcPr>
            <w:tcW w:w="644"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79BB7DC0" w14:textId="77777777" w:rsidR="00052A51" w:rsidRPr="00781DAA" w:rsidRDefault="00052A51" w:rsidP="00052A51">
            <w:pPr>
              <w:jc w:val="center"/>
              <w:rPr>
                <w:rFonts w:ascii="Times New Roman" w:hAnsi="Times New Roman" w:cs="Times New Roman"/>
                <w:b/>
                <w:sz w:val="24"/>
                <w:szCs w:val="24"/>
              </w:rPr>
            </w:pPr>
            <w:r w:rsidRPr="00781DAA">
              <w:rPr>
                <w:rFonts w:ascii="Times New Roman" w:hAnsi="Times New Roman" w:cs="Times New Roman"/>
                <w:b/>
                <w:sz w:val="24"/>
                <w:szCs w:val="24"/>
              </w:rPr>
              <w:t>11,70483867</w:t>
            </w:r>
          </w:p>
        </w:tc>
        <w:tc>
          <w:tcPr>
            <w:tcW w:w="753" w:type="pct"/>
            <w:gridSpan w:val="2"/>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14:paraId="28D43672" w14:textId="77777777" w:rsidR="00052A51" w:rsidRPr="00781DAA" w:rsidRDefault="00052A51" w:rsidP="00052A51">
            <w:pPr>
              <w:jc w:val="center"/>
              <w:rPr>
                <w:rFonts w:ascii="Times New Roman" w:hAnsi="Times New Roman" w:cs="Times New Roman"/>
                <w:sz w:val="24"/>
                <w:szCs w:val="24"/>
              </w:rPr>
            </w:pPr>
          </w:p>
        </w:tc>
      </w:tr>
      <w:tr w:rsidR="00052A51" w:rsidRPr="00781DAA" w14:paraId="468FD0D5" w14:textId="77777777" w:rsidTr="00052A51">
        <w:trPr>
          <w:trHeight w:val="63"/>
        </w:trPr>
        <w:tc>
          <w:tcPr>
            <w:tcW w:w="2959" w:type="pct"/>
            <w:gridSpan w:val="6"/>
            <w:tcBorders>
              <w:top w:val="single" w:sz="4" w:space="0" w:color="auto"/>
              <w:left w:val="nil"/>
              <w:bottom w:val="single" w:sz="4" w:space="0" w:color="auto"/>
              <w:right w:val="nil"/>
            </w:tcBorders>
            <w:noWrap/>
            <w:tcMar>
              <w:top w:w="10" w:type="dxa"/>
              <w:left w:w="10" w:type="dxa"/>
              <w:bottom w:w="0" w:type="dxa"/>
              <w:right w:w="10" w:type="dxa"/>
            </w:tcMar>
            <w:vAlign w:val="center"/>
          </w:tcPr>
          <w:p w14:paraId="6AA7CB63" w14:textId="77777777" w:rsidR="00052A51" w:rsidRPr="00781DAA" w:rsidRDefault="00052A51" w:rsidP="00052A51">
            <w:pPr>
              <w:ind w:left="23" w:hanging="23"/>
              <w:jc w:val="center"/>
              <w:rPr>
                <w:rFonts w:ascii="Times New Roman" w:hAnsi="Times New Roman" w:cs="Times New Roman"/>
                <w:b/>
                <w:i/>
                <w:iCs/>
                <w:sz w:val="24"/>
                <w:szCs w:val="24"/>
              </w:rPr>
            </w:pPr>
            <w:r w:rsidRPr="00781DAA">
              <w:rPr>
                <w:rFonts w:ascii="Times New Roman" w:hAnsi="Times New Roman" w:cs="Times New Roman"/>
                <w:b/>
                <w:i/>
                <w:iCs/>
                <w:sz w:val="24"/>
                <w:szCs w:val="24"/>
              </w:rPr>
              <w:t>Небезпечні забруднюючі речовини</w:t>
            </w:r>
          </w:p>
        </w:tc>
        <w:tc>
          <w:tcPr>
            <w:tcW w:w="644" w:type="pct"/>
            <w:gridSpan w:val="2"/>
            <w:tcBorders>
              <w:top w:val="single" w:sz="4" w:space="0" w:color="auto"/>
              <w:left w:val="nil"/>
              <w:bottom w:val="single" w:sz="4" w:space="0" w:color="auto"/>
              <w:right w:val="nil"/>
            </w:tcBorders>
            <w:tcMar>
              <w:top w:w="10" w:type="dxa"/>
              <w:left w:w="10" w:type="dxa"/>
              <w:bottom w:w="0" w:type="dxa"/>
              <w:right w:w="10" w:type="dxa"/>
            </w:tcMar>
            <w:vAlign w:val="center"/>
          </w:tcPr>
          <w:p w14:paraId="423284AF" w14:textId="77777777" w:rsidR="00052A51" w:rsidRPr="00781DAA" w:rsidRDefault="00052A51" w:rsidP="00052A51">
            <w:pPr>
              <w:ind w:left="23" w:hanging="23"/>
              <w:jc w:val="center"/>
              <w:rPr>
                <w:rFonts w:ascii="Times New Roman" w:hAnsi="Times New Roman" w:cs="Times New Roman"/>
                <w:i/>
                <w:iCs/>
                <w:sz w:val="24"/>
                <w:szCs w:val="24"/>
              </w:rPr>
            </w:pPr>
          </w:p>
        </w:tc>
        <w:tc>
          <w:tcPr>
            <w:tcW w:w="644" w:type="pct"/>
            <w:gridSpan w:val="2"/>
            <w:tcBorders>
              <w:top w:val="single" w:sz="4" w:space="0" w:color="auto"/>
              <w:left w:val="nil"/>
              <w:bottom w:val="single" w:sz="4" w:space="0" w:color="auto"/>
              <w:right w:val="nil"/>
            </w:tcBorders>
            <w:tcMar>
              <w:top w:w="10" w:type="dxa"/>
              <w:left w:w="10" w:type="dxa"/>
              <w:bottom w:w="0" w:type="dxa"/>
              <w:right w:w="10" w:type="dxa"/>
            </w:tcMar>
            <w:vAlign w:val="center"/>
          </w:tcPr>
          <w:p w14:paraId="271900BF" w14:textId="77777777" w:rsidR="00052A51" w:rsidRPr="00781DAA" w:rsidRDefault="00052A51" w:rsidP="00052A51">
            <w:pPr>
              <w:ind w:left="23" w:hanging="23"/>
              <w:jc w:val="center"/>
              <w:rPr>
                <w:rFonts w:ascii="Times New Roman" w:hAnsi="Times New Roman" w:cs="Times New Roman"/>
                <w:i/>
                <w:iCs/>
                <w:sz w:val="24"/>
                <w:szCs w:val="24"/>
              </w:rPr>
            </w:pPr>
          </w:p>
        </w:tc>
        <w:tc>
          <w:tcPr>
            <w:tcW w:w="753" w:type="pct"/>
            <w:gridSpan w:val="2"/>
            <w:tcBorders>
              <w:top w:val="single" w:sz="4" w:space="0" w:color="auto"/>
              <w:left w:val="nil"/>
              <w:bottom w:val="single" w:sz="4" w:space="0" w:color="auto"/>
              <w:right w:val="nil"/>
            </w:tcBorders>
            <w:tcMar>
              <w:top w:w="10" w:type="dxa"/>
              <w:left w:w="10" w:type="dxa"/>
              <w:bottom w:w="0" w:type="dxa"/>
              <w:right w:w="10" w:type="dxa"/>
            </w:tcMar>
            <w:vAlign w:val="center"/>
          </w:tcPr>
          <w:p w14:paraId="053E6AB2" w14:textId="77777777" w:rsidR="00052A51" w:rsidRPr="00781DAA" w:rsidRDefault="00052A51" w:rsidP="00052A51">
            <w:pPr>
              <w:ind w:left="23" w:hanging="23"/>
              <w:jc w:val="center"/>
              <w:rPr>
                <w:rFonts w:ascii="Times New Roman" w:hAnsi="Times New Roman" w:cs="Times New Roman"/>
                <w:i/>
                <w:iCs/>
                <w:sz w:val="24"/>
                <w:szCs w:val="24"/>
              </w:rPr>
            </w:pPr>
          </w:p>
        </w:tc>
      </w:tr>
      <w:tr w:rsidR="00052A51" w:rsidRPr="00781DAA" w14:paraId="2561CD20" w14:textId="77777777" w:rsidTr="00052A51">
        <w:trPr>
          <w:trHeight w:val="255"/>
        </w:trPr>
        <w:tc>
          <w:tcPr>
            <w:tcW w:w="319" w:type="pct"/>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14:paraId="164B4EA1"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1</w:t>
            </w:r>
          </w:p>
        </w:tc>
        <w:tc>
          <w:tcPr>
            <w:tcW w:w="661" w:type="pct"/>
            <w:gridSpan w:val="3"/>
            <w:tcBorders>
              <w:top w:val="nil"/>
              <w:left w:val="nil"/>
              <w:bottom w:val="single" w:sz="4" w:space="0" w:color="auto"/>
              <w:right w:val="single" w:sz="4" w:space="0" w:color="auto"/>
            </w:tcBorders>
            <w:noWrap/>
            <w:tcMar>
              <w:top w:w="10" w:type="dxa"/>
              <w:left w:w="10" w:type="dxa"/>
              <w:bottom w:w="0" w:type="dxa"/>
              <w:right w:w="10" w:type="dxa"/>
            </w:tcMar>
            <w:vAlign w:val="center"/>
          </w:tcPr>
          <w:p w14:paraId="62142265"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2</w:t>
            </w:r>
          </w:p>
        </w:tc>
        <w:tc>
          <w:tcPr>
            <w:tcW w:w="1979" w:type="pct"/>
            <w:gridSpan w:val="2"/>
            <w:tcBorders>
              <w:top w:val="nil"/>
              <w:left w:val="nil"/>
              <w:bottom w:val="single" w:sz="4" w:space="0" w:color="auto"/>
              <w:right w:val="nil"/>
            </w:tcBorders>
            <w:tcMar>
              <w:top w:w="10" w:type="dxa"/>
              <w:left w:w="10" w:type="dxa"/>
              <w:bottom w:w="0" w:type="dxa"/>
              <w:right w:w="10" w:type="dxa"/>
            </w:tcMar>
            <w:vAlign w:val="center"/>
          </w:tcPr>
          <w:p w14:paraId="39786777"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3</w:t>
            </w:r>
          </w:p>
        </w:tc>
        <w:tc>
          <w:tcPr>
            <w:tcW w:w="644" w:type="pct"/>
            <w:gridSpan w:val="2"/>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14:paraId="5B2613D9"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4</w:t>
            </w:r>
          </w:p>
        </w:tc>
        <w:tc>
          <w:tcPr>
            <w:tcW w:w="644" w:type="pct"/>
            <w:gridSpan w:val="2"/>
            <w:tcBorders>
              <w:top w:val="nil"/>
              <w:left w:val="nil"/>
              <w:bottom w:val="single" w:sz="4" w:space="0" w:color="auto"/>
              <w:right w:val="single" w:sz="4" w:space="0" w:color="auto"/>
            </w:tcBorders>
            <w:noWrap/>
            <w:tcMar>
              <w:top w:w="10" w:type="dxa"/>
              <w:left w:w="10" w:type="dxa"/>
              <w:bottom w:w="0" w:type="dxa"/>
              <w:right w:w="10" w:type="dxa"/>
            </w:tcMar>
            <w:vAlign w:val="center"/>
          </w:tcPr>
          <w:p w14:paraId="5ED460F2"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5</w:t>
            </w:r>
          </w:p>
        </w:tc>
        <w:tc>
          <w:tcPr>
            <w:tcW w:w="753" w:type="pct"/>
            <w:gridSpan w:val="2"/>
            <w:tcBorders>
              <w:top w:val="nil"/>
              <w:left w:val="nil"/>
              <w:bottom w:val="single" w:sz="4" w:space="0" w:color="auto"/>
              <w:right w:val="single" w:sz="4" w:space="0" w:color="auto"/>
            </w:tcBorders>
            <w:tcMar>
              <w:top w:w="10" w:type="dxa"/>
              <w:left w:w="10" w:type="dxa"/>
              <w:bottom w:w="0" w:type="dxa"/>
              <w:right w:w="10" w:type="dxa"/>
            </w:tcMar>
            <w:vAlign w:val="center"/>
          </w:tcPr>
          <w:p w14:paraId="1497FA16"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6</w:t>
            </w:r>
          </w:p>
        </w:tc>
      </w:tr>
      <w:tr w:rsidR="00052A51" w:rsidRPr="00781DAA" w14:paraId="4EF8B09E" w14:textId="77777777" w:rsidTr="00052A51">
        <w:trPr>
          <w:trHeight w:val="403"/>
        </w:trPr>
        <w:tc>
          <w:tcPr>
            <w:tcW w:w="319"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340701C4" w14:textId="77777777" w:rsidR="00052A51" w:rsidRPr="00781DAA" w:rsidRDefault="00052A51" w:rsidP="00052A51">
            <w:pPr>
              <w:ind w:left="23" w:hanging="23"/>
              <w:jc w:val="center"/>
              <w:rPr>
                <w:rFonts w:ascii="Times New Roman" w:hAnsi="Times New Roman" w:cs="Times New Roman"/>
                <w:sz w:val="24"/>
                <w:szCs w:val="24"/>
                <w:lang w:val="ru-RU"/>
              </w:rPr>
            </w:pPr>
            <w:r w:rsidRPr="00781DAA">
              <w:rPr>
                <w:rFonts w:ascii="Times New Roman" w:hAnsi="Times New Roman" w:cs="Times New Roman"/>
                <w:sz w:val="24"/>
                <w:szCs w:val="24"/>
                <w:lang w:val="ru-RU"/>
              </w:rPr>
              <w:lastRenderedPageBreak/>
              <w:t>1</w:t>
            </w:r>
          </w:p>
        </w:tc>
        <w:tc>
          <w:tcPr>
            <w:tcW w:w="661"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0BDB9E70"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811-97-2</w:t>
            </w:r>
          </w:p>
          <w:p w14:paraId="0359E730"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18000</w:t>
            </w:r>
          </w:p>
        </w:tc>
        <w:tc>
          <w:tcPr>
            <w:tcW w:w="1979"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2B06CE44"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Фреони</w:t>
            </w:r>
          </w:p>
        </w:tc>
        <w:tc>
          <w:tcPr>
            <w:tcW w:w="644"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3F23D886"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lang w:val="ru-RU"/>
              </w:rPr>
              <w:t>0,0016</w:t>
            </w:r>
          </w:p>
        </w:tc>
        <w:tc>
          <w:tcPr>
            <w:tcW w:w="644"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5D367401"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lang w:val="ru-RU"/>
              </w:rPr>
              <w:t>0,0016</w:t>
            </w:r>
          </w:p>
        </w:tc>
        <w:tc>
          <w:tcPr>
            <w:tcW w:w="753"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0D0D36B7"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0,1</w:t>
            </w:r>
          </w:p>
        </w:tc>
      </w:tr>
      <w:tr w:rsidR="00052A51" w:rsidRPr="00781DAA" w14:paraId="40A27BB2" w14:textId="77777777" w:rsidTr="00052A51">
        <w:trPr>
          <w:trHeight w:val="403"/>
        </w:trPr>
        <w:tc>
          <w:tcPr>
            <w:tcW w:w="319"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359C88B2" w14:textId="77777777" w:rsidR="00052A51" w:rsidRPr="00781DAA" w:rsidRDefault="00052A51" w:rsidP="00052A51">
            <w:pPr>
              <w:ind w:left="23" w:hanging="23"/>
              <w:jc w:val="center"/>
              <w:rPr>
                <w:rFonts w:ascii="Times New Roman" w:hAnsi="Times New Roman" w:cs="Times New Roman"/>
                <w:sz w:val="24"/>
                <w:szCs w:val="24"/>
                <w:lang w:val="ru-RU"/>
              </w:rPr>
            </w:pPr>
            <w:r w:rsidRPr="00781DAA">
              <w:rPr>
                <w:rFonts w:ascii="Times New Roman" w:hAnsi="Times New Roman" w:cs="Times New Roman"/>
                <w:sz w:val="24"/>
                <w:szCs w:val="24"/>
                <w:lang w:val="ru-RU"/>
              </w:rPr>
              <w:t>2</w:t>
            </w:r>
          </w:p>
        </w:tc>
        <w:tc>
          <w:tcPr>
            <w:tcW w:w="661" w:type="pct"/>
            <w:gridSpan w:val="3"/>
            <w:tcBorders>
              <w:top w:val="single" w:sz="4" w:space="0" w:color="auto"/>
              <w:left w:val="single" w:sz="4" w:space="0" w:color="auto"/>
              <w:right w:val="single" w:sz="4" w:space="0" w:color="auto"/>
            </w:tcBorders>
            <w:shd w:val="clear" w:color="auto" w:fill="auto"/>
            <w:tcMar>
              <w:top w:w="10" w:type="dxa"/>
              <w:left w:w="10" w:type="dxa"/>
              <w:bottom w:w="0" w:type="dxa"/>
              <w:right w:w="10" w:type="dxa"/>
            </w:tcMar>
            <w:vAlign w:val="center"/>
          </w:tcPr>
          <w:p w14:paraId="5134F2B3" w14:textId="77777777" w:rsidR="00052A51" w:rsidRPr="00781DAA" w:rsidRDefault="00052A51" w:rsidP="00052A51">
            <w:pPr>
              <w:widowControl w:val="0"/>
              <w:autoSpaceDE w:val="0"/>
              <w:autoSpaceDN w:val="0"/>
              <w:adjustRightInd w:val="0"/>
              <w:jc w:val="center"/>
              <w:rPr>
                <w:rFonts w:ascii="Times New Roman" w:hAnsi="Times New Roman" w:cs="Times New Roman"/>
                <w:sz w:val="24"/>
                <w:szCs w:val="24"/>
                <w:lang w:val="ru-RU"/>
              </w:rPr>
            </w:pPr>
            <w:r w:rsidRPr="00781DAA">
              <w:rPr>
                <w:rFonts w:ascii="Times New Roman" w:hAnsi="Times New Roman" w:cs="Times New Roman"/>
                <w:sz w:val="24"/>
                <w:szCs w:val="24"/>
              </w:rPr>
              <w:t>7440-47-3</w:t>
            </w:r>
          </w:p>
          <w:p w14:paraId="774F954A" w14:textId="77777777" w:rsidR="00052A51" w:rsidRPr="00781DAA" w:rsidRDefault="00052A51" w:rsidP="00052A51">
            <w:pPr>
              <w:widowControl w:val="0"/>
              <w:autoSpaceDE w:val="0"/>
              <w:autoSpaceDN w:val="0"/>
              <w:adjustRightInd w:val="0"/>
              <w:jc w:val="center"/>
              <w:rPr>
                <w:rFonts w:ascii="Times New Roman" w:hAnsi="Times New Roman" w:cs="Times New Roman"/>
                <w:sz w:val="24"/>
                <w:szCs w:val="24"/>
                <w:lang w:val="ru-RU"/>
              </w:rPr>
            </w:pPr>
            <w:r w:rsidRPr="00781DAA">
              <w:rPr>
                <w:rFonts w:ascii="Times New Roman" w:hAnsi="Times New Roman" w:cs="Times New Roman"/>
                <w:sz w:val="24"/>
                <w:szCs w:val="24"/>
                <w:lang w:val="ru-RU"/>
              </w:rPr>
              <w:t>1010</w:t>
            </w:r>
          </w:p>
        </w:tc>
        <w:tc>
          <w:tcPr>
            <w:tcW w:w="1979" w:type="pct"/>
            <w:gridSpan w:val="2"/>
            <w:tcBorders>
              <w:top w:val="single" w:sz="4" w:space="0" w:color="auto"/>
              <w:left w:val="single" w:sz="4" w:space="0" w:color="auto"/>
              <w:right w:val="single" w:sz="4" w:space="0" w:color="auto"/>
            </w:tcBorders>
            <w:shd w:val="clear" w:color="auto" w:fill="auto"/>
            <w:tcMar>
              <w:top w:w="10" w:type="dxa"/>
              <w:left w:w="10" w:type="dxa"/>
              <w:bottom w:w="0" w:type="dxa"/>
              <w:right w:w="10" w:type="dxa"/>
            </w:tcMar>
            <w:vAlign w:val="center"/>
          </w:tcPr>
          <w:p w14:paraId="431F3709" w14:textId="77777777" w:rsidR="00052A51" w:rsidRPr="00781DAA" w:rsidRDefault="00052A51" w:rsidP="00052A51">
            <w:pPr>
              <w:widowControl w:val="0"/>
              <w:autoSpaceDE w:val="0"/>
              <w:autoSpaceDN w:val="0"/>
              <w:adjustRightInd w:val="0"/>
              <w:jc w:val="center"/>
              <w:rPr>
                <w:rFonts w:ascii="Times New Roman" w:hAnsi="Times New Roman" w:cs="Times New Roman"/>
                <w:sz w:val="24"/>
                <w:szCs w:val="24"/>
                <w:lang w:val="ru-RU"/>
              </w:rPr>
            </w:pPr>
            <w:r w:rsidRPr="00781DAA">
              <w:rPr>
                <w:rFonts w:ascii="Times New Roman" w:hAnsi="Times New Roman" w:cs="Times New Roman"/>
                <w:sz w:val="24"/>
                <w:szCs w:val="24"/>
                <w:lang w:val="ru-RU"/>
              </w:rPr>
              <w:t>Хром та його сполуки у перерахунку на хром</w:t>
            </w:r>
          </w:p>
        </w:tc>
        <w:tc>
          <w:tcPr>
            <w:tcW w:w="644"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1F8F378D" w14:textId="77777777" w:rsidR="00052A51" w:rsidRPr="00781DAA" w:rsidRDefault="00052A51" w:rsidP="00052A51">
            <w:pPr>
              <w:widowControl w:val="0"/>
              <w:spacing w:line="276" w:lineRule="auto"/>
              <w:ind w:left="-113" w:right="-113"/>
              <w:jc w:val="center"/>
              <w:rPr>
                <w:rFonts w:ascii="Times New Roman" w:hAnsi="Times New Roman" w:cs="Times New Roman"/>
                <w:color w:val="000000"/>
                <w:sz w:val="24"/>
                <w:szCs w:val="24"/>
              </w:rPr>
            </w:pPr>
            <w:r w:rsidRPr="00781DAA">
              <w:rPr>
                <w:rFonts w:ascii="Times New Roman" w:hAnsi="Times New Roman" w:cs="Times New Roman"/>
                <w:color w:val="000000"/>
                <w:sz w:val="24"/>
                <w:szCs w:val="24"/>
                <w:lang w:val="ru-RU"/>
              </w:rPr>
              <w:t>0,00006</w:t>
            </w:r>
          </w:p>
        </w:tc>
        <w:tc>
          <w:tcPr>
            <w:tcW w:w="644"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5452E98C" w14:textId="77777777" w:rsidR="00052A51" w:rsidRPr="00781DAA" w:rsidRDefault="00052A51" w:rsidP="00052A51">
            <w:pPr>
              <w:widowControl w:val="0"/>
              <w:spacing w:line="276" w:lineRule="auto"/>
              <w:ind w:left="-113" w:right="-113"/>
              <w:jc w:val="center"/>
              <w:rPr>
                <w:rFonts w:ascii="Times New Roman" w:hAnsi="Times New Roman" w:cs="Times New Roman"/>
                <w:color w:val="000000"/>
                <w:sz w:val="24"/>
                <w:szCs w:val="24"/>
              </w:rPr>
            </w:pPr>
            <w:r w:rsidRPr="00781DAA">
              <w:rPr>
                <w:rFonts w:ascii="Times New Roman" w:hAnsi="Times New Roman" w:cs="Times New Roman"/>
                <w:color w:val="000000"/>
                <w:sz w:val="24"/>
                <w:szCs w:val="24"/>
                <w:lang w:val="ru-RU"/>
              </w:rPr>
              <w:t>0,00006</w:t>
            </w:r>
          </w:p>
        </w:tc>
        <w:tc>
          <w:tcPr>
            <w:tcW w:w="753"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0BD68B16"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0,02</w:t>
            </w:r>
          </w:p>
        </w:tc>
      </w:tr>
      <w:tr w:rsidR="00052A51" w:rsidRPr="00781DAA" w14:paraId="2FDAB786" w14:textId="77777777" w:rsidTr="00052A51">
        <w:trPr>
          <w:trHeight w:val="403"/>
        </w:trPr>
        <w:tc>
          <w:tcPr>
            <w:tcW w:w="319"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3470380D" w14:textId="77777777" w:rsidR="00052A51" w:rsidRPr="00781DAA" w:rsidRDefault="00052A51" w:rsidP="00052A51">
            <w:pPr>
              <w:ind w:left="23" w:hanging="23"/>
              <w:jc w:val="center"/>
              <w:rPr>
                <w:rFonts w:ascii="Times New Roman" w:hAnsi="Times New Roman" w:cs="Times New Roman"/>
                <w:sz w:val="24"/>
                <w:szCs w:val="24"/>
                <w:lang w:val="ru-RU"/>
              </w:rPr>
            </w:pPr>
            <w:r w:rsidRPr="00781DAA">
              <w:rPr>
                <w:rFonts w:ascii="Times New Roman" w:hAnsi="Times New Roman" w:cs="Times New Roman"/>
                <w:sz w:val="24"/>
                <w:szCs w:val="24"/>
                <w:lang w:val="ru-RU"/>
              </w:rPr>
              <w:t>3</w:t>
            </w:r>
          </w:p>
        </w:tc>
        <w:tc>
          <w:tcPr>
            <w:tcW w:w="661" w:type="pct"/>
            <w:gridSpan w:val="3"/>
            <w:tcBorders>
              <w:top w:val="single" w:sz="6" w:space="0" w:color="auto"/>
              <w:left w:val="single" w:sz="6" w:space="0" w:color="auto"/>
              <w:bottom w:val="single" w:sz="4" w:space="0" w:color="auto"/>
              <w:right w:val="single" w:sz="6" w:space="0" w:color="auto"/>
            </w:tcBorders>
            <w:shd w:val="clear" w:color="auto" w:fill="auto"/>
            <w:tcMar>
              <w:top w:w="10" w:type="dxa"/>
              <w:left w:w="10" w:type="dxa"/>
              <w:bottom w:w="0" w:type="dxa"/>
              <w:right w:w="10" w:type="dxa"/>
            </w:tcMar>
            <w:vAlign w:val="center"/>
          </w:tcPr>
          <w:p w14:paraId="50232323" w14:textId="77777777" w:rsidR="00052A51" w:rsidRPr="00781DAA" w:rsidRDefault="00052A51" w:rsidP="00052A51">
            <w:pPr>
              <w:widowControl w:val="0"/>
              <w:autoSpaceDE w:val="0"/>
              <w:autoSpaceDN w:val="0"/>
              <w:adjustRightInd w:val="0"/>
              <w:jc w:val="center"/>
              <w:rPr>
                <w:rFonts w:ascii="Times New Roman" w:hAnsi="Times New Roman" w:cs="Times New Roman"/>
                <w:sz w:val="24"/>
                <w:szCs w:val="24"/>
                <w:lang w:val="ru-RU"/>
              </w:rPr>
            </w:pPr>
            <w:r w:rsidRPr="00781DAA">
              <w:rPr>
                <w:rFonts w:ascii="Times New Roman" w:hAnsi="Times New Roman" w:cs="Times New Roman"/>
                <w:sz w:val="24"/>
                <w:szCs w:val="24"/>
                <w:lang w:val="ru-RU"/>
              </w:rPr>
              <w:t>1309-37-1</w:t>
            </w:r>
          </w:p>
          <w:p w14:paraId="6F07DC70" w14:textId="77777777" w:rsidR="00052A51" w:rsidRPr="00781DAA" w:rsidRDefault="00052A51" w:rsidP="00052A51">
            <w:pPr>
              <w:widowControl w:val="0"/>
              <w:autoSpaceDE w:val="0"/>
              <w:autoSpaceDN w:val="0"/>
              <w:adjustRightInd w:val="0"/>
              <w:jc w:val="center"/>
              <w:rPr>
                <w:rFonts w:ascii="Times New Roman" w:hAnsi="Times New Roman" w:cs="Times New Roman"/>
                <w:sz w:val="24"/>
                <w:szCs w:val="24"/>
                <w:lang w:val="ru-RU"/>
              </w:rPr>
            </w:pPr>
            <w:r w:rsidRPr="00781DAA">
              <w:rPr>
                <w:rFonts w:ascii="Times New Roman" w:hAnsi="Times New Roman" w:cs="Times New Roman"/>
                <w:sz w:val="24"/>
                <w:szCs w:val="24"/>
                <w:lang w:val="ru-RU"/>
              </w:rPr>
              <w:t>01003</w:t>
            </w:r>
          </w:p>
        </w:tc>
        <w:tc>
          <w:tcPr>
            <w:tcW w:w="1979" w:type="pct"/>
            <w:gridSpan w:val="2"/>
            <w:tcBorders>
              <w:top w:val="single" w:sz="6" w:space="0" w:color="auto"/>
              <w:left w:val="single" w:sz="6" w:space="0" w:color="auto"/>
              <w:bottom w:val="single" w:sz="4" w:space="0" w:color="auto"/>
              <w:right w:val="single" w:sz="6" w:space="0" w:color="auto"/>
            </w:tcBorders>
            <w:shd w:val="clear" w:color="auto" w:fill="auto"/>
            <w:tcMar>
              <w:top w:w="10" w:type="dxa"/>
              <w:left w:w="10" w:type="dxa"/>
              <w:bottom w:w="0" w:type="dxa"/>
              <w:right w:w="10" w:type="dxa"/>
            </w:tcMar>
            <w:vAlign w:val="center"/>
          </w:tcPr>
          <w:p w14:paraId="1BA0B604" w14:textId="77777777" w:rsidR="00052A51" w:rsidRPr="00781DAA" w:rsidRDefault="00052A51" w:rsidP="00052A51">
            <w:pPr>
              <w:keepNext/>
              <w:widowControl w:val="0"/>
              <w:ind w:left="-66" w:firstLine="14"/>
              <w:jc w:val="center"/>
              <w:outlineLvl w:val="4"/>
              <w:rPr>
                <w:rFonts w:ascii="Times New Roman" w:hAnsi="Times New Roman" w:cs="Times New Roman"/>
                <w:sz w:val="24"/>
                <w:szCs w:val="24"/>
              </w:rPr>
            </w:pPr>
            <w:r w:rsidRPr="00781DAA">
              <w:rPr>
                <w:rFonts w:ascii="Times New Roman" w:hAnsi="Times New Roman" w:cs="Times New Roman"/>
                <w:sz w:val="24"/>
                <w:szCs w:val="24"/>
                <w:lang w:val="ru-RU"/>
              </w:rPr>
              <w:t>‌Залізо та його сполуки (у перерахунку на залізо)</w:t>
            </w:r>
          </w:p>
        </w:tc>
        <w:tc>
          <w:tcPr>
            <w:tcW w:w="644" w:type="pct"/>
            <w:gridSpan w:val="2"/>
            <w:tcBorders>
              <w:top w:val="single" w:sz="4" w:space="0" w:color="auto"/>
              <w:left w:val="single" w:sz="4" w:space="0" w:color="auto"/>
              <w:right w:val="single" w:sz="4" w:space="0" w:color="auto"/>
            </w:tcBorders>
            <w:noWrap/>
            <w:tcMar>
              <w:top w:w="10" w:type="dxa"/>
              <w:left w:w="10" w:type="dxa"/>
              <w:bottom w:w="0" w:type="dxa"/>
              <w:right w:w="10" w:type="dxa"/>
            </w:tcMar>
            <w:vAlign w:val="center"/>
          </w:tcPr>
          <w:p w14:paraId="7F737EB5" w14:textId="77777777" w:rsidR="00052A51" w:rsidRPr="00781DAA" w:rsidRDefault="00052A51" w:rsidP="00052A51">
            <w:pPr>
              <w:widowControl w:val="0"/>
              <w:spacing w:line="276" w:lineRule="auto"/>
              <w:ind w:left="-113" w:right="-113"/>
              <w:jc w:val="center"/>
              <w:rPr>
                <w:rFonts w:ascii="Times New Roman" w:hAnsi="Times New Roman" w:cs="Times New Roman"/>
                <w:color w:val="000000"/>
                <w:sz w:val="24"/>
                <w:szCs w:val="24"/>
              </w:rPr>
            </w:pPr>
            <w:r w:rsidRPr="00781DAA">
              <w:rPr>
                <w:rFonts w:ascii="Times New Roman" w:hAnsi="Times New Roman" w:cs="Times New Roman"/>
                <w:color w:val="000000"/>
                <w:sz w:val="24"/>
                <w:szCs w:val="24"/>
              </w:rPr>
              <w:t>0,02408</w:t>
            </w:r>
          </w:p>
        </w:tc>
        <w:tc>
          <w:tcPr>
            <w:tcW w:w="644"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0CD0DBFF" w14:textId="77777777" w:rsidR="00052A51" w:rsidRPr="00781DAA" w:rsidRDefault="00052A51" w:rsidP="00052A51">
            <w:pPr>
              <w:widowControl w:val="0"/>
              <w:spacing w:line="276" w:lineRule="auto"/>
              <w:ind w:left="-113" w:right="-113"/>
              <w:jc w:val="center"/>
              <w:rPr>
                <w:rFonts w:ascii="Times New Roman" w:hAnsi="Times New Roman" w:cs="Times New Roman"/>
                <w:color w:val="000000"/>
                <w:sz w:val="24"/>
                <w:szCs w:val="24"/>
              </w:rPr>
            </w:pPr>
            <w:r w:rsidRPr="00781DAA">
              <w:rPr>
                <w:rFonts w:ascii="Times New Roman" w:hAnsi="Times New Roman" w:cs="Times New Roman"/>
                <w:color w:val="000000"/>
                <w:sz w:val="24"/>
                <w:szCs w:val="24"/>
              </w:rPr>
              <w:t>0,02408</w:t>
            </w:r>
          </w:p>
        </w:tc>
        <w:tc>
          <w:tcPr>
            <w:tcW w:w="753"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43946B07"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0,1</w:t>
            </w:r>
          </w:p>
        </w:tc>
      </w:tr>
      <w:tr w:rsidR="00052A51" w:rsidRPr="00781DAA" w14:paraId="6D61F059" w14:textId="77777777" w:rsidTr="00052A51">
        <w:trPr>
          <w:trHeight w:val="403"/>
        </w:trPr>
        <w:tc>
          <w:tcPr>
            <w:tcW w:w="319"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74BF4A32" w14:textId="77777777" w:rsidR="00052A51" w:rsidRPr="00781DAA" w:rsidRDefault="00052A51" w:rsidP="00052A51">
            <w:pPr>
              <w:ind w:left="23" w:hanging="23"/>
              <w:jc w:val="center"/>
              <w:rPr>
                <w:rFonts w:ascii="Times New Roman" w:hAnsi="Times New Roman" w:cs="Times New Roman"/>
                <w:sz w:val="24"/>
                <w:szCs w:val="24"/>
                <w:lang w:val="ru-RU"/>
              </w:rPr>
            </w:pPr>
            <w:r w:rsidRPr="00781DAA">
              <w:rPr>
                <w:rFonts w:ascii="Times New Roman" w:hAnsi="Times New Roman" w:cs="Times New Roman"/>
                <w:sz w:val="24"/>
                <w:szCs w:val="24"/>
                <w:lang w:val="ru-RU"/>
              </w:rPr>
              <w:t>4</w:t>
            </w:r>
          </w:p>
        </w:tc>
        <w:tc>
          <w:tcPr>
            <w:tcW w:w="661" w:type="pct"/>
            <w:gridSpan w:val="3"/>
            <w:tcBorders>
              <w:top w:val="single" w:sz="6" w:space="0" w:color="auto"/>
              <w:left w:val="single" w:sz="6" w:space="0" w:color="auto"/>
              <w:bottom w:val="single" w:sz="4" w:space="0" w:color="auto"/>
              <w:right w:val="single" w:sz="6" w:space="0" w:color="auto"/>
            </w:tcBorders>
            <w:shd w:val="clear" w:color="auto" w:fill="auto"/>
            <w:tcMar>
              <w:top w:w="10" w:type="dxa"/>
              <w:left w:w="10" w:type="dxa"/>
              <w:bottom w:w="0" w:type="dxa"/>
              <w:right w:w="10" w:type="dxa"/>
            </w:tcMar>
            <w:vAlign w:val="center"/>
          </w:tcPr>
          <w:p w14:paraId="698E5B0B" w14:textId="77777777" w:rsidR="00052A51" w:rsidRPr="00781DAA" w:rsidRDefault="00052A51" w:rsidP="00052A51">
            <w:pPr>
              <w:widowControl w:val="0"/>
              <w:autoSpaceDE w:val="0"/>
              <w:autoSpaceDN w:val="0"/>
              <w:adjustRightInd w:val="0"/>
              <w:jc w:val="center"/>
              <w:rPr>
                <w:rFonts w:ascii="Times New Roman" w:hAnsi="Times New Roman" w:cs="Times New Roman"/>
                <w:sz w:val="24"/>
                <w:szCs w:val="24"/>
                <w:lang w:val="ru-RU"/>
              </w:rPr>
            </w:pPr>
            <w:r w:rsidRPr="00781DAA">
              <w:rPr>
                <w:rFonts w:ascii="Times New Roman" w:hAnsi="Times New Roman" w:cs="Times New Roman"/>
                <w:sz w:val="24"/>
                <w:szCs w:val="24"/>
                <w:lang w:val="ru-RU"/>
              </w:rPr>
              <w:t>1313-13-9</w:t>
            </w:r>
          </w:p>
          <w:p w14:paraId="1547B101" w14:textId="77777777" w:rsidR="00052A51" w:rsidRPr="00781DAA" w:rsidRDefault="00052A51" w:rsidP="00052A51">
            <w:pPr>
              <w:widowControl w:val="0"/>
              <w:autoSpaceDE w:val="0"/>
              <w:autoSpaceDN w:val="0"/>
              <w:adjustRightInd w:val="0"/>
              <w:jc w:val="center"/>
              <w:rPr>
                <w:rFonts w:ascii="Times New Roman" w:hAnsi="Times New Roman" w:cs="Times New Roman"/>
                <w:sz w:val="24"/>
                <w:szCs w:val="24"/>
                <w:lang w:val="ru-RU"/>
              </w:rPr>
            </w:pPr>
            <w:r w:rsidRPr="00781DAA">
              <w:rPr>
                <w:rFonts w:ascii="Times New Roman" w:hAnsi="Times New Roman" w:cs="Times New Roman"/>
                <w:sz w:val="24"/>
                <w:szCs w:val="24"/>
                <w:lang w:val="ru-RU"/>
              </w:rPr>
              <w:t>01104</w:t>
            </w:r>
          </w:p>
        </w:tc>
        <w:tc>
          <w:tcPr>
            <w:tcW w:w="1979" w:type="pct"/>
            <w:gridSpan w:val="2"/>
            <w:tcBorders>
              <w:top w:val="single" w:sz="6" w:space="0" w:color="auto"/>
              <w:left w:val="single" w:sz="6" w:space="0" w:color="auto"/>
              <w:bottom w:val="single" w:sz="4" w:space="0" w:color="auto"/>
              <w:right w:val="single" w:sz="6" w:space="0" w:color="auto"/>
            </w:tcBorders>
            <w:shd w:val="clear" w:color="auto" w:fill="auto"/>
            <w:tcMar>
              <w:top w:w="10" w:type="dxa"/>
              <w:left w:w="10" w:type="dxa"/>
              <w:bottom w:w="0" w:type="dxa"/>
              <w:right w:w="10" w:type="dxa"/>
            </w:tcMar>
            <w:vAlign w:val="center"/>
          </w:tcPr>
          <w:p w14:paraId="7A5E3E70" w14:textId="77777777" w:rsidR="00052A51" w:rsidRPr="00781DAA" w:rsidRDefault="00052A51" w:rsidP="00052A51">
            <w:pPr>
              <w:keepNext/>
              <w:widowControl w:val="0"/>
              <w:ind w:left="-66" w:firstLine="14"/>
              <w:jc w:val="center"/>
              <w:outlineLvl w:val="4"/>
              <w:rPr>
                <w:rFonts w:ascii="Times New Roman" w:hAnsi="Times New Roman" w:cs="Times New Roman"/>
                <w:sz w:val="24"/>
                <w:szCs w:val="24"/>
              </w:rPr>
            </w:pPr>
            <w:r w:rsidRPr="00781DAA">
              <w:rPr>
                <w:rFonts w:ascii="Times New Roman" w:hAnsi="Times New Roman" w:cs="Times New Roman"/>
                <w:sz w:val="24"/>
                <w:szCs w:val="24"/>
                <w:lang w:val="ru-RU"/>
              </w:rPr>
              <w:t>Манган та його сполуки (у перерахунку на манган)</w:t>
            </w:r>
          </w:p>
        </w:tc>
        <w:tc>
          <w:tcPr>
            <w:tcW w:w="644" w:type="pct"/>
            <w:gridSpan w:val="2"/>
            <w:tcBorders>
              <w:top w:val="single" w:sz="4" w:space="0" w:color="auto"/>
              <w:left w:val="single" w:sz="4" w:space="0" w:color="auto"/>
              <w:right w:val="single" w:sz="4" w:space="0" w:color="auto"/>
            </w:tcBorders>
            <w:noWrap/>
            <w:tcMar>
              <w:top w:w="10" w:type="dxa"/>
              <w:left w:w="10" w:type="dxa"/>
              <w:bottom w:w="0" w:type="dxa"/>
              <w:right w:w="10" w:type="dxa"/>
            </w:tcMar>
            <w:vAlign w:val="center"/>
          </w:tcPr>
          <w:p w14:paraId="0C8E4F0B" w14:textId="77777777" w:rsidR="00052A51" w:rsidRPr="00781DAA" w:rsidRDefault="00052A51" w:rsidP="00052A51">
            <w:pPr>
              <w:widowControl w:val="0"/>
              <w:spacing w:line="276" w:lineRule="auto"/>
              <w:ind w:left="-113" w:right="-113"/>
              <w:jc w:val="center"/>
              <w:rPr>
                <w:rFonts w:ascii="Times New Roman" w:hAnsi="Times New Roman" w:cs="Times New Roman"/>
                <w:color w:val="000000"/>
                <w:sz w:val="24"/>
                <w:szCs w:val="24"/>
              </w:rPr>
            </w:pPr>
            <w:r w:rsidRPr="00781DAA">
              <w:rPr>
                <w:rFonts w:ascii="Times New Roman" w:hAnsi="Times New Roman" w:cs="Times New Roman"/>
                <w:color w:val="000000"/>
                <w:sz w:val="24"/>
                <w:szCs w:val="24"/>
              </w:rPr>
              <w:t>0,001567</w:t>
            </w:r>
          </w:p>
        </w:tc>
        <w:tc>
          <w:tcPr>
            <w:tcW w:w="644"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4A7B1251" w14:textId="77777777" w:rsidR="00052A51" w:rsidRPr="00781DAA" w:rsidRDefault="00052A51" w:rsidP="00052A51">
            <w:pPr>
              <w:widowControl w:val="0"/>
              <w:spacing w:line="276" w:lineRule="auto"/>
              <w:ind w:left="-113" w:right="-113"/>
              <w:jc w:val="center"/>
              <w:rPr>
                <w:rFonts w:ascii="Times New Roman" w:hAnsi="Times New Roman" w:cs="Times New Roman"/>
                <w:color w:val="000000"/>
                <w:sz w:val="24"/>
                <w:szCs w:val="24"/>
              </w:rPr>
            </w:pPr>
            <w:r w:rsidRPr="00781DAA">
              <w:rPr>
                <w:rFonts w:ascii="Times New Roman" w:hAnsi="Times New Roman" w:cs="Times New Roman"/>
                <w:color w:val="000000"/>
                <w:sz w:val="24"/>
                <w:szCs w:val="24"/>
              </w:rPr>
              <w:t>0,001567</w:t>
            </w:r>
          </w:p>
        </w:tc>
        <w:tc>
          <w:tcPr>
            <w:tcW w:w="753"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6E7A858A"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0,005</w:t>
            </w:r>
          </w:p>
        </w:tc>
      </w:tr>
      <w:tr w:rsidR="00052A51" w:rsidRPr="00781DAA" w14:paraId="210193FA" w14:textId="77777777" w:rsidTr="00052A51">
        <w:trPr>
          <w:trHeight w:val="403"/>
        </w:trPr>
        <w:tc>
          <w:tcPr>
            <w:tcW w:w="319"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614E71DA" w14:textId="77777777" w:rsidR="00052A51" w:rsidRPr="00781DAA" w:rsidRDefault="00052A51" w:rsidP="00052A51">
            <w:pPr>
              <w:ind w:left="23" w:hanging="23"/>
              <w:jc w:val="center"/>
              <w:rPr>
                <w:rFonts w:ascii="Times New Roman" w:hAnsi="Times New Roman" w:cs="Times New Roman"/>
                <w:sz w:val="24"/>
                <w:szCs w:val="24"/>
                <w:lang w:val="ru-RU"/>
              </w:rPr>
            </w:pPr>
            <w:r w:rsidRPr="00781DAA">
              <w:rPr>
                <w:rFonts w:ascii="Times New Roman" w:hAnsi="Times New Roman" w:cs="Times New Roman"/>
                <w:sz w:val="24"/>
                <w:szCs w:val="24"/>
                <w:lang w:val="ru-RU"/>
              </w:rPr>
              <w:t>5</w:t>
            </w:r>
          </w:p>
        </w:tc>
        <w:tc>
          <w:tcPr>
            <w:tcW w:w="661" w:type="pct"/>
            <w:gridSpan w:val="3"/>
            <w:tcBorders>
              <w:top w:val="single" w:sz="6" w:space="0" w:color="auto"/>
              <w:left w:val="single" w:sz="6" w:space="0" w:color="auto"/>
              <w:right w:val="single" w:sz="6" w:space="0" w:color="auto"/>
            </w:tcBorders>
            <w:shd w:val="clear" w:color="auto" w:fill="auto"/>
            <w:tcMar>
              <w:top w:w="10" w:type="dxa"/>
              <w:left w:w="10" w:type="dxa"/>
              <w:bottom w:w="0" w:type="dxa"/>
              <w:right w:w="10" w:type="dxa"/>
            </w:tcMar>
            <w:vAlign w:val="center"/>
          </w:tcPr>
          <w:p w14:paraId="1972AB37" w14:textId="77777777" w:rsidR="00052A51" w:rsidRPr="00781DAA" w:rsidRDefault="00052A51" w:rsidP="00052A51">
            <w:pPr>
              <w:jc w:val="center"/>
              <w:rPr>
                <w:rFonts w:ascii="Times New Roman" w:hAnsi="Times New Roman" w:cs="Times New Roman"/>
                <w:sz w:val="24"/>
                <w:szCs w:val="24"/>
                <w:lang w:val="ru-RU"/>
              </w:rPr>
            </w:pPr>
            <w:r w:rsidRPr="00781DAA">
              <w:rPr>
                <w:rFonts w:ascii="Times New Roman" w:hAnsi="Times New Roman" w:cs="Times New Roman"/>
                <w:sz w:val="24"/>
                <w:szCs w:val="24"/>
                <w:lang w:val="ru-RU"/>
              </w:rPr>
              <w:t>11000</w:t>
            </w:r>
          </w:p>
        </w:tc>
        <w:tc>
          <w:tcPr>
            <w:tcW w:w="1979" w:type="pct"/>
            <w:gridSpan w:val="2"/>
            <w:tcBorders>
              <w:top w:val="single" w:sz="6" w:space="0" w:color="auto"/>
              <w:left w:val="single" w:sz="6" w:space="0" w:color="auto"/>
              <w:right w:val="single" w:sz="6" w:space="0" w:color="auto"/>
            </w:tcBorders>
            <w:shd w:val="clear" w:color="auto" w:fill="auto"/>
            <w:tcMar>
              <w:top w:w="10" w:type="dxa"/>
              <w:left w:w="10" w:type="dxa"/>
              <w:bottom w:w="0" w:type="dxa"/>
              <w:right w:w="10" w:type="dxa"/>
            </w:tcMar>
            <w:vAlign w:val="center"/>
          </w:tcPr>
          <w:p w14:paraId="5F1F097C" w14:textId="77777777" w:rsidR="00052A51" w:rsidRPr="00781DAA" w:rsidRDefault="00052A51" w:rsidP="00052A51">
            <w:pPr>
              <w:jc w:val="center"/>
              <w:rPr>
                <w:rFonts w:ascii="Times New Roman" w:hAnsi="Times New Roman" w:cs="Times New Roman"/>
                <w:sz w:val="24"/>
                <w:szCs w:val="24"/>
                <w:lang w:val="ru-RU"/>
              </w:rPr>
            </w:pPr>
            <w:r w:rsidRPr="00781DAA">
              <w:rPr>
                <w:rFonts w:ascii="Times New Roman" w:hAnsi="Times New Roman" w:cs="Times New Roman"/>
                <w:sz w:val="24"/>
                <w:szCs w:val="24"/>
                <w:lang w:val="ru-RU"/>
              </w:rPr>
              <w:t>НМЛОС (загалом)</w:t>
            </w:r>
          </w:p>
        </w:tc>
        <w:tc>
          <w:tcPr>
            <w:tcW w:w="644" w:type="pct"/>
            <w:gridSpan w:val="2"/>
            <w:tcBorders>
              <w:top w:val="single" w:sz="4" w:space="0" w:color="auto"/>
              <w:left w:val="single" w:sz="4" w:space="0" w:color="auto"/>
              <w:right w:val="single" w:sz="4" w:space="0" w:color="auto"/>
            </w:tcBorders>
            <w:noWrap/>
            <w:tcMar>
              <w:top w:w="10" w:type="dxa"/>
              <w:left w:w="10" w:type="dxa"/>
              <w:bottom w:w="0" w:type="dxa"/>
              <w:right w:w="10" w:type="dxa"/>
            </w:tcMar>
            <w:vAlign w:val="center"/>
          </w:tcPr>
          <w:p w14:paraId="44BBD634"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1,1445013</w:t>
            </w:r>
          </w:p>
        </w:tc>
        <w:tc>
          <w:tcPr>
            <w:tcW w:w="644"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751561E7"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1,1445013</w:t>
            </w:r>
          </w:p>
        </w:tc>
        <w:tc>
          <w:tcPr>
            <w:tcW w:w="753"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5059D307"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1,5</w:t>
            </w:r>
          </w:p>
        </w:tc>
      </w:tr>
      <w:tr w:rsidR="00052A51" w:rsidRPr="00781DAA" w14:paraId="67A26D36" w14:textId="77777777" w:rsidTr="00052A51">
        <w:trPr>
          <w:trHeight w:val="403"/>
        </w:trPr>
        <w:tc>
          <w:tcPr>
            <w:tcW w:w="319"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5496AEE4" w14:textId="77777777" w:rsidR="00052A51" w:rsidRPr="00781DAA" w:rsidRDefault="00052A51" w:rsidP="00052A51">
            <w:pPr>
              <w:ind w:left="23" w:hanging="23"/>
              <w:jc w:val="center"/>
              <w:rPr>
                <w:rFonts w:ascii="Times New Roman" w:hAnsi="Times New Roman" w:cs="Times New Roman"/>
                <w:sz w:val="24"/>
                <w:szCs w:val="24"/>
                <w:lang w:val="ru-RU"/>
              </w:rPr>
            </w:pPr>
            <w:r w:rsidRPr="00781DAA">
              <w:rPr>
                <w:rFonts w:ascii="Times New Roman" w:hAnsi="Times New Roman" w:cs="Times New Roman"/>
                <w:sz w:val="24"/>
                <w:szCs w:val="24"/>
                <w:lang w:val="ru-RU"/>
              </w:rPr>
              <w:t>6</w:t>
            </w:r>
          </w:p>
        </w:tc>
        <w:tc>
          <w:tcPr>
            <w:tcW w:w="661"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33C04F33"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w:t>
            </w:r>
          </w:p>
          <w:p w14:paraId="73AB205B"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11000</w:t>
            </w:r>
          </w:p>
        </w:tc>
        <w:tc>
          <w:tcPr>
            <w:tcW w:w="1979"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0705322E"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Вуглеводні насичені  С12- С19</w:t>
            </w:r>
          </w:p>
        </w:tc>
        <w:tc>
          <w:tcPr>
            <w:tcW w:w="644"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6D62D092"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0,368</w:t>
            </w:r>
          </w:p>
        </w:tc>
        <w:tc>
          <w:tcPr>
            <w:tcW w:w="644"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02E86448"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0,368</w:t>
            </w:r>
          </w:p>
        </w:tc>
        <w:tc>
          <w:tcPr>
            <w:tcW w:w="753"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285BDFB8"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w:t>
            </w:r>
          </w:p>
        </w:tc>
      </w:tr>
      <w:tr w:rsidR="00052A51" w:rsidRPr="00781DAA" w14:paraId="0E18698D" w14:textId="77777777" w:rsidTr="00052A51">
        <w:trPr>
          <w:trHeight w:val="403"/>
        </w:trPr>
        <w:tc>
          <w:tcPr>
            <w:tcW w:w="319"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5D449984" w14:textId="77777777" w:rsidR="00052A51" w:rsidRPr="00781DAA" w:rsidRDefault="00052A51" w:rsidP="00052A51">
            <w:pPr>
              <w:ind w:left="23" w:hanging="23"/>
              <w:jc w:val="center"/>
              <w:rPr>
                <w:rFonts w:ascii="Times New Roman" w:hAnsi="Times New Roman" w:cs="Times New Roman"/>
                <w:sz w:val="24"/>
                <w:szCs w:val="24"/>
                <w:lang w:val="ru-RU"/>
              </w:rPr>
            </w:pPr>
            <w:r w:rsidRPr="00781DAA">
              <w:rPr>
                <w:rFonts w:ascii="Times New Roman" w:hAnsi="Times New Roman" w:cs="Times New Roman"/>
                <w:sz w:val="24"/>
                <w:szCs w:val="24"/>
                <w:lang w:val="ru-RU"/>
              </w:rPr>
              <w:t>7</w:t>
            </w:r>
          </w:p>
        </w:tc>
        <w:tc>
          <w:tcPr>
            <w:tcW w:w="661"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2BC2422F" w14:textId="77777777" w:rsidR="00052A51" w:rsidRPr="00781DAA" w:rsidRDefault="00052A51" w:rsidP="00052A51">
            <w:pPr>
              <w:tabs>
                <w:tab w:val="left" w:pos="2268"/>
              </w:tabs>
              <w:jc w:val="center"/>
              <w:rPr>
                <w:rFonts w:ascii="Times New Roman" w:hAnsi="Times New Roman" w:cs="Times New Roman"/>
                <w:sz w:val="24"/>
                <w:szCs w:val="24"/>
              </w:rPr>
            </w:pPr>
            <w:r w:rsidRPr="00781DAA">
              <w:rPr>
                <w:rFonts w:ascii="Times New Roman" w:hAnsi="Times New Roman" w:cs="Times New Roman"/>
                <w:sz w:val="24"/>
                <w:szCs w:val="24"/>
              </w:rPr>
              <w:t>-</w:t>
            </w:r>
          </w:p>
          <w:p w14:paraId="5671C7C2" w14:textId="77777777" w:rsidR="00052A51" w:rsidRPr="00781DAA" w:rsidRDefault="00052A51" w:rsidP="00052A51">
            <w:pPr>
              <w:jc w:val="center"/>
              <w:rPr>
                <w:rFonts w:ascii="Times New Roman" w:hAnsi="Times New Roman" w:cs="Times New Roman"/>
                <w:sz w:val="24"/>
                <w:szCs w:val="24"/>
              </w:rPr>
            </w:pPr>
            <w:r w:rsidRPr="00781DAA">
              <w:rPr>
                <w:rFonts w:ascii="Times New Roman" w:hAnsi="Times New Roman" w:cs="Times New Roman"/>
                <w:sz w:val="24"/>
                <w:szCs w:val="24"/>
              </w:rPr>
              <w:t>11000</w:t>
            </w:r>
          </w:p>
        </w:tc>
        <w:tc>
          <w:tcPr>
            <w:tcW w:w="1979"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660950A4" w14:textId="77777777" w:rsidR="00052A51" w:rsidRPr="00781DAA" w:rsidRDefault="00052A51" w:rsidP="00052A51">
            <w:pPr>
              <w:jc w:val="center"/>
              <w:rPr>
                <w:rFonts w:ascii="Times New Roman" w:hAnsi="Times New Roman" w:cs="Times New Roman"/>
                <w:sz w:val="24"/>
                <w:szCs w:val="24"/>
              </w:rPr>
            </w:pPr>
            <w:r w:rsidRPr="00781DAA">
              <w:rPr>
                <w:rFonts w:ascii="Times New Roman" w:hAnsi="Times New Roman" w:cs="Times New Roman"/>
                <w:sz w:val="24"/>
                <w:szCs w:val="24"/>
              </w:rPr>
              <w:t>Емульсол</w:t>
            </w:r>
          </w:p>
        </w:tc>
        <w:tc>
          <w:tcPr>
            <w:tcW w:w="644"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0E678464"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0,0010023</w:t>
            </w:r>
          </w:p>
        </w:tc>
        <w:tc>
          <w:tcPr>
            <w:tcW w:w="644"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344E9784"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0,0010023</w:t>
            </w:r>
          </w:p>
        </w:tc>
        <w:tc>
          <w:tcPr>
            <w:tcW w:w="753"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46177CB8"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w:t>
            </w:r>
          </w:p>
        </w:tc>
      </w:tr>
      <w:tr w:rsidR="00052A51" w:rsidRPr="00781DAA" w14:paraId="5DCBFF78" w14:textId="77777777" w:rsidTr="00052A51">
        <w:trPr>
          <w:trHeight w:val="403"/>
        </w:trPr>
        <w:tc>
          <w:tcPr>
            <w:tcW w:w="319"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5995FD5E" w14:textId="77777777" w:rsidR="00052A51" w:rsidRPr="00781DAA" w:rsidRDefault="00052A51" w:rsidP="00052A51">
            <w:pPr>
              <w:ind w:left="23" w:hanging="23"/>
              <w:jc w:val="center"/>
              <w:rPr>
                <w:rFonts w:ascii="Times New Roman" w:hAnsi="Times New Roman" w:cs="Times New Roman"/>
                <w:sz w:val="24"/>
                <w:szCs w:val="24"/>
                <w:lang w:val="ru-RU"/>
              </w:rPr>
            </w:pPr>
            <w:r w:rsidRPr="00781DAA">
              <w:rPr>
                <w:rFonts w:ascii="Times New Roman" w:hAnsi="Times New Roman" w:cs="Times New Roman"/>
                <w:sz w:val="24"/>
                <w:szCs w:val="24"/>
                <w:lang w:val="ru-RU"/>
              </w:rPr>
              <w:t>8</w:t>
            </w:r>
          </w:p>
        </w:tc>
        <w:tc>
          <w:tcPr>
            <w:tcW w:w="661"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6A25F35C" w14:textId="77777777" w:rsidR="00052A51" w:rsidRPr="00781DAA" w:rsidRDefault="00052A51" w:rsidP="00052A51">
            <w:pPr>
              <w:widowControl w:val="0"/>
              <w:spacing w:line="276" w:lineRule="auto"/>
              <w:ind w:left="-113" w:right="-113"/>
              <w:jc w:val="center"/>
              <w:rPr>
                <w:rFonts w:ascii="Times New Roman" w:hAnsi="Times New Roman" w:cs="Times New Roman"/>
                <w:color w:val="000000"/>
                <w:sz w:val="24"/>
                <w:szCs w:val="24"/>
              </w:rPr>
            </w:pPr>
            <w:r w:rsidRPr="00781DAA">
              <w:rPr>
                <w:rFonts w:ascii="Times New Roman" w:hAnsi="Times New Roman" w:cs="Times New Roman"/>
                <w:color w:val="000000"/>
                <w:sz w:val="24"/>
                <w:szCs w:val="24"/>
              </w:rPr>
              <w:t>8008-20-6</w:t>
            </w:r>
          </w:p>
          <w:p w14:paraId="4CF6060F" w14:textId="77777777" w:rsidR="00052A51" w:rsidRPr="00781DAA" w:rsidRDefault="00052A51" w:rsidP="00052A51">
            <w:pPr>
              <w:widowControl w:val="0"/>
              <w:spacing w:line="276" w:lineRule="auto"/>
              <w:ind w:left="-113" w:right="-113"/>
              <w:jc w:val="center"/>
              <w:rPr>
                <w:rFonts w:ascii="Times New Roman" w:hAnsi="Times New Roman" w:cs="Times New Roman"/>
                <w:color w:val="000000"/>
                <w:sz w:val="24"/>
                <w:szCs w:val="24"/>
              </w:rPr>
            </w:pPr>
            <w:r w:rsidRPr="00781DAA">
              <w:rPr>
                <w:rFonts w:ascii="Times New Roman" w:hAnsi="Times New Roman" w:cs="Times New Roman"/>
                <w:color w:val="000000"/>
                <w:sz w:val="24"/>
                <w:szCs w:val="24"/>
              </w:rPr>
              <w:t>11000</w:t>
            </w:r>
          </w:p>
        </w:tc>
        <w:tc>
          <w:tcPr>
            <w:tcW w:w="1979"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15534E09" w14:textId="77777777" w:rsidR="00052A51" w:rsidRPr="00781DAA" w:rsidRDefault="00052A51" w:rsidP="00052A51">
            <w:pPr>
              <w:jc w:val="center"/>
              <w:rPr>
                <w:rFonts w:ascii="Times New Roman" w:hAnsi="Times New Roman" w:cs="Times New Roman"/>
                <w:sz w:val="24"/>
                <w:szCs w:val="24"/>
              </w:rPr>
            </w:pPr>
            <w:r w:rsidRPr="00781DAA">
              <w:rPr>
                <w:rFonts w:ascii="Times New Roman" w:hAnsi="Times New Roman" w:cs="Times New Roman"/>
                <w:sz w:val="24"/>
                <w:szCs w:val="24"/>
              </w:rPr>
              <w:t>НМЛОС (Гас)</w:t>
            </w:r>
          </w:p>
        </w:tc>
        <w:tc>
          <w:tcPr>
            <w:tcW w:w="644"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37E567EB"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0,72864</w:t>
            </w:r>
          </w:p>
        </w:tc>
        <w:tc>
          <w:tcPr>
            <w:tcW w:w="644"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76D06222"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0,72864</w:t>
            </w:r>
          </w:p>
        </w:tc>
        <w:tc>
          <w:tcPr>
            <w:tcW w:w="753"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3351A24C"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w:t>
            </w:r>
          </w:p>
        </w:tc>
      </w:tr>
      <w:tr w:rsidR="00052A51" w:rsidRPr="00781DAA" w14:paraId="75B6F93D" w14:textId="77777777" w:rsidTr="00052A51">
        <w:trPr>
          <w:trHeight w:val="403"/>
        </w:trPr>
        <w:tc>
          <w:tcPr>
            <w:tcW w:w="319"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761491D5" w14:textId="77777777" w:rsidR="00052A51" w:rsidRPr="00781DAA" w:rsidRDefault="00052A51" w:rsidP="00052A51">
            <w:pPr>
              <w:ind w:left="23" w:hanging="23"/>
              <w:jc w:val="center"/>
              <w:rPr>
                <w:rFonts w:ascii="Times New Roman" w:hAnsi="Times New Roman" w:cs="Times New Roman"/>
                <w:sz w:val="24"/>
                <w:szCs w:val="24"/>
                <w:lang w:val="ru-RU"/>
              </w:rPr>
            </w:pPr>
            <w:r w:rsidRPr="00781DAA">
              <w:rPr>
                <w:rFonts w:ascii="Times New Roman" w:hAnsi="Times New Roman" w:cs="Times New Roman"/>
                <w:sz w:val="24"/>
                <w:szCs w:val="24"/>
                <w:lang w:val="ru-RU"/>
              </w:rPr>
              <w:t>9</w:t>
            </w:r>
          </w:p>
        </w:tc>
        <w:tc>
          <w:tcPr>
            <w:tcW w:w="661"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0E2B8028" w14:textId="77777777" w:rsidR="00052A51" w:rsidRPr="00781DAA" w:rsidRDefault="00052A51" w:rsidP="00052A51">
            <w:pPr>
              <w:ind w:left="-103" w:right="-111"/>
              <w:jc w:val="center"/>
              <w:rPr>
                <w:rFonts w:ascii="Times New Roman" w:hAnsi="Times New Roman" w:cs="Times New Roman"/>
                <w:sz w:val="24"/>
                <w:szCs w:val="24"/>
              </w:rPr>
            </w:pPr>
            <w:r w:rsidRPr="00781DAA">
              <w:rPr>
                <w:rFonts w:ascii="Times New Roman" w:hAnsi="Times New Roman" w:cs="Times New Roman"/>
                <w:sz w:val="24"/>
                <w:szCs w:val="24"/>
              </w:rPr>
              <w:t>74-98-6</w:t>
            </w:r>
          </w:p>
          <w:p w14:paraId="35E04809" w14:textId="77777777" w:rsidR="00052A51" w:rsidRPr="00781DAA" w:rsidRDefault="00052A51" w:rsidP="00052A51">
            <w:pPr>
              <w:ind w:left="-103" w:right="-111"/>
              <w:jc w:val="center"/>
              <w:rPr>
                <w:rFonts w:ascii="Times New Roman" w:hAnsi="Times New Roman" w:cs="Times New Roman"/>
                <w:sz w:val="24"/>
                <w:szCs w:val="24"/>
                <w:lang w:val="ru-RU"/>
              </w:rPr>
            </w:pPr>
            <w:r w:rsidRPr="00781DAA">
              <w:rPr>
                <w:rFonts w:ascii="Times New Roman" w:hAnsi="Times New Roman" w:cs="Times New Roman"/>
                <w:sz w:val="24"/>
                <w:szCs w:val="24"/>
                <w:lang w:val="ru-RU"/>
              </w:rPr>
              <w:t>11000</w:t>
            </w:r>
          </w:p>
        </w:tc>
        <w:tc>
          <w:tcPr>
            <w:tcW w:w="1979"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78386260" w14:textId="77777777" w:rsidR="00052A51" w:rsidRPr="00781DAA" w:rsidRDefault="00052A51" w:rsidP="00052A51">
            <w:pPr>
              <w:jc w:val="center"/>
              <w:rPr>
                <w:rFonts w:ascii="Times New Roman" w:hAnsi="Times New Roman" w:cs="Times New Roman"/>
                <w:sz w:val="24"/>
                <w:szCs w:val="24"/>
                <w:lang w:val="ru-RU"/>
              </w:rPr>
            </w:pPr>
            <w:r w:rsidRPr="00781DAA">
              <w:rPr>
                <w:rFonts w:ascii="Times New Roman" w:hAnsi="Times New Roman" w:cs="Times New Roman"/>
                <w:sz w:val="24"/>
                <w:szCs w:val="24"/>
                <w:lang w:val="ru-RU"/>
              </w:rPr>
              <w:t>Пропан</w:t>
            </w:r>
          </w:p>
        </w:tc>
        <w:tc>
          <w:tcPr>
            <w:tcW w:w="644"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2622E64D"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lang w:val="ru-RU"/>
              </w:rPr>
              <w:t>0,00079</w:t>
            </w:r>
          </w:p>
        </w:tc>
        <w:tc>
          <w:tcPr>
            <w:tcW w:w="644"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23E9E154"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lang w:val="ru-RU"/>
              </w:rPr>
              <w:t>0,00079</w:t>
            </w:r>
          </w:p>
        </w:tc>
        <w:tc>
          <w:tcPr>
            <w:tcW w:w="753"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5E7626AF"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w:t>
            </w:r>
          </w:p>
        </w:tc>
      </w:tr>
      <w:tr w:rsidR="00052A51" w:rsidRPr="00781DAA" w14:paraId="30039A0C" w14:textId="77777777" w:rsidTr="00052A51">
        <w:trPr>
          <w:trHeight w:val="403"/>
        </w:trPr>
        <w:tc>
          <w:tcPr>
            <w:tcW w:w="319"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0784880F" w14:textId="77777777" w:rsidR="00052A51" w:rsidRPr="00781DAA" w:rsidRDefault="00052A51" w:rsidP="00052A51">
            <w:pPr>
              <w:ind w:left="23" w:hanging="23"/>
              <w:jc w:val="center"/>
              <w:rPr>
                <w:rFonts w:ascii="Times New Roman" w:hAnsi="Times New Roman" w:cs="Times New Roman"/>
                <w:sz w:val="24"/>
                <w:szCs w:val="24"/>
                <w:lang w:val="ru-RU"/>
              </w:rPr>
            </w:pPr>
            <w:r w:rsidRPr="00781DAA">
              <w:rPr>
                <w:rFonts w:ascii="Times New Roman" w:hAnsi="Times New Roman" w:cs="Times New Roman"/>
                <w:sz w:val="24"/>
                <w:szCs w:val="24"/>
                <w:lang w:val="ru-RU"/>
              </w:rPr>
              <w:t>10</w:t>
            </w:r>
          </w:p>
        </w:tc>
        <w:tc>
          <w:tcPr>
            <w:tcW w:w="661" w:type="pct"/>
            <w:gridSpan w:val="3"/>
            <w:tcBorders>
              <w:top w:val="single" w:sz="6" w:space="0" w:color="auto"/>
              <w:left w:val="single" w:sz="6" w:space="0" w:color="auto"/>
              <w:bottom w:val="single" w:sz="4" w:space="0" w:color="auto"/>
              <w:right w:val="single" w:sz="6" w:space="0" w:color="auto"/>
            </w:tcBorders>
            <w:shd w:val="clear" w:color="auto" w:fill="auto"/>
            <w:tcMar>
              <w:top w:w="10" w:type="dxa"/>
              <w:left w:w="10" w:type="dxa"/>
              <w:bottom w:w="0" w:type="dxa"/>
              <w:right w:w="10" w:type="dxa"/>
            </w:tcMar>
            <w:vAlign w:val="center"/>
          </w:tcPr>
          <w:p w14:paraId="02645456" w14:textId="77777777" w:rsidR="00052A51" w:rsidRPr="00781DAA" w:rsidRDefault="00052A51" w:rsidP="00052A51">
            <w:pPr>
              <w:ind w:left="-103" w:right="-111"/>
              <w:jc w:val="center"/>
              <w:rPr>
                <w:rFonts w:ascii="Times New Roman" w:hAnsi="Times New Roman" w:cs="Times New Roman"/>
                <w:color w:val="000000"/>
                <w:sz w:val="24"/>
                <w:szCs w:val="24"/>
              </w:rPr>
            </w:pPr>
            <w:r w:rsidRPr="00781DAA">
              <w:rPr>
                <w:rFonts w:ascii="Times New Roman" w:hAnsi="Times New Roman" w:cs="Times New Roman"/>
                <w:color w:val="000000"/>
                <w:sz w:val="24"/>
                <w:szCs w:val="24"/>
              </w:rPr>
              <w:t>8052-41-3</w:t>
            </w:r>
          </w:p>
          <w:p w14:paraId="5E041326" w14:textId="77777777" w:rsidR="00052A51" w:rsidRPr="00781DAA" w:rsidRDefault="00052A51" w:rsidP="00052A51">
            <w:pPr>
              <w:ind w:left="-103" w:right="-111"/>
              <w:jc w:val="center"/>
              <w:rPr>
                <w:rFonts w:ascii="Times New Roman" w:hAnsi="Times New Roman" w:cs="Times New Roman"/>
                <w:color w:val="000000"/>
                <w:sz w:val="24"/>
                <w:szCs w:val="24"/>
              </w:rPr>
            </w:pPr>
            <w:r w:rsidRPr="00781DAA">
              <w:rPr>
                <w:rFonts w:ascii="Times New Roman" w:hAnsi="Times New Roman" w:cs="Times New Roman"/>
                <w:color w:val="000000"/>
                <w:sz w:val="24"/>
                <w:szCs w:val="24"/>
              </w:rPr>
              <w:t>11000</w:t>
            </w:r>
          </w:p>
        </w:tc>
        <w:tc>
          <w:tcPr>
            <w:tcW w:w="1979" w:type="pct"/>
            <w:gridSpan w:val="2"/>
            <w:tcBorders>
              <w:top w:val="single" w:sz="6" w:space="0" w:color="auto"/>
              <w:left w:val="single" w:sz="6" w:space="0" w:color="auto"/>
              <w:bottom w:val="single" w:sz="4" w:space="0" w:color="auto"/>
              <w:right w:val="single" w:sz="6" w:space="0" w:color="auto"/>
            </w:tcBorders>
            <w:shd w:val="clear" w:color="auto" w:fill="auto"/>
            <w:tcMar>
              <w:top w:w="10" w:type="dxa"/>
              <w:left w:w="10" w:type="dxa"/>
              <w:bottom w:w="0" w:type="dxa"/>
              <w:right w:w="10" w:type="dxa"/>
            </w:tcMar>
            <w:vAlign w:val="center"/>
          </w:tcPr>
          <w:p w14:paraId="5D5F8394" w14:textId="77777777" w:rsidR="00052A51" w:rsidRPr="00781DAA" w:rsidRDefault="00052A51" w:rsidP="00052A51">
            <w:pPr>
              <w:jc w:val="center"/>
              <w:rPr>
                <w:rFonts w:ascii="Times New Roman" w:hAnsi="Times New Roman" w:cs="Times New Roman"/>
                <w:sz w:val="24"/>
                <w:szCs w:val="24"/>
              </w:rPr>
            </w:pPr>
            <w:r w:rsidRPr="00781DAA">
              <w:rPr>
                <w:rFonts w:ascii="Times New Roman" w:hAnsi="Times New Roman" w:cs="Times New Roman"/>
                <w:sz w:val="24"/>
                <w:szCs w:val="24"/>
              </w:rPr>
              <w:t>Уайт-спирит</w:t>
            </w:r>
          </w:p>
        </w:tc>
        <w:tc>
          <w:tcPr>
            <w:tcW w:w="644" w:type="pct"/>
            <w:gridSpan w:val="2"/>
            <w:tcBorders>
              <w:top w:val="single" w:sz="4" w:space="0" w:color="auto"/>
              <w:left w:val="single" w:sz="4" w:space="0" w:color="auto"/>
              <w:right w:val="single" w:sz="4" w:space="0" w:color="auto"/>
            </w:tcBorders>
            <w:noWrap/>
            <w:tcMar>
              <w:top w:w="10" w:type="dxa"/>
              <w:left w:w="10" w:type="dxa"/>
              <w:bottom w:w="0" w:type="dxa"/>
              <w:right w:w="10" w:type="dxa"/>
            </w:tcMar>
            <w:vAlign w:val="center"/>
          </w:tcPr>
          <w:p w14:paraId="3447AF64"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0,040569</w:t>
            </w:r>
          </w:p>
        </w:tc>
        <w:tc>
          <w:tcPr>
            <w:tcW w:w="644"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3D205503"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0,040569</w:t>
            </w:r>
          </w:p>
        </w:tc>
        <w:tc>
          <w:tcPr>
            <w:tcW w:w="753"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1C6A2B16"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w:t>
            </w:r>
          </w:p>
        </w:tc>
      </w:tr>
      <w:tr w:rsidR="00052A51" w:rsidRPr="00781DAA" w14:paraId="305B7790" w14:textId="77777777" w:rsidTr="00052A51">
        <w:trPr>
          <w:trHeight w:val="403"/>
        </w:trPr>
        <w:tc>
          <w:tcPr>
            <w:tcW w:w="319"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15399AE6" w14:textId="77777777" w:rsidR="00052A51" w:rsidRPr="00781DAA" w:rsidRDefault="00052A51" w:rsidP="00052A51">
            <w:pPr>
              <w:ind w:left="23" w:hanging="23"/>
              <w:jc w:val="center"/>
              <w:rPr>
                <w:rFonts w:ascii="Times New Roman" w:hAnsi="Times New Roman" w:cs="Times New Roman"/>
                <w:sz w:val="24"/>
                <w:szCs w:val="24"/>
                <w:lang w:val="ru-RU"/>
              </w:rPr>
            </w:pPr>
            <w:r w:rsidRPr="00781DAA">
              <w:rPr>
                <w:rFonts w:ascii="Times New Roman" w:hAnsi="Times New Roman" w:cs="Times New Roman"/>
                <w:sz w:val="24"/>
                <w:szCs w:val="24"/>
                <w:lang w:val="ru-RU"/>
              </w:rPr>
              <w:t>11</w:t>
            </w:r>
          </w:p>
        </w:tc>
        <w:tc>
          <w:tcPr>
            <w:tcW w:w="661" w:type="pct"/>
            <w:gridSpan w:val="3"/>
            <w:tcBorders>
              <w:top w:val="single" w:sz="4" w:space="0" w:color="auto"/>
              <w:left w:val="single" w:sz="4" w:space="0" w:color="auto"/>
              <w:right w:val="single" w:sz="4" w:space="0" w:color="auto"/>
            </w:tcBorders>
            <w:shd w:val="clear" w:color="auto" w:fill="auto"/>
            <w:tcMar>
              <w:top w:w="10" w:type="dxa"/>
              <w:left w:w="10" w:type="dxa"/>
              <w:bottom w:w="0" w:type="dxa"/>
              <w:right w:w="10" w:type="dxa"/>
            </w:tcMar>
            <w:vAlign w:val="center"/>
          </w:tcPr>
          <w:p w14:paraId="5DF8298B"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w:t>
            </w:r>
          </w:p>
          <w:p w14:paraId="145E97FC"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11000</w:t>
            </w:r>
          </w:p>
        </w:tc>
        <w:tc>
          <w:tcPr>
            <w:tcW w:w="1979" w:type="pct"/>
            <w:gridSpan w:val="2"/>
            <w:tcBorders>
              <w:top w:val="single" w:sz="4" w:space="0" w:color="auto"/>
              <w:left w:val="single" w:sz="4" w:space="0" w:color="auto"/>
              <w:right w:val="single" w:sz="4" w:space="0" w:color="auto"/>
            </w:tcBorders>
            <w:shd w:val="clear" w:color="auto" w:fill="auto"/>
            <w:tcMar>
              <w:top w:w="10" w:type="dxa"/>
              <w:left w:w="10" w:type="dxa"/>
              <w:bottom w:w="0" w:type="dxa"/>
              <w:right w:w="10" w:type="dxa"/>
            </w:tcMar>
            <w:vAlign w:val="center"/>
          </w:tcPr>
          <w:p w14:paraId="0BF953E6"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НМЛОС (масло мінеральне)</w:t>
            </w:r>
          </w:p>
        </w:tc>
        <w:tc>
          <w:tcPr>
            <w:tcW w:w="644"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77145E9E"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0,0055</w:t>
            </w:r>
          </w:p>
        </w:tc>
        <w:tc>
          <w:tcPr>
            <w:tcW w:w="644"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637EB8D9"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0,0055</w:t>
            </w:r>
          </w:p>
        </w:tc>
        <w:tc>
          <w:tcPr>
            <w:tcW w:w="753"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0F865AF1" w14:textId="77777777" w:rsidR="00052A51" w:rsidRPr="00781DAA" w:rsidRDefault="00052A51" w:rsidP="00052A51">
            <w:pPr>
              <w:ind w:left="23" w:hanging="23"/>
              <w:jc w:val="center"/>
              <w:rPr>
                <w:rFonts w:ascii="Times New Roman" w:hAnsi="Times New Roman" w:cs="Times New Roman"/>
                <w:b/>
                <w:bCs/>
                <w:sz w:val="24"/>
                <w:szCs w:val="24"/>
                <w:lang w:val="ru-RU"/>
              </w:rPr>
            </w:pPr>
            <w:r w:rsidRPr="00781DAA">
              <w:rPr>
                <w:rFonts w:ascii="Times New Roman" w:hAnsi="Times New Roman" w:cs="Times New Roman"/>
                <w:b/>
                <w:bCs/>
                <w:sz w:val="24"/>
                <w:szCs w:val="24"/>
                <w:lang w:val="ru-RU"/>
              </w:rPr>
              <w:t>-</w:t>
            </w:r>
          </w:p>
        </w:tc>
      </w:tr>
      <w:tr w:rsidR="00052A51" w:rsidRPr="00781DAA" w14:paraId="5502D3BF" w14:textId="77777777" w:rsidTr="00052A51">
        <w:trPr>
          <w:trHeight w:val="260"/>
        </w:trPr>
        <w:tc>
          <w:tcPr>
            <w:tcW w:w="319"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4006A901" w14:textId="77777777" w:rsidR="00052A51" w:rsidRPr="00781DAA" w:rsidRDefault="00052A51" w:rsidP="00052A51">
            <w:pPr>
              <w:jc w:val="center"/>
              <w:rPr>
                <w:rFonts w:ascii="Times New Roman" w:hAnsi="Times New Roman" w:cs="Times New Roman"/>
                <w:sz w:val="24"/>
                <w:szCs w:val="24"/>
              </w:rPr>
            </w:pPr>
            <w:r w:rsidRPr="00781DAA">
              <w:rPr>
                <w:rFonts w:ascii="Times New Roman" w:hAnsi="Times New Roman" w:cs="Times New Roman"/>
                <w:sz w:val="24"/>
                <w:szCs w:val="24"/>
              </w:rPr>
              <w:t>Усього</w:t>
            </w:r>
          </w:p>
        </w:tc>
        <w:tc>
          <w:tcPr>
            <w:tcW w:w="661" w:type="pct"/>
            <w:gridSpan w:val="3"/>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5A8E4F19" w14:textId="77777777" w:rsidR="00052A51" w:rsidRPr="00781DAA" w:rsidRDefault="00052A51" w:rsidP="00052A51">
            <w:pPr>
              <w:keepNext/>
              <w:suppressAutoHyphens/>
              <w:overflowPunct w:val="0"/>
              <w:autoSpaceDE w:val="0"/>
              <w:spacing w:before="240" w:after="120"/>
              <w:jc w:val="center"/>
              <w:textAlignment w:val="baseline"/>
              <w:rPr>
                <w:rFonts w:ascii="Times New Roman" w:eastAsia="Verdana" w:hAnsi="Times New Roman" w:cs="Times New Roman"/>
                <w:b/>
                <w:sz w:val="24"/>
                <w:szCs w:val="24"/>
                <w:lang w:val="ru-RU" w:eastAsia="ar-SA"/>
              </w:rPr>
            </w:pPr>
          </w:p>
        </w:tc>
        <w:tc>
          <w:tcPr>
            <w:tcW w:w="1979" w:type="pct"/>
            <w:gridSpan w:val="2"/>
            <w:tcBorders>
              <w:top w:val="single" w:sz="4" w:space="0" w:color="auto"/>
              <w:left w:val="nil"/>
              <w:bottom w:val="single" w:sz="4" w:space="0" w:color="auto"/>
              <w:right w:val="nil"/>
            </w:tcBorders>
            <w:tcMar>
              <w:top w:w="10" w:type="dxa"/>
              <w:left w:w="10" w:type="dxa"/>
              <w:bottom w:w="0" w:type="dxa"/>
              <w:right w:w="10" w:type="dxa"/>
            </w:tcMar>
            <w:vAlign w:val="center"/>
          </w:tcPr>
          <w:p w14:paraId="207D53B7" w14:textId="77777777" w:rsidR="00052A51" w:rsidRPr="00781DAA" w:rsidRDefault="00052A51" w:rsidP="00052A51">
            <w:pPr>
              <w:spacing w:after="120" w:line="480" w:lineRule="auto"/>
              <w:jc w:val="center"/>
              <w:rPr>
                <w:rFonts w:ascii="Times New Roman" w:hAnsi="Times New Roman" w:cs="Times New Roman"/>
                <w:sz w:val="24"/>
                <w:szCs w:val="24"/>
              </w:rPr>
            </w:pPr>
          </w:p>
        </w:tc>
        <w:tc>
          <w:tcPr>
            <w:tcW w:w="644"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030160F6" w14:textId="77777777" w:rsidR="00052A51" w:rsidRPr="00781DAA" w:rsidRDefault="00052A51" w:rsidP="00052A51">
            <w:pPr>
              <w:jc w:val="center"/>
              <w:rPr>
                <w:rFonts w:ascii="Times New Roman" w:hAnsi="Times New Roman" w:cs="Times New Roman"/>
                <w:b/>
                <w:sz w:val="24"/>
                <w:szCs w:val="24"/>
              </w:rPr>
            </w:pPr>
            <w:r w:rsidRPr="00781DAA">
              <w:rPr>
                <w:rFonts w:ascii="Times New Roman" w:hAnsi="Times New Roman" w:cs="Times New Roman"/>
                <w:b/>
                <w:sz w:val="24"/>
                <w:szCs w:val="24"/>
              </w:rPr>
              <w:t>1,1718083</w:t>
            </w:r>
          </w:p>
        </w:tc>
        <w:tc>
          <w:tcPr>
            <w:tcW w:w="644"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66F169CC" w14:textId="77777777" w:rsidR="00052A51" w:rsidRPr="00781DAA" w:rsidRDefault="00052A51" w:rsidP="00052A51">
            <w:pPr>
              <w:jc w:val="center"/>
              <w:rPr>
                <w:rFonts w:ascii="Times New Roman" w:hAnsi="Times New Roman" w:cs="Times New Roman"/>
                <w:b/>
                <w:sz w:val="24"/>
                <w:szCs w:val="24"/>
              </w:rPr>
            </w:pPr>
            <w:r w:rsidRPr="00781DAA">
              <w:rPr>
                <w:rFonts w:ascii="Times New Roman" w:hAnsi="Times New Roman" w:cs="Times New Roman"/>
                <w:b/>
                <w:sz w:val="24"/>
                <w:szCs w:val="24"/>
              </w:rPr>
              <w:t>1,1718083</w:t>
            </w:r>
          </w:p>
        </w:tc>
        <w:tc>
          <w:tcPr>
            <w:tcW w:w="753"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5674AC4C" w14:textId="77777777" w:rsidR="00052A51" w:rsidRPr="00781DAA" w:rsidRDefault="00052A51" w:rsidP="00052A51">
            <w:pPr>
              <w:jc w:val="center"/>
              <w:rPr>
                <w:rFonts w:ascii="Times New Roman" w:hAnsi="Times New Roman" w:cs="Times New Roman"/>
                <w:b/>
                <w:sz w:val="24"/>
                <w:szCs w:val="24"/>
              </w:rPr>
            </w:pPr>
          </w:p>
        </w:tc>
      </w:tr>
      <w:tr w:rsidR="00052A51" w:rsidRPr="00781DAA" w14:paraId="1471D4A2" w14:textId="77777777" w:rsidTr="00052A51">
        <w:trPr>
          <w:trHeight w:val="63"/>
        </w:trPr>
        <w:tc>
          <w:tcPr>
            <w:tcW w:w="3153" w:type="pct"/>
            <w:gridSpan w:val="7"/>
            <w:tcBorders>
              <w:top w:val="single" w:sz="4" w:space="0" w:color="auto"/>
              <w:left w:val="nil"/>
              <w:bottom w:val="single" w:sz="4" w:space="0" w:color="auto"/>
              <w:right w:val="nil"/>
            </w:tcBorders>
            <w:noWrap/>
            <w:tcMar>
              <w:top w:w="10" w:type="dxa"/>
              <w:left w:w="10" w:type="dxa"/>
              <w:bottom w:w="0" w:type="dxa"/>
              <w:right w:w="10" w:type="dxa"/>
            </w:tcMar>
            <w:vAlign w:val="center"/>
          </w:tcPr>
          <w:p w14:paraId="6882350E" w14:textId="77777777" w:rsidR="00052A51" w:rsidRPr="00781DAA" w:rsidRDefault="00052A51" w:rsidP="00052A51">
            <w:pPr>
              <w:ind w:left="23" w:hanging="23"/>
              <w:jc w:val="center"/>
              <w:rPr>
                <w:rFonts w:ascii="Times New Roman" w:hAnsi="Times New Roman" w:cs="Times New Roman"/>
                <w:b/>
                <w:i/>
                <w:iCs/>
                <w:sz w:val="24"/>
                <w:szCs w:val="24"/>
              </w:rPr>
            </w:pPr>
            <w:r w:rsidRPr="00781DAA">
              <w:rPr>
                <w:rFonts w:ascii="Times New Roman" w:hAnsi="Times New Roman" w:cs="Times New Roman"/>
                <w:b/>
                <w:i/>
                <w:sz w:val="24"/>
                <w:szCs w:val="24"/>
              </w:rPr>
              <w:t>Інші забруднюючі речовини, присутні у викидах об’єкта</w:t>
            </w:r>
          </w:p>
        </w:tc>
        <w:tc>
          <w:tcPr>
            <w:tcW w:w="584" w:type="pct"/>
            <w:gridSpan w:val="2"/>
            <w:tcBorders>
              <w:top w:val="single" w:sz="4" w:space="0" w:color="auto"/>
              <w:left w:val="nil"/>
              <w:bottom w:val="single" w:sz="4" w:space="0" w:color="auto"/>
              <w:right w:val="nil"/>
            </w:tcBorders>
            <w:tcMar>
              <w:top w:w="10" w:type="dxa"/>
              <w:left w:w="10" w:type="dxa"/>
              <w:bottom w:w="0" w:type="dxa"/>
              <w:right w:w="10" w:type="dxa"/>
            </w:tcMar>
            <w:vAlign w:val="center"/>
          </w:tcPr>
          <w:p w14:paraId="663A3ECA" w14:textId="77777777" w:rsidR="00052A51" w:rsidRPr="00781DAA" w:rsidRDefault="00052A51" w:rsidP="00052A51">
            <w:pPr>
              <w:ind w:left="23" w:hanging="23"/>
              <w:jc w:val="center"/>
              <w:rPr>
                <w:rFonts w:ascii="Times New Roman" w:hAnsi="Times New Roman" w:cs="Times New Roman"/>
                <w:i/>
                <w:iCs/>
                <w:sz w:val="24"/>
                <w:szCs w:val="24"/>
              </w:rPr>
            </w:pPr>
          </w:p>
        </w:tc>
        <w:tc>
          <w:tcPr>
            <w:tcW w:w="575" w:type="pct"/>
            <w:gridSpan w:val="2"/>
            <w:tcBorders>
              <w:top w:val="single" w:sz="4" w:space="0" w:color="auto"/>
              <w:left w:val="nil"/>
              <w:bottom w:val="single" w:sz="4" w:space="0" w:color="auto"/>
              <w:right w:val="nil"/>
            </w:tcBorders>
            <w:tcMar>
              <w:top w:w="10" w:type="dxa"/>
              <w:left w:w="10" w:type="dxa"/>
              <w:bottom w:w="0" w:type="dxa"/>
              <w:right w:w="10" w:type="dxa"/>
            </w:tcMar>
            <w:vAlign w:val="center"/>
          </w:tcPr>
          <w:p w14:paraId="6387AA04" w14:textId="77777777" w:rsidR="00052A51" w:rsidRPr="00781DAA" w:rsidRDefault="00052A51" w:rsidP="00052A51">
            <w:pPr>
              <w:ind w:left="23" w:hanging="23"/>
              <w:jc w:val="center"/>
              <w:rPr>
                <w:rFonts w:ascii="Times New Roman" w:hAnsi="Times New Roman" w:cs="Times New Roman"/>
                <w:i/>
                <w:iCs/>
                <w:sz w:val="24"/>
                <w:szCs w:val="24"/>
              </w:rPr>
            </w:pPr>
          </w:p>
        </w:tc>
        <w:tc>
          <w:tcPr>
            <w:tcW w:w="688" w:type="pct"/>
            <w:tcBorders>
              <w:top w:val="single" w:sz="4" w:space="0" w:color="auto"/>
              <w:left w:val="nil"/>
              <w:bottom w:val="single" w:sz="4" w:space="0" w:color="auto"/>
              <w:right w:val="nil"/>
            </w:tcBorders>
            <w:tcMar>
              <w:top w:w="10" w:type="dxa"/>
              <w:left w:w="10" w:type="dxa"/>
              <w:bottom w:w="0" w:type="dxa"/>
              <w:right w:w="10" w:type="dxa"/>
            </w:tcMar>
            <w:vAlign w:val="center"/>
          </w:tcPr>
          <w:p w14:paraId="6692451A" w14:textId="77777777" w:rsidR="00052A51" w:rsidRPr="00781DAA" w:rsidRDefault="00052A51" w:rsidP="00052A51">
            <w:pPr>
              <w:ind w:left="23" w:hanging="23"/>
              <w:jc w:val="center"/>
              <w:rPr>
                <w:rFonts w:ascii="Times New Roman" w:hAnsi="Times New Roman" w:cs="Times New Roman"/>
                <w:i/>
                <w:iCs/>
                <w:sz w:val="24"/>
                <w:szCs w:val="24"/>
              </w:rPr>
            </w:pPr>
          </w:p>
        </w:tc>
      </w:tr>
      <w:tr w:rsidR="00052A51" w:rsidRPr="00781DAA" w14:paraId="60C7A315" w14:textId="77777777" w:rsidTr="00052A51">
        <w:trPr>
          <w:trHeight w:val="255"/>
        </w:trPr>
        <w:tc>
          <w:tcPr>
            <w:tcW w:w="368" w:type="pct"/>
            <w:gridSpan w:val="2"/>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14:paraId="6DF70AB0"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1</w:t>
            </w:r>
          </w:p>
        </w:tc>
        <w:tc>
          <w:tcPr>
            <w:tcW w:w="655" w:type="pct"/>
            <w:gridSpan w:val="3"/>
            <w:tcBorders>
              <w:top w:val="nil"/>
              <w:left w:val="nil"/>
              <w:bottom w:val="single" w:sz="4" w:space="0" w:color="auto"/>
              <w:right w:val="single" w:sz="4" w:space="0" w:color="auto"/>
            </w:tcBorders>
            <w:noWrap/>
            <w:tcMar>
              <w:top w:w="10" w:type="dxa"/>
              <w:left w:w="10" w:type="dxa"/>
              <w:bottom w:w="0" w:type="dxa"/>
              <w:right w:w="10" w:type="dxa"/>
            </w:tcMar>
            <w:vAlign w:val="center"/>
          </w:tcPr>
          <w:p w14:paraId="3961F8D9"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2</w:t>
            </w:r>
          </w:p>
        </w:tc>
        <w:tc>
          <w:tcPr>
            <w:tcW w:w="2130" w:type="pct"/>
            <w:gridSpan w:val="2"/>
            <w:tcBorders>
              <w:top w:val="nil"/>
              <w:left w:val="nil"/>
              <w:bottom w:val="single" w:sz="4" w:space="0" w:color="auto"/>
              <w:right w:val="nil"/>
            </w:tcBorders>
            <w:tcMar>
              <w:top w:w="10" w:type="dxa"/>
              <w:left w:w="10" w:type="dxa"/>
              <w:bottom w:w="0" w:type="dxa"/>
              <w:right w:w="10" w:type="dxa"/>
            </w:tcMar>
            <w:vAlign w:val="center"/>
          </w:tcPr>
          <w:p w14:paraId="7E9480DC"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3</w:t>
            </w:r>
          </w:p>
        </w:tc>
        <w:tc>
          <w:tcPr>
            <w:tcW w:w="584" w:type="pct"/>
            <w:gridSpan w:val="2"/>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14:paraId="22206492"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4</w:t>
            </w:r>
          </w:p>
        </w:tc>
        <w:tc>
          <w:tcPr>
            <w:tcW w:w="575" w:type="pct"/>
            <w:gridSpan w:val="2"/>
            <w:tcBorders>
              <w:top w:val="nil"/>
              <w:left w:val="nil"/>
              <w:bottom w:val="single" w:sz="4" w:space="0" w:color="auto"/>
              <w:right w:val="single" w:sz="4" w:space="0" w:color="auto"/>
            </w:tcBorders>
            <w:noWrap/>
            <w:tcMar>
              <w:top w:w="10" w:type="dxa"/>
              <w:left w:w="10" w:type="dxa"/>
              <w:bottom w:w="0" w:type="dxa"/>
              <w:right w:w="10" w:type="dxa"/>
            </w:tcMar>
            <w:vAlign w:val="center"/>
          </w:tcPr>
          <w:p w14:paraId="4FBEF733"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5</w:t>
            </w:r>
          </w:p>
        </w:tc>
        <w:tc>
          <w:tcPr>
            <w:tcW w:w="688" w:type="pct"/>
            <w:tcBorders>
              <w:top w:val="nil"/>
              <w:left w:val="nil"/>
              <w:bottom w:val="single" w:sz="4" w:space="0" w:color="auto"/>
              <w:right w:val="single" w:sz="4" w:space="0" w:color="auto"/>
            </w:tcBorders>
            <w:tcMar>
              <w:top w:w="10" w:type="dxa"/>
              <w:left w:w="10" w:type="dxa"/>
              <w:bottom w:w="0" w:type="dxa"/>
              <w:right w:w="10" w:type="dxa"/>
            </w:tcMar>
            <w:vAlign w:val="center"/>
          </w:tcPr>
          <w:p w14:paraId="6C1E4846"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6</w:t>
            </w:r>
          </w:p>
        </w:tc>
      </w:tr>
      <w:tr w:rsidR="00052A51" w:rsidRPr="00781DAA" w14:paraId="0165C71C" w14:textId="77777777" w:rsidTr="00052A51">
        <w:trPr>
          <w:trHeight w:val="109"/>
        </w:trPr>
        <w:tc>
          <w:tcPr>
            <w:tcW w:w="368"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65C84DFE" w14:textId="77777777" w:rsidR="00052A51" w:rsidRPr="00781DAA" w:rsidRDefault="00052A51" w:rsidP="00052A51">
            <w:pPr>
              <w:ind w:left="23" w:hanging="23"/>
              <w:jc w:val="center"/>
              <w:rPr>
                <w:rFonts w:ascii="Times New Roman" w:hAnsi="Times New Roman" w:cs="Times New Roman"/>
                <w:sz w:val="24"/>
                <w:szCs w:val="24"/>
                <w:lang w:val="ru-RU"/>
              </w:rPr>
            </w:pPr>
            <w:r w:rsidRPr="00781DAA">
              <w:rPr>
                <w:rFonts w:ascii="Times New Roman" w:hAnsi="Times New Roman" w:cs="Times New Roman"/>
                <w:sz w:val="24"/>
                <w:szCs w:val="24"/>
                <w:lang w:val="ru-RU"/>
              </w:rPr>
              <w:t>1</w:t>
            </w:r>
          </w:p>
        </w:tc>
        <w:tc>
          <w:tcPr>
            <w:tcW w:w="655" w:type="pct"/>
            <w:gridSpan w:val="3"/>
            <w:tcBorders>
              <w:top w:val="single" w:sz="6" w:space="0" w:color="auto"/>
              <w:left w:val="single" w:sz="6" w:space="0" w:color="auto"/>
              <w:bottom w:val="single" w:sz="4" w:space="0" w:color="auto"/>
              <w:right w:val="single" w:sz="6" w:space="0" w:color="auto"/>
            </w:tcBorders>
            <w:shd w:val="clear" w:color="auto" w:fill="auto"/>
            <w:tcMar>
              <w:top w:w="10" w:type="dxa"/>
              <w:left w:w="10" w:type="dxa"/>
              <w:bottom w:w="0" w:type="dxa"/>
              <w:right w:w="10" w:type="dxa"/>
            </w:tcMar>
            <w:vAlign w:val="center"/>
          </w:tcPr>
          <w:p w14:paraId="506502A8"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74-82-8</w:t>
            </w:r>
          </w:p>
          <w:p w14:paraId="4E23CAC3" w14:textId="77777777" w:rsidR="00052A51" w:rsidRPr="00781DAA" w:rsidRDefault="00052A51" w:rsidP="00052A51">
            <w:pPr>
              <w:jc w:val="center"/>
              <w:rPr>
                <w:rFonts w:ascii="Times New Roman" w:hAnsi="Times New Roman" w:cs="Times New Roman"/>
                <w:sz w:val="24"/>
                <w:szCs w:val="24"/>
              </w:rPr>
            </w:pPr>
            <w:r w:rsidRPr="00781DAA">
              <w:rPr>
                <w:rFonts w:ascii="Times New Roman" w:hAnsi="Times New Roman" w:cs="Times New Roman"/>
                <w:sz w:val="24"/>
                <w:szCs w:val="24"/>
              </w:rPr>
              <w:t>12000</w:t>
            </w:r>
          </w:p>
        </w:tc>
        <w:tc>
          <w:tcPr>
            <w:tcW w:w="2130" w:type="pct"/>
            <w:gridSpan w:val="2"/>
            <w:tcBorders>
              <w:top w:val="single" w:sz="6" w:space="0" w:color="auto"/>
              <w:left w:val="single" w:sz="6" w:space="0" w:color="auto"/>
              <w:bottom w:val="single" w:sz="4" w:space="0" w:color="auto"/>
              <w:right w:val="single" w:sz="6" w:space="0" w:color="auto"/>
            </w:tcBorders>
            <w:shd w:val="clear" w:color="auto" w:fill="auto"/>
            <w:tcMar>
              <w:top w:w="10" w:type="dxa"/>
              <w:left w:w="10" w:type="dxa"/>
              <w:bottom w:w="0" w:type="dxa"/>
              <w:right w:w="10" w:type="dxa"/>
            </w:tcMar>
            <w:vAlign w:val="center"/>
          </w:tcPr>
          <w:p w14:paraId="4E266B9D" w14:textId="77777777" w:rsidR="00052A51" w:rsidRPr="00781DAA" w:rsidRDefault="00052A51" w:rsidP="00052A51">
            <w:pPr>
              <w:ind w:right="-110"/>
              <w:jc w:val="center"/>
              <w:rPr>
                <w:rFonts w:ascii="Times New Roman" w:hAnsi="Times New Roman" w:cs="Times New Roman"/>
                <w:sz w:val="24"/>
                <w:szCs w:val="24"/>
              </w:rPr>
            </w:pPr>
            <w:r w:rsidRPr="00781DAA">
              <w:rPr>
                <w:rFonts w:ascii="Times New Roman" w:hAnsi="Times New Roman" w:cs="Times New Roman"/>
                <w:sz w:val="24"/>
                <w:szCs w:val="24"/>
              </w:rPr>
              <w:t>Метан</w:t>
            </w:r>
          </w:p>
        </w:tc>
        <w:tc>
          <w:tcPr>
            <w:tcW w:w="584"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32FB3888"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0,01632</w:t>
            </w:r>
          </w:p>
        </w:tc>
        <w:tc>
          <w:tcPr>
            <w:tcW w:w="575"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6AB492B8"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0,01632</w:t>
            </w:r>
          </w:p>
        </w:tc>
        <w:tc>
          <w:tcPr>
            <w:tcW w:w="688" w:type="pct"/>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2C6D8A77" w14:textId="77777777" w:rsidR="00052A51" w:rsidRPr="00781DAA" w:rsidRDefault="00052A51" w:rsidP="00052A51">
            <w:pPr>
              <w:ind w:left="23" w:hanging="23"/>
              <w:jc w:val="center"/>
              <w:rPr>
                <w:rFonts w:ascii="Times New Roman" w:hAnsi="Times New Roman" w:cs="Times New Roman"/>
                <w:b/>
                <w:sz w:val="24"/>
                <w:szCs w:val="24"/>
              </w:rPr>
            </w:pPr>
            <w:r w:rsidRPr="00781DAA">
              <w:rPr>
                <w:rFonts w:ascii="Times New Roman" w:hAnsi="Times New Roman" w:cs="Times New Roman"/>
                <w:b/>
                <w:bCs/>
                <w:sz w:val="24"/>
                <w:szCs w:val="24"/>
                <w:lang w:val="ru-RU"/>
              </w:rPr>
              <w:t>10</w:t>
            </w:r>
          </w:p>
        </w:tc>
      </w:tr>
      <w:tr w:rsidR="00052A51" w:rsidRPr="00781DAA" w14:paraId="44CAC291" w14:textId="77777777" w:rsidTr="00052A51">
        <w:trPr>
          <w:trHeight w:val="250"/>
        </w:trPr>
        <w:tc>
          <w:tcPr>
            <w:tcW w:w="368" w:type="pct"/>
            <w:gridSpan w:val="2"/>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14:paraId="38942269" w14:textId="77777777" w:rsidR="00052A51" w:rsidRPr="00781DAA" w:rsidRDefault="00052A51" w:rsidP="00052A51">
            <w:pPr>
              <w:jc w:val="center"/>
              <w:rPr>
                <w:rFonts w:ascii="Times New Roman" w:hAnsi="Times New Roman" w:cs="Times New Roman"/>
                <w:sz w:val="24"/>
                <w:szCs w:val="24"/>
              </w:rPr>
            </w:pPr>
            <w:r w:rsidRPr="00781DAA">
              <w:rPr>
                <w:rFonts w:ascii="Times New Roman" w:hAnsi="Times New Roman" w:cs="Times New Roman"/>
                <w:sz w:val="24"/>
                <w:szCs w:val="24"/>
              </w:rPr>
              <w:t>Усього</w:t>
            </w:r>
          </w:p>
        </w:tc>
        <w:tc>
          <w:tcPr>
            <w:tcW w:w="655" w:type="pct"/>
            <w:gridSpan w:val="3"/>
            <w:tcBorders>
              <w:top w:val="nil"/>
              <w:left w:val="nil"/>
              <w:bottom w:val="single" w:sz="4" w:space="0" w:color="auto"/>
              <w:right w:val="single" w:sz="4" w:space="0" w:color="auto"/>
            </w:tcBorders>
            <w:noWrap/>
            <w:tcMar>
              <w:top w:w="10" w:type="dxa"/>
              <w:left w:w="10" w:type="dxa"/>
              <w:bottom w:w="0" w:type="dxa"/>
              <w:right w:w="10" w:type="dxa"/>
            </w:tcMar>
            <w:vAlign w:val="center"/>
          </w:tcPr>
          <w:p w14:paraId="25F8FA8D" w14:textId="77777777" w:rsidR="00052A51" w:rsidRPr="00781DAA" w:rsidRDefault="00052A51" w:rsidP="00052A51">
            <w:pPr>
              <w:keepNext/>
              <w:suppressAutoHyphens/>
              <w:overflowPunct w:val="0"/>
              <w:autoSpaceDE w:val="0"/>
              <w:spacing w:before="240" w:after="120"/>
              <w:jc w:val="center"/>
              <w:textAlignment w:val="baseline"/>
              <w:rPr>
                <w:rFonts w:ascii="Times New Roman" w:eastAsia="Verdana" w:hAnsi="Times New Roman" w:cs="Times New Roman"/>
                <w:b/>
                <w:sz w:val="24"/>
                <w:szCs w:val="24"/>
                <w:lang w:val="ru-RU" w:eastAsia="ar-SA"/>
              </w:rPr>
            </w:pPr>
          </w:p>
        </w:tc>
        <w:tc>
          <w:tcPr>
            <w:tcW w:w="2130" w:type="pct"/>
            <w:gridSpan w:val="2"/>
            <w:tcBorders>
              <w:top w:val="nil"/>
              <w:left w:val="nil"/>
              <w:bottom w:val="single" w:sz="4" w:space="0" w:color="auto"/>
              <w:right w:val="nil"/>
            </w:tcBorders>
            <w:tcMar>
              <w:top w:w="10" w:type="dxa"/>
              <w:left w:w="10" w:type="dxa"/>
              <w:bottom w:w="0" w:type="dxa"/>
              <w:right w:w="10" w:type="dxa"/>
            </w:tcMar>
            <w:vAlign w:val="center"/>
          </w:tcPr>
          <w:p w14:paraId="5BB0C172" w14:textId="77777777" w:rsidR="00052A51" w:rsidRPr="00781DAA" w:rsidRDefault="00052A51" w:rsidP="00052A51">
            <w:pPr>
              <w:spacing w:after="120" w:line="480" w:lineRule="auto"/>
              <w:jc w:val="center"/>
              <w:rPr>
                <w:rFonts w:ascii="Times New Roman" w:hAnsi="Times New Roman" w:cs="Times New Roman"/>
                <w:sz w:val="24"/>
                <w:szCs w:val="24"/>
              </w:rPr>
            </w:pPr>
          </w:p>
        </w:tc>
        <w:tc>
          <w:tcPr>
            <w:tcW w:w="584"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26FA2488"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0,01632</w:t>
            </w:r>
          </w:p>
        </w:tc>
        <w:tc>
          <w:tcPr>
            <w:tcW w:w="575"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65584162"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0,01632</w:t>
            </w:r>
          </w:p>
        </w:tc>
        <w:tc>
          <w:tcPr>
            <w:tcW w:w="688" w:type="pct"/>
            <w:tcBorders>
              <w:top w:val="nil"/>
              <w:left w:val="nil"/>
              <w:bottom w:val="single" w:sz="4" w:space="0" w:color="auto"/>
              <w:right w:val="single" w:sz="4" w:space="0" w:color="auto"/>
            </w:tcBorders>
            <w:noWrap/>
            <w:tcMar>
              <w:top w:w="10" w:type="dxa"/>
              <w:left w:w="10" w:type="dxa"/>
              <w:bottom w:w="0" w:type="dxa"/>
              <w:right w:w="10" w:type="dxa"/>
            </w:tcMar>
            <w:vAlign w:val="center"/>
          </w:tcPr>
          <w:p w14:paraId="05D12D7D" w14:textId="77777777" w:rsidR="00052A51" w:rsidRPr="00781DAA" w:rsidRDefault="00052A51" w:rsidP="00052A51">
            <w:pPr>
              <w:jc w:val="center"/>
              <w:rPr>
                <w:rFonts w:ascii="Times New Roman" w:hAnsi="Times New Roman" w:cs="Times New Roman"/>
                <w:b/>
                <w:sz w:val="24"/>
                <w:szCs w:val="24"/>
              </w:rPr>
            </w:pPr>
          </w:p>
        </w:tc>
      </w:tr>
      <w:tr w:rsidR="00052A51" w:rsidRPr="00781DAA" w14:paraId="143B3CA4" w14:textId="77777777" w:rsidTr="00052A51">
        <w:trPr>
          <w:trHeight w:val="63"/>
        </w:trPr>
        <w:tc>
          <w:tcPr>
            <w:tcW w:w="5000" w:type="pct"/>
            <w:gridSpan w:val="12"/>
            <w:tcBorders>
              <w:top w:val="single" w:sz="4" w:space="0" w:color="auto"/>
              <w:left w:val="nil"/>
              <w:bottom w:val="single" w:sz="4" w:space="0" w:color="auto"/>
              <w:right w:val="nil"/>
            </w:tcBorders>
            <w:noWrap/>
            <w:tcMar>
              <w:top w:w="10" w:type="dxa"/>
              <w:left w:w="10" w:type="dxa"/>
              <w:bottom w:w="0" w:type="dxa"/>
              <w:right w:w="10" w:type="dxa"/>
            </w:tcMar>
            <w:vAlign w:val="center"/>
          </w:tcPr>
          <w:p w14:paraId="31970A52" w14:textId="77777777" w:rsidR="00052A51" w:rsidRPr="00781DAA" w:rsidRDefault="00052A51" w:rsidP="00052A51">
            <w:pPr>
              <w:ind w:left="23" w:hanging="23"/>
              <w:jc w:val="center"/>
              <w:rPr>
                <w:rFonts w:ascii="Times New Roman" w:hAnsi="Times New Roman" w:cs="Times New Roman"/>
                <w:b/>
                <w:i/>
                <w:sz w:val="24"/>
                <w:szCs w:val="24"/>
              </w:rPr>
            </w:pPr>
            <w:r w:rsidRPr="00781DAA">
              <w:rPr>
                <w:rFonts w:ascii="Times New Roman" w:hAnsi="Times New Roman" w:cs="Times New Roman"/>
                <w:b/>
                <w:i/>
                <w:sz w:val="24"/>
                <w:szCs w:val="24"/>
              </w:rPr>
              <w:t>Забруднюючі речовини, для яких не встановлені ГДК (ОБРД) в атмосферному повітрі</w:t>
            </w:r>
          </w:p>
          <w:p w14:paraId="0A73B6DF" w14:textId="77777777" w:rsidR="00052A51" w:rsidRPr="00781DAA" w:rsidRDefault="00052A51" w:rsidP="00052A51">
            <w:pPr>
              <w:ind w:left="23" w:hanging="23"/>
              <w:jc w:val="center"/>
              <w:rPr>
                <w:rFonts w:ascii="Times New Roman" w:hAnsi="Times New Roman" w:cs="Times New Roman"/>
                <w:b/>
                <w:i/>
                <w:iCs/>
                <w:sz w:val="24"/>
                <w:szCs w:val="24"/>
              </w:rPr>
            </w:pPr>
            <w:r w:rsidRPr="00781DAA">
              <w:rPr>
                <w:rFonts w:ascii="Times New Roman" w:hAnsi="Times New Roman" w:cs="Times New Roman"/>
                <w:b/>
                <w:i/>
                <w:sz w:val="24"/>
                <w:szCs w:val="24"/>
              </w:rPr>
              <w:t>населених міст</w:t>
            </w:r>
          </w:p>
        </w:tc>
      </w:tr>
      <w:tr w:rsidR="00052A51" w:rsidRPr="00781DAA" w14:paraId="24161082" w14:textId="77777777" w:rsidTr="00052A51">
        <w:trPr>
          <w:trHeight w:val="255"/>
        </w:trPr>
        <w:tc>
          <w:tcPr>
            <w:tcW w:w="368" w:type="pct"/>
            <w:gridSpan w:val="2"/>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14:paraId="3F9218D3"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1</w:t>
            </w:r>
          </w:p>
        </w:tc>
        <w:tc>
          <w:tcPr>
            <w:tcW w:w="655" w:type="pct"/>
            <w:gridSpan w:val="3"/>
            <w:tcBorders>
              <w:top w:val="nil"/>
              <w:left w:val="nil"/>
              <w:bottom w:val="single" w:sz="4" w:space="0" w:color="auto"/>
              <w:right w:val="single" w:sz="4" w:space="0" w:color="auto"/>
            </w:tcBorders>
            <w:noWrap/>
            <w:tcMar>
              <w:top w:w="10" w:type="dxa"/>
              <w:left w:w="10" w:type="dxa"/>
              <w:bottom w:w="0" w:type="dxa"/>
              <w:right w:w="10" w:type="dxa"/>
            </w:tcMar>
            <w:vAlign w:val="center"/>
          </w:tcPr>
          <w:p w14:paraId="62CF27CC"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2</w:t>
            </w:r>
          </w:p>
        </w:tc>
        <w:tc>
          <w:tcPr>
            <w:tcW w:w="2130" w:type="pct"/>
            <w:gridSpan w:val="2"/>
            <w:tcBorders>
              <w:top w:val="nil"/>
              <w:left w:val="nil"/>
              <w:bottom w:val="single" w:sz="4" w:space="0" w:color="auto"/>
              <w:right w:val="nil"/>
            </w:tcBorders>
            <w:tcMar>
              <w:top w:w="10" w:type="dxa"/>
              <w:left w:w="10" w:type="dxa"/>
              <w:bottom w:w="0" w:type="dxa"/>
              <w:right w:w="10" w:type="dxa"/>
            </w:tcMar>
            <w:vAlign w:val="center"/>
          </w:tcPr>
          <w:p w14:paraId="4036B273"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3</w:t>
            </w:r>
          </w:p>
        </w:tc>
        <w:tc>
          <w:tcPr>
            <w:tcW w:w="584" w:type="pct"/>
            <w:gridSpan w:val="2"/>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14:paraId="0D68AA7D"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4</w:t>
            </w:r>
          </w:p>
        </w:tc>
        <w:tc>
          <w:tcPr>
            <w:tcW w:w="575" w:type="pct"/>
            <w:gridSpan w:val="2"/>
            <w:tcBorders>
              <w:top w:val="nil"/>
              <w:left w:val="nil"/>
              <w:bottom w:val="single" w:sz="4" w:space="0" w:color="auto"/>
              <w:right w:val="single" w:sz="4" w:space="0" w:color="auto"/>
            </w:tcBorders>
            <w:noWrap/>
            <w:tcMar>
              <w:top w:w="10" w:type="dxa"/>
              <w:left w:w="10" w:type="dxa"/>
              <w:bottom w:w="0" w:type="dxa"/>
              <w:right w:w="10" w:type="dxa"/>
            </w:tcMar>
            <w:vAlign w:val="center"/>
          </w:tcPr>
          <w:p w14:paraId="0361468B"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5</w:t>
            </w:r>
          </w:p>
        </w:tc>
        <w:tc>
          <w:tcPr>
            <w:tcW w:w="688" w:type="pct"/>
            <w:tcBorders>
              <w:top w:val="nil"/>
              <w:left w:val="nil"/>
              <w:bottom w:val="single" w:sz="4" w:space="0" w:color="auto"/>
              <w:right w:val="single" w:sz="4" w:space="0" w:color="auto"/>
            </w:tcBorders>
            <w:tcMar>
              <w:top w:w="10" w:type="dxa"/>
              <w:left w:w="10" w:type="dxa"/>
              <w:bottom w:w="0" w:type="dxa"/>
              <w:right w:w="10" w:type="dxa"/>
            </w:tcMar>
            <w:vAlign w:val="center"/>
          </w:tcPr>
          <w:p w14:paraId="45DC00C3"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6</w:t>
            </w:r>
          </w:p>
        </w:tc>
      </w:tr>
      <w:tr w:rsidR="00052A51" w:rsidRPr="00781DAA" w14:paraId="143FEC20" w14:textId="77777777" w:rsidTr="00052A51">
        <w:trPr>
          <w:trHeight w:val="109"/>
        </w:trPr>
        <w:tc>
          <w:tcPr>
            <w:tcW w:w="368"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7D8412A1" w14:textId="77777777" w:rsidR="00052A51" w:rsidRPr="00781DAA" w:rsidRDefault="00052A51" w:rsidP="00052A51">
            <w:pPr>
              <w:ind w:left="23" w:hanging="23"/>
              <w:jc w:val="center"/>
              <w:rPr>
                <w:rFonts w:ascii="Times New Roman" w:hAnsi="Times New Roman" w:cs="Times New Roman"/>
                <w:sz w:val="24"/>
                <w:szCs w:val="24"/>
                <w:lang w:val="ru-RU"/>
              </w:rPr>
            </w:pPr>
            <w:r w:rsidRPr="00781DAA">
              <w:rPr>
                <w:rFonts w:ascii="Times New Roman" w:hAnsi="Times New Roman" w:cs="Times New Roman"/>
                <w:sz w:val="24"/>
                <w:szCs w:val="24"/>
                <w:lang w:val="ru-RU"/>
              </w:rPr>
              <w:lastRenderedPageBreak/>
              <w:t>1</w:t>
            </w:r>
          </w:p>
        </w:tc>
        <w:tc>
          <w:tcPr>
            <w:tcW w:w="655"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4ECBAEA9" w14:textId="77777777" w:rsidR="00052A51" w:rsidRPr="00781DAA" w:rsidRDefault="00052A51" w:rsidP="00052A51">
            <w:pPr>
              <w:ind w:left="23" w:hanging="23"/>
              <w:jc w:val="center"/>
              <w:rPr>
                <w:rFonts w:ascii="Times New Roman" w:hAnsi="Times New Roman" w:cs="Times New Roman"/>
                <w:sz w:val="24"/>
                <w:szCs w:val="24"/>
              </w:rPr>
            </w:pPr>
            <w:r w:rsidRPr="00781DAA">
              <w:rPr>
                <w:rFonts w:ascii="Times New Roman" w:hAnsi="Times New Roman" w:cs="Times New Roman"/>
                <w:sz w:val="24"/>
                <w:szCs w:val="24"/>
              </w:rPr>
              <w:t>-</w:t>
            </w:r>
          </w:p>
          <w:p w14:paraId="76F8731E" w14:textId="77777777" w:rsidR="00052A51" w:rsidRPr="00781DAA" w:rsidRDefault="00052A51" w:rsidP="00052A51">
            <w:pPr>
              <w:jc w:val="center"/>
              <w:rPr>
                <w:rFonts w:ascii="Times New Roman" w:hAnsi="Times New Roman" w:cs="Times New Roman"/>
                <w:sz w:val="24"/>
                <w:szCs w:val="24"/>
              </w:rPr>
            </w:pPr>
            <w:r w:rsidRPr="00781DAA">
              <w:rPr>
                <w:rFonts w:ascii="Times New Roman" w:hAnsi="Times New Roman" w:cs="Times New Roman"/>
                <w:sz w:val="24"/>
                <w:szCs w:val="24"/>
              </w:rPr>
              <w:t>07000</w:t>
            </w:r>
          </w:p>
        </w:tc>
        <w:tc>
          <w:tcPr>
            <w:tcW w:w="2130"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34652B0D" w14:textId="77777777" w:rsidR="00052A51" w:rsidRPr="00781DAA" w:rsidRDefault="00052A51" w:rsidP="00052A51">
            <w:pPr>
              <w:jc w:val="center"/>
              <w:rPr>
                <w:rFonts w:ascii="Times New Roman" w:hAnsi="Times New Roman" w:cs="Times New Roman"/>
                <w:sz w:val="24"/>
                <w:szCs w:val="24"/>
              </w:rPr>
            </w:pPr>
            <w:r w:rsidRPr="00781DAA">
              <w:rPr>
                <w:rFonts w:ascii="Times New Roman" w:hAnsi="Times New Roman" w:cs="Times New Roman"/>
                <w:sz w:val="24"/>
                <w:szCs w:val="24"/>
              </w:rPr>
              <w:t>Діоксид вуглецю</w:t>
            </w:r>
          </w:p>
        </w:tc>
        <w:tc>
          <w:tcPr>
            <w:tcW w:w="584"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283173F5"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91,688</w:t>
            </w:r>
          </w:p>
        </w:tc>
        <w:tc>
          <w:tcPr>
            <w:tcW w:w="575"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0C3A3681"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91,688</w:t>
            </w:r>
          </w:p>
        </w:tc>
        <w:tc>
          <w:tcPr>
            <w:tcW w:w="688" w:type="pct"/>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3049A4B1" w14:textId="77777777" w:rsidR="00052A51" w:rsidRPr="00781DAA" w:rsidRDefault="00052A51" w:rsidP="00052A51">
            <w:pPr>
              <w:ind w:left="23" w:hanging="23"/>
              <w:jc w:val="center"/>
              <w:rPr>
                <w:rFonts w:ascii="Times New Roman" w:hAnsi="Times New Roman" w:cs="Times New Roman"/>
                <w:b/>
                <w:sz w:val="24"/>
                <w:szCs w:val="24"/>
              </w:rPr>
            </w:pPr>
            <w:r w:rsidRPr="00781DAA">
              <w:rPr>
                <w:rFonts w:ascii="Times New Roman" w:hAnsi="Times New Roman" w:cs="Times New Roman"/>
                <w:b/>
                <w:bCs/>
                <w:sz w:val="24"/>
                <w:szCs w:val="24"/>
                <w:lang w:val="ru-RU"/>
              </w:rPr>
              <w:t>500</w:t>
            </w:r>
          </w:p>
        </w:tc>
      </w:tr>
      <w:tr w:rsidR="00052A51" w:rsidRPr="00781DAA" w14:paraId="3EBE2883" w14:textId="77777777" w:rsidTr="00052A51">
        <w:trPr>
          <w:trHeight w:val="109"/>
        </w:trPr>
        <w:tc>
          <w:tcPr>
            <w:tcW w:w="368"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73524896" w14:textId="77777777" w:rsidR="00052A51" w:rsidRPr="00781DAA" w:rsidRDefault="00052A51" w:rsidP="00052A51">
            <w:pPr>
              <w:ind w:left="23" w:hanging="23"/>
              <w:jc w:val="center"/>
              <w:rPr>
                <w:rFonts w:ascii="Times New Roman" w:hAnsi="Times New Roman" w:cs="Times New Roman"/>
                <w:sz w:val="24"/>
                <w:szCs w:val="24"/>
                <w:lang w:val="ru-RU"/>
              </w:rPr>
            </w:pPr>
            <w:r w:rsidRPr="00781DAA">
              <w:rPr>
                <w:rFonts w:ascii="Times New Roman" w:hAnsi="Times New Roman" w:cs="Times New Roman"/>
                <w:sz w:val="24"/>
                <w:szCs w:val="24"/>
                <w:lang w:val="ru-RU"/>
              </w:rPr>
              <w:t>2</w:t>
            </w:r>
          </w:p>
        </w:tc>
        <w:tc>
          <w:tcPr>
            <w:tcW w:w="655"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36B78ED7" w14:textId="77777777" w:rsidR="00052A51" w:rsidRPr="00781DAA" w:rsidRDefault="00052A51" w:rsidP="00052A51">
            <w:pPr>
              <w:ind w:left="23" w:hanging="23"/>
              <w:jc w:val="center"/>
              <w:rPr>
                <w:rFonts w:ascii="Times New Roman" w:hAnsi="Times New Roman" w:cs="Times New Roman"/>
                <w:spacing w:val="-18"/>
                <w:sz w:val="24"/>
                <w:szCs w:val="24"/>
              </w:rPr>
            </w:pPr>
            <w:r w:rsidRPr="00781DAA">
              <w:rPr>
                <w:rFonts w:ascii="Times New Roman" w:hAnsi="Times New Roman" w:cs="Times New Roman"/>
                <w:spacing w:val="-18"/>
                <w:sz w:val="24"/>
                <w:szCs w:val="24"/>
              </w:rPr>
              <w:t>11104-93-1</w:t>
            </w:r>
          </w:p>
          <w:p w14:paraId="3AEF9AC2" w14:textId="77777777" w:rsidR="00052A51" w:rsidRPr="00781DAA" w:rsidRDefault="00052A51" w:rsidP="00052A51">
            <w:pPr>
              <w:jc w:val="center"/>
              <w:rPr>
                <w:rFonts w:ascii="Times New Roman" w:hAnsi="Times New Roman" w:cs="Times New Roman"/>
                <w:sz w:val="24"/>
                <w:szCs w:val="24"/>
              </w:rPr>
            </w:pPr>
            <w:r w:rsidRPr="00781DAA">
              <w:rPr>
                <w:rFonts w:ascii="Times New Roman" w:hAnsi="Times New Roman" w:cs="Times New Roman"/>
                <w:sz w:val="24"/>
                <w:szCs w:val="24"/>
              </w:rPr>
              <w:t>04002</w:t>
            </w:r>
          </w:p>
        </w:tc>
        <w:tc>
          <w:tcPr>
            <w:tcW w:w="2130"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1510D75A" w14:textId="77777777" w:rsidR="00052A51" w:rsidRPr="00781DAA" w:rsidRDefault="00052A51" w:rsidP="00052A51">
            <w:pPr>
              <w:jc w:val="center"/>
              <w:rPr>
                <w:rFonts w:ascii="Times New Roman" w:hAnsi="Times New Roman" w:cs="Times New Roman"/>
                <w:sz w:val="24"/>
                <w:szCs w:val="24"/>
              </w:rPr>
            </w:pPr>
            <w:r w:rsidRPr="00781DAA">
              <w:rPr>
                <w:rFonts w:ascii="Times New Roman" w:hAnsi="Times New Roman" w:cs="Times New Roman"/>
                <w:sz w:val="24"/>
                <w:szCs w:val="24"/>
              </w:rPr>
              <w:t>Азоту (І) оксид</w:t>
            </w:r>
          </w:p>
        </w:tc>
        <w:tc>
          <w:tcPr>
            <w:tcW w:w="584"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42224720"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0,01404</w:t>
            </w:r>
          </w:p>
        </w:tc>
        <w:tc>
          <w:tcPr>
            <w:tcW w:w="575"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380F6FA4" w14:textId="77777777" w:rsidR="00052A51" w:rsidRPr="00781DAA" w:rsidRDefault="00052A51" w:rsidP="00052A51">
            <w:pPr>
              <w:ind w:left="23" w:right="-110" w:hanging="23"/>
              <w:jc w:val="center"/>
              <w:rPr>
                <w:rFonts w:ascii="Times New Roman" w:hAnsi="Times New Roman" w:cs="Times New Roman"/>
                <w:sz w:val="24"/>
                <w:szCs w:val="24"/>
              </w:rPr>
            </w:pPr>
            <w:r w:rsidRPr="00781DAA">
              <w:rPr>
                <w:rFonts w:ascii="Times New Roman" w:hAnsi="Times New Roman" w:cs="Times New Roman"/>
                <w:sz w:val="24"/>
                <w:szCs w:val="24"/>
              </w:rPr>
              <w:t>0,01404</w:t>
            </w:r>
          </w:p>
        </w:tc>
        <w:tc>
          <w:tcPr>
            <w:tcW w:w="688" w:type="pct"/>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433AB853" w14:textId="77777777" w:rsidR="00052A51" w:rsidRPr="00781DAA" w:rsidRDefault="00052A51" w:rsidP="00052A51">
            <w:pPr>
              <w:ind w:left="23" w:hanging="23"/>
              <w:jc w:val="center"/>
              <w:rPr>
                <w:rFonts w:ascii="Times New Roman" w:hAnsi="Times New Roman" w:cs="Times New Roman"/>
                <w:b/>
                <w:sz w:val="24"/>
                <w:szCs w:val="24"/>
              </w:rPr>
            </w:pPr>
            <w:r w:rsidRPr="00781DAA">
              <w:rPr>
                <w:rFonts w:ascii="Times New Roman" w:hAnsi="Times New Roman" w:cs="Times New Roman"/>
                <w:b/>
                <w:bCs/>
                <w:sz w:val="24"/>
                <w:szCs w:val="24"/>
                <w:lang w:val="ru-RU"/>
              </w:rPr>
              <w:t>0,1</w:t>
            </w:r>
          </w:p>
        </w:tc>
      </w:tr>
      <w:tr w:rsidR="00052A51" w:rsidRPr="00781DAA" w14:paraId="5B5A1D8D" w14:textId="77777777" w:rsidTr="00052A51">
        <w:trPr>
          <w:trHeight w:val="126"/>
        </w:trPr>
        <w:tc>
          <w:tcPr>
            <w:tcW w:w="368" w:type="pct"/>
            <w:gridSpan w:val="2"/>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14:paraId="2024F3B2" w14:textId="77777777" w:rsidR="00052A51" w:rsidRPr="00781DAA" w:rsidRDefault="00052A51" w:rsidP="00052A51">
            <w:pPr>
              <w:jc w:val="center"/>
              <w:rPr>
                <w:rFonts w:ascii="Times New Roman" w:hAnsi="Times New Roman" w:cs="Times New Roman"/>
                <w:sz w:val="24"/>
                <w:szCs w:val="24"/>
              </w:rPr>
            </w:pPr>
            <w:r w:rsidRPr="00781DAA">
              <w:rPr>
                <w:rFonts w:ascii="Times New Roman" w:hAnsi="Times New Roman" w:cs="Times New Roman"/>
                <w:sz w:val="24"/>
                <w:szCs w:val="24"/>
              </w:rPr>
              <w:t>Усього</w:t>
            </w:r>
          </w:p>
        </w:tc>
        <w:tc>
          <w:tcPr>
            <w:tcW w:w="655" w:type="pct"/>
            <w:gridSpan w:val="3"/>
            <w:tcBorders>
              <w:top w:val="nil"/>
              <w:left w:val="nil"/>
              <w:bottom w:val="single" w:sz="4" w:space="0" w:color="auto"/>
              <w:right w:val="single" w:sz="4" w:space="0" w:color="auto"/>
            </w:tcBorders>
            <w:noWrap/>
            <w:tcMar>
              <w:top w:w="10" w:type="dxa"/>
              <w:left w:w="10" w:type="dxa"/>
              <w:bottom w:w="0" w:type="dxa"/>
              <w:right w:w="10" w:type="dxa"/>
            </w:tcMar>
            <w:vAlign w:val="center"/>
          </w:tcPr>
          <w:p w14:paraId="44A5BFCB" w14:textId="77777777" w:rsidR="00052A51" w:rsidRPr="00781DAA" w:rsidRDefault="00052A51" w:rsidP="00052A51">
            <w:pPr>
              <w:keepNext/>
              <w:suppressAutoHyphens/>
              <w:overflowPunct w:val="0"/>
              <w:autoSpaceDE w:val="0"/>
              <w:spacing w:before="240" w:after="120"/>
              <w:jc w:val="center"/>
              <w:textAlignment w:val="baseline"/>
              <w:rPr>
                <w:rFonts w:ascii="Times New Roman" w:eastAsia="Verdana" w:hAnsi="Times New Roman" w:cs="Times New Roman"/>
                <w:b/>
                <w:sz w:val="24"/>
                <w:szCs w:val="24"/>
                <w:lang w:val="ru-RU" w:eastAsia="ar-SA"/>
              </w:rPr>
            </w:pPr>
          </w:p>
        </w:tc>
        <w:tc>
          <w:tcPr>
            <w:tcW w:w="2130" w:type="pct"/>
            <w:gridSpan w:val="2"/>
            <w:tcBorders>
              <w:top w:val="nil"/>
              <w:left w:val="nil"/>
              <w:bottom w:val="single" w:sz="4" w:space="0" w:color="auto"/>
              <w:right w:val="nil"/>
            </w:tcBorders>
            <w:tcMar>
              <w:top w:w="10" w:type="dxa"/>
              <w:left w:w="10" w:type="dxa"/>
              <w:bottom w:w="0" w:type="dxa"/>
              <w:right w:w="10" w:type="dxa"/>
            </w:tcMar>
            <w:vAlign w:val="center"/>
          </w:tcPr>
          <w:p w14:paraId="25BB9734" w14:textId="77777777" w:rsidR="00052A51" w:rsidRPr="00781DAA" w:rsidRDefault="00052A51" w:rsidP="00052A51">
            <w:pPr>
              <w:spacing w:after="120" w:line="480" w:lineRule="auto"/>
              <w:jc w:val="center"/>
              <w:rPr>
                <w:rFonts w:ascii="Times New Roman" w:hAnsi="Times New Roman" w:cs="Times New Roman"/>
                <w:sz w:val="24"/>
                <w:szCs w:val="24"/>
              </w:rPr>
            </w:pPr>
          </w:p>
        </w:tc>
        <w:tc>
          <w:tcPr>
            <w:tcW w:w="584" w:type="pct"/>
            <w:gridSpan w:val="2"/>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14:paraId="28A4722B" w14:textId="77777777" w:rsidR="00052A51" w:rsidRPr="00781DAA" w:rsidRDefault="00052A51" w:rsidP="00052A51">
            <w:pPr>
              <w:jc w:val="center"/>
              <w:rPr>
                <w:rFonts w:ascii="Times New Roman" w:hAnsi="Times New Roman" w:cs="Times New Roman"/>
                <w:b/>
                <w:sz w:val="24"/>
                <w:szCs w:val="24"/>
              </w:rPr>
            </w:pPr>
            <w:r w:rsidRPr="00781DAA">
              <w:rPr>
                <w:rFonts w:ascii="Times New Roman" w:hAnsi="Times New Roman" w:cs="Times New Roman"/>
                <w:b/>
                <w:sz w:val="24"/>
                <w:szCs w:val="24"/>
              </w:rPr>
              <w:t>91,70204</w:t>
            </w:r>
          </w:p>
        </w:tc>
        <w:tc>
          <w:tcPr>
            <w:tcW w:w="575" w:type="pct"/>
            <w:gridSpan w:val="2"/>
            <w:tcBorders>
              <w:top w:val="nil"/>
              <w:left w:val="nil"/>
              <w:bottom w:val="single" w:sz="4" w:space="0" w:color="auto"/>
              <w:right w:val="single" w:sz="4" w:space="0" w:color="auto"/>
            </w:tcBorders>
            <w:noWrap/>
            <w:tcMar>
              <w:top w:w="10" w:type="dxa"/>
              <w:left w:w="10" w:type="dxa"/>
              <w:bottom w:w="0" w:type="dxa"/>
              <w:right w:w="10" w:type="dxa"/>
            </w:tcMar>
            <w:vAlign w:val="center"/>
          </w:tcPr>
          <w:p w14:paraId="47BCB203" w14:textId="77777777" w:rsidR="00052A51" w:rsidRPr="00781DAA" w:rsidRDefault="00052A51" w:rsidP="00052A51">
            <w:pPr>
              <w:jc w:val="center"/>
              <w:rPr>
                <w:rFonts w:ascii="Times New Roman" w:hAnsi="Times New Roman" w:cs="Times New Roman"/>
                <w:b/>
                <w:sz w:val="24"/>
                <w:szCs w:val="24"/>
              </w:rPr>
            </w:pPr>
            <w:r w:rsidRPr="00781DAA">
              <w:rPr>
                <w:rFonts w:ascii="Times New Roman" w:hAnsi="Times New Roman" w:cs="Times New Roman"/>
                <w:b/>
                <w:sz w:val="24"/>
                <w:szCs w:val="24"/>
              </w:rPr>
              <w:t>91,70204</w:t>
            </w:r>
          </w:p>
        </w:tc>
        <w:tc>
          <w:tcPr>
            <w:tcW w:w="688" w:type="pct"/>
            <w:tcBorders>
              <w:top w:val="nil"/>
              <w:left w:val="nil"/>
              <w:bottom w:val="single" w:sz="4" w:space="0" w:color="auto"/>
              <w:right w:val="single" w:sz="4" w:space="0" w:color="auto"/>
            </w:tcBorders>
            <w:noWrap/>
            <w:tcMar>
              <w:top w:w="10" w:type="dxa"/>
              <w:left w:w="10" w:type="dxa"/>
              <w:bottom w:w="0" w:type="dxa"/>
              <w:right w:w="10" w:type="dxa"/>
            </w:tcMar>
            <w:vAlign w:val="center"/>
          </w:tcPr>
          <w:p w14:paraId="2D06077D" w14:textId="77777777" w:rsidR="00052A51" w:rsidRPr="00781DAA" w:rsidRDefault="00052A51" w:rsidP="00052A51">
            <w:pPr>
              <w:jc w:val="center"/>
              <w:rPr>
                <w:rFonts w:ascii="Times New Roman" w:hAnsi="Times New Roman" w:cs="Times New Roman"/>
                <w:b/>
                <w:sz w:val="24"/>
                <w:szCs w:val="24"/>
              </w:rPr>
            </w:pPr>
          </w:p>
        </w:tc>
      </w:tr>
      <w:bookmarkEnd w:id="5"/>
    </w:tbl>
    <w:p w14:paraId="2B2C8D94" w14:textId="77777777" w:rsidR="00052A51" w:rsidRPr="00781DAA" w:rsidRDefault="00052A51" w:rsidP="00052A51">
      <w:pPr>
        <w:ind w:firstLine="851"/>
        <w:jc w:val="both"/>
        <w:rPr>
          <w:sz w:val="28"/>
          <w:szCs w:val="28"/>
          <w:lang w:eastAsia="uk-UA"/>
        </w:rPr>
      </w:pPr>
    </w:p>
    <w:p w14:paraId="67403B0F" w14:textId="77777777" w:rsidR="00702D01" w:rsidRPr="00781DAA" w:rsidRDefault="00702D01" w:rsidP="00702D01">
      <w:pPr>
        <w:spacing w:after="0" w:line="240" w:lineRule="auto"/>
        <w:ind w:firstLine="709"/>
        <w:jc w:val="both"/>
        <w:rPr>
          <w:rFonts w:ascii="Times New Roman" w:eastAsia="Times New Roman" w:hAnsi="Times New Roman" w:cs="Times New Roman"/>
          <w:sz w:val="28"/>
          <w:szCs w:val="28"/>
          <w:lang w:val="uk-UA" w:eastAsia="ru-RU"/>
        </w:rPr>
      </w:pPr>
    </w:p>
    <w:p w14:paraId="2626958D" w14:textId="77777777" w:rsidR="00702D01" w:rsidRPr="00781DAA" w:rsidRDefault="00702D01" w:rsidP="00702D01">
      <w:pPr>
        <w:spacing w:after="0" w:line="240" w:lineRule="auto"/>
        <w:ind w:firstLine="709"/>
        <w:jc w:val="both"/>
        <w:rPr>
          <w:rFonts w:ascii="Times New Roman" w:eastAsia="Times New Roman" w:hAnsi="Times New Roman" w:cs="Times New Roman"/>
          <w:sz w:val="28"/>
          <w:szCs w:val="28"/>
          <w:lang w:val="uk-UA" w:eastAsia="ru-RU"/>
        </w:rPr>
      </w:pPr>
    </w:p>
    <w:p w14:paraId="314419AA" w14:textId="77777777" w:rsidR="00702D01" w:rsidRPr="00781DAA" w:rsidRDefault="00702D01" w:rsidP="00702D01">
      <w:pPr>
        <w:spacing w:after="0" w:line="240" w:lineRule="auto"/>
        <w:ind w:firstLine="709"/>
        <w:jc w:val="both"/>
        <w:rPr>
          <w:rFonts w:ascii="Times New Roman" w:eastAsia="Times New Roman" w:hAnsi="Times New Roman" w:cs="Times New Roman"/>
          <w:sz w:val="28"/>
          <w:szCs w:val="28"/>
          <w:lang w:val="ru-RU" w:eastAsia="ru-RU"/>
        </w:rPr>
        <w:sectPr w:rsidR="00702D01" w:rsidRPr="00781DAA" w:rsidSect="009A229B">
          <w:pgSz w:w="11907" w:h="16840"/>
          <w:pgMar w:top="719" w:right="1134" w:bottom="1134" w:left="1134" w:header="709" w:footer="709" w:gutter="0"/>
          <w:cols w:space="708"/>
          <w:titlePg/>
          <w:docGrid w:linePitch="360"/>
        </w:sectPr>
      </w:pPr>
    </w:p>
    <w:p w14:paraId="1C9967A0" w14:textId="77777777" w:rsidR="00702D01" w:rsidRPr="00781DAA" w:rsidRDefault="00702D01" w:rsidP="00702D01">
      <w:pPr>
        <w:spacing w:after="0" w:line="240" w:lineRule="auto"/>
        <w:ind w:firstLine="851"/>
        <w:jc w:val="center"/>
        <w:rPr>
          <w:rFonts w:ascii="Times New Roman" w:eastAsia="Times New Roman" w:hAnsi="Times New Roman" w:cs="Times New Roman"/>
          <w:sz w:val="28"/>
          <w:szCs w:val="28"/>
          <w:lang w:val="uk-UA" w:eastAsia="uk-UA"/>
        </w:rPr>
      </w:pPr>
      <w:r w:rsidRPr="00781DAA">
        <w:rPr>
          <w:rFonts w:ascii="Times New Roman" w:eastAsia="Times New Roman" w:hAnsi="Times New Roman" w:cs="Times New Roman"/>
          <w:sz w:val="28"/>
          <w:szCs w:val="28"/>
          <w:lang w:val="uk-UA" w:eastAsia="uk-UA"/>
        </w:rPr>
        <w:lastRenderedPageBreak/>
        <w:t>Таблиця 6.4. Характеристика установок очистки газів</w:t>
      </w:r>
    </w:p>
    <w:tbl>
      <w:tblPr>
        <w:tblW w:w="5153" w:type="pct"/>
        <w:tblInd w:w="-459" w:type="dxa"/>
        <w:tblLayout w:type="fixed"/>
        <w:tblLook w:val="0000" w:firstRow="0" w:lastRow="0" w:firstColumn="0" w:lastColumn="0" w:noHBand="0" w:noVBand="0"/>
      </w:tblPr>
      <w:tblGrid>
        <w:gridCol w:w="1043"/>
        <w:gridCol w:w="1043"/>
        <w:gridCol w:w="970"/>
        <w:gridCol w:w="802"/>
        <w:gridCol w:w="2303"/>
        <w:gridCol w:w="931"/>
        <w:gridCol w:w="931"/>
        <w:gridCol w:w="1045"/>
        <w:gridCol w:w="1161"/>
        <w:gridCol w:w="846"/>
        <w:gridCol w:w="1074"/>
        <w:gridCol w:w="1187"/>
        <w:gridCol w:w="848"/>
        <w:gridCol w:w="959"/>
      </w:tblGrid>
      <w:tr w:rsidR="00702D01" w:rsidRPr="00781DAA" w14:paraId="3A51F77B" w14:textId="77777777" w:rsidTr="00052A51">
        <w:trPr>
          <w:trHeight w:val="45"/>
        </w:trPr>
        <w:tc>
          <w:tcPr>
            <w:tcW w:w="1043"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442928EF"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Номер джерела викиду</w:t>
            </w:r>
          </w:p>
        </w:tc>
        <w:tc>
          <w:tcPr>
            <w:tcW w:w="1043"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7A14416C"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Наймену-</w:t>
            </w:r>
            <w:r w:rsidRPr="00781DAA">
              <w:rPr>
                <w:rFonts w:ascii="Times New Roman" w:eastAsia="Calibri" w:hAnsi="Times New Roman" w:cs="Times New Roman"/>
                <w:sz w:val="24"/>
                <w:szCs w:val="24"/>
                <w:lang w:val="uk-UA"/>
              </w:rPr>
              <w:br/>
            </w:r>
            <w:r w:rsidRPr="00781DAA">
              <w:rPr>
                <w:rFonts w:ascii="Times New Roman" w:eastAsia="Calibri" w:hAnsi="Times New Roman" w:cs="Times New Roman"/>
                <w:color w:val="000000"/>
                <w:sz w:val="24"/>
                <w:szCs w:val="24"/>
                <w:lang w:val="uk-UA"/>
              </w:rPr>
              <w:t>вання ГОУ</w:t>
            </w:r>
          </w:p>
        </w:tc>
        <w:tc>
          <w:tcPr>
            <w:tcW w:w="4075" w:type="dxa"/>
            <w:gridSpan w:val="3"/>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761EBBF3"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Забруднюючі речовини, за якими проводиться газоочистка</w:t>
            </w:r>
          </w:p>
        </w:tc>
        <w:tc>
          <w:tcPr>
            <w:tcW w:w="931" w:type="dxa"/>
            <w:vMerge w:val="restart"/>
            <w:tcBorders>
              <w:top w:val="outset" w:sz="8" w:space="0" w:color="000000"/>
              <w:left w:val="outset" w:sz="8" w:space="0" w:color="000000"/>
              <w:right w:val="outset" w:sz="8" w:space="0" w:color="000000"/>
            </w:tcBorders>
            <w:shd w:val="clear" w:color="auto" w:fill="auto"/>
            <w:vAlign w:val="center"/>
          </w:tcPr>
          <w:p w14:paraId="141D52E4"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Ступень очищення</w:t>
            </w:r>
          </w:p>
        </w:tc>
        <w:tc>
          <w:tcPr>
            <w:tcW w:w="931" w:type="dxa"/>
            <w:vMerge w:val="restart"/>
            <w:tcBorders>
              <w:top w:val="outset" w:sz="8" w:space="0" w:color="000000"/>
              <w:left w:val="outset" w:sz="8" w:space="0" w:color="000000"/>
              <w:right w:val="outset" w:sz="8" w:space="0" w:color="000000"/>
            </w:tcBorders>
            <w:shd w:val="clear" w:color="auto" w:fill="auto"/>
            <w:vAlign w:val="center"/>
          </w:tcPr>
          <w:p w14:paraId="4401A0D0"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Назва та тип установки очистки газу</w:t>
            </w:r>
          </w:p>
        </w:tc>
        <w:tc>
          <w:tcPr>
            <w:tcW w:w="3052"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14:paraId="0D8316F2"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На вході в ГОУ</w:t>
            </w:r>
          </w:p>
        </w:tc>
        <w:tc>
          <w:tcPr>
            <w:tcW w:w="3109"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14:paraId="7913EB0C"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На виході з ГОУ</w:t>
            </w:r>
          </w:p>
        </w:tc>
        <w:tc>
          <w:tcPr>
            <w:tcW w:w="959" w:type="dxa"/>
            <w:vMerge w:val="restart"/>
            <w:tcBorders>
              <w:top w:val="outset" w:sz="8" w:space="0" w:color="000000"/>
              <w:left w:val="outset" w:sz="8" w:space="0" w:color="000000"/>
              <w:right w:val="outset" w:sz="8" w:space="0" w:color="000000"/>
            </w:tcBorders>
            <w:shd w:val="clear" w:color="auto" w:fill="auto"/>
            <w:vAlign w:val="center"/>
          </w:tcPr>
          <w:p w14:paraId="0C2D20DA"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Ступінь очищення газу, %</w:t>
            </w:r>
          </w:p>
        </w:tc>
      </w:tr>
      <w:tr w:rsidR="00702D01" w:rsidRPr="00781DAA" w14:paraId="793986BC" w14:textId="77777777" w:rsidTr="00052A51">
        <w:trPr>
          <w:trHeight w:val="517"/>
        </w:trPr>
        <w:tc>
          <w:tcPr>
            <w:tcW w:w="1043" w:type="dxa"/>
            <w:vMerge/>
            <w:tcBorders>
              <w:left w:val="outset" w:sz="8" w:space="0" w:color="000000"/>
              <w:bottom w:val="outset" w:sz="8" w:space="0" w:color="000000"/>
              <w:right w:val="outset" w:sz="8" w:space="0" w:color="000000"/>
            </w:tcBorders>
            <w:shd w:val="clear" w:color="auto" w:fill="auto"/>
            <w:vAlign w:val="center"/>
          </w:tcPr>
          <w:p w14:paraId="758FEA92" w14:textId="77777777" w:rsidR="00702D01" w:rsidRPr="00781DAA" w:rsidRDefault="00702D01" w:rsidP="00052A51">
            <w:pPr>
              <w:widowControl w:val="0"/>
              <w:spacing w:after="200" w:line="276" w:lineRule="auto"/>
              <w:ind w:left="-57" w:right="-57"/>
              <w:jc w:val="center"/>
              <w:rPr>
                <w:rFonts w:ascii="Times New Roman" w:eastAsia="Calibri" w:hAnsi="Times New Roman" w:cs="Times New Roman"/>
                <w:sz w:val="24"/>
                <w:szCs w:val="24"/>
                <w:lang w:val="uk-UA"/>
              </w:rPr>
            </w:pPr>
          </w:p>
        </w:tc>
        <w:tc>
          <w:tcPr>
            <w:tcW w:w="1043" w:type="dxa"/>
            <w:vMerge/>
            <w:tcBorders>
              <w:left w:val="outset" w:sz="8" w:space="0" w:color="000000"/>
              <w:bottom w:val="outset" w:sz="8" w:space="0" w:color="000000"/>
              <w:right w:val="outset" w:sz="8" w:space="0" w:color="000000"/>
            </w:tcBorders>
            <w:shd w:val="clear" w:color="auto" w:fill="auto"/>
            <w:vAlign w:val="center"/>
          </w:tcPr>
          <w:p w14:paraId="2D26C86B" w14:textId="77777777" w:rsidR="00702D01" w:rsidRPr="00781DAA" w:rsidRDefault="00702D01" w:rsidP="00052A51">
            <w:pPr>
              <w:widowControl w:val="0"/>
              <w:spacing w:after="200" w:line="276" w:lineRule="auto"/>
              <w:ind w:left="-57" w:right="-57"/>
              <w:jc w:val="center"/>
              <w:rPr>
                <w:rFonts w:ascii="Times New Roman" w:eastAsia="Calibri" w:hAnsi="Times New Roman" w:cs="Times New Roman"/>
                <w:sz w:val="24"/>
                <w:szCs w:val="24"/>
                <w:lang w:val="uk-UA"/>
              </w:rPr>
            </w:pPr>
          </w:p>
        </w:tc>
        <w:tc>
          <w:tcPr>
            <w:tcW w:w="4075" w:type="dxa"/>
            <w:gridSpan w:val="3"/>
            <w:vMerge/>
            <w:tcBorders>
              <w:left w:val="outset" w:sz="8" w:space="0" w:color="000000"/>
              <w:bottom w:val="outset" w:sz="8" w:space="0" w:color="000000"/>
              <w:right w:val="outset" w:sz="8" w:space="0" w:color="000000"/>
            </w:tcBorders>
            <w:shd w:val="clear" w:color="auto" w:fill="auto"/>
            <w:vAlign w:val="center"/>
          </w:tcPr>
          <w:p w14:paraId="43E38192" w14:textId="77777777" w:rsidR="00702D01" w:rsidRPr="00781DAA" w:rsidRDefault="00702D01" w:rsidP="00052A51">
            <w:pPr>
              <w:widowControl w:val="0"/>
              <w:spacing w:after="200" w:line="276" w:lineRule="auto"/>
              <w:ind w:left="-57" w:right="-57"/>
              <w:jc w:val="center"/>
              <w:rPr>
                <w:rFonts w:ascii="Times New Roman" w:eastAsia="Calibri" w:hAnsi="Times New Roman" w:cs="Times New Roman"/>
                <w:sz w:val="24"/>
                <w:szCs w:val="24"/>
                <w:lang w:val="uk-UA"/>
              </w:rPr>
            </w:pPr>
          </w:p>
        </w:tc>
        <w:tc>
          <w:tcPr>
            <w:tcW w:w="931" w:type="dxa"/>
            <w:vMerge/>
            <w:tcBorders>
              <w:left w:val="outset" w:sz="8" w:space="0" w:color="000000"/>
              <w:right w:val="outset" w:sz="8" w:space="0" w:color="000000"/>
            </w:tcBorders>
            <w:shd w:val="clear" w:color="auto" w:fill="auto"/>
            <w:vAlign w:val="center"/>
          </w:tcPr>
          <w:p w14:paraId="09EE8992" w14:textId="77777777" w:rsidR="00702D01" w:rsidRPr="00781DAA" w:rsidRDefault="00702D01" w:rsidP="00052A51">
            <w:pPr>
              <w:widowControl w:val="0"/>
              <w:spacing w:after="200" w:line="276" w:lineRule="auto"/>
              <w:ind w:left="-57" w:right="-57"/>
              <w:jc w:val="center"/>
              <w:rPr>
                <w:rFonts w:ascii="Times New Roman" w:eastAsia="Calibri" w:hAnsi="Times New Roman" w:cs="Times New Roman"/>
                <w:sz w:val="24"/>
                <w:szCs w:val="24"/>
                <w:lang w:val="uk-UA"/>
              </w:rPr>
            </w:pPr>
          </w:p>
        </w:tc>
        <w:tc>
          <w:tcPr>
            <w:tcW w:w="931" w:type="dxa"/>
            <w:vMerge/>
            <w:tcBorders>
              <w:left w:val="outset" w:sz="8" w:space="0" w:color="000000"/>
              <w:right w:val="outset" w:sz="8" w:space="0" w:color="000000"/>
            </w:tcBorders>
            <w:shd w:val="clear" w:color="auto" w:fill="auto"/>
            <w:vAlign w:val="center"/>
          </w:tcPr>
          <w:p w14:paraId="1F205D1D" w14:textId="77777777" w:rsidR="00702D01" w:rsidRPr="00781DAA" w:rsidRDefault="00702D01" w:rsidP="00052A51">
            <w:pPr>
              <w:widowControl w:val="0"/>
              <w:spacing w:after="200" w:line="276" w:lineRule="auto"/>
              <w:ind w:left="-57" w:right="-57"/>
              <w:jc w:val="center"/>
              <w:rPr>
                <w:rFonts w:ascii="Times New Roman" w:eastAsia="Calibri" w:hAnsi="Times New Roman" w:cs="Times New Roman"/>
                <w:sz w:val="24"/>
                <w:szCs w:val="24"/>
                <w:lang w:val="uk-UA"/>
              </w:rPr>
            </w:pPr>
          </w:p>
        </w:tc>
        <w:tc>
          <w:tcPr>
            <w:tcW w:w="1045" w:type="dxa"/>
            <w:vMerge w:val="restart"/>
            <w:tcBorders>
              <w:top w:val="outset" w:sz="8" w:space="0" w:color="000000"/>
              <w:left w:val="outset" w:sz="8" w:space="0" w:color="000000"/>
              <w:right w:val="outset" w:sz="8" w:space="0" w:color="000000"/>
            </w:tcBorders>
            <w:shd w:val="clear" w:color="auto" w:fill="auto"/>
            <w:vAlign w:val="center"/>
          </w:tcPr>
          <w:p w14:paraId="37A0E86B"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об'ємна витрата газопи-</w:t>
            </w:r>
            <w:r w:rsidRPr="00781DAA">
              <w:rPr>
                <w:rFonts w:ascii="Times New Roman" w:eastAsia="Calibri" w:hAnsi="Times New Roman" w:cs="Times New Roman"/>
                <w:sz w:val="24"/>
                <w:szCs w:val="24"/>
                <w:lang w:val="uk-UA"/>
              </w:rPr>
              <w:br/>
            </w:r>
            <w:r w:rsidRPr="00781DAA">
              <w:rPr>
                <w:rFonts w:ascii="Times New Roman" w:eastAsia="Calibri" w:hAnsi="Times New Roman" w:cs="Times New Roman"/>
                <w:color w:val="000000"/>
                <w:sz w:val="24"/>
                <w:szCs w:val="24"/>
                <w:lang w:val="uk-UA"/>
              </w:rPr>
              <w:t>лового потоку, м</w:t>
            </w:r>
            <w:r w:rsidRPr="00781DAA">
              <w:rPr>
                <w:rFonts w:ascii="Times New Roman" w:eastAsia="Calibri" w:hAnsi="Times New Roman" w:cs="Times New Roman"/>
                <w:color w:val="000000"/>
                <w:sz w:val="24"/>
                <w:szCs w:val="24"/>
                <w:vertAlign w:val="superscript"/>
                <w:lang w:val="uk-UA"/>
              </w:rPr>
              <w:t>3</w:t>
            </w:r>
            <w:r w:rsidRPr="00781DAA">
              <w:rPr>
                <w:rFonts w:ascii="Times New Roman" w:eastAsia="Calibri" w:hAnsi="Times New Roman" w:cs="Times New Roman"/>
                <w:color w:val="000000"/>
                <w:sz w:val="24"/>
                <w:szCs w:val="24"/>
                <w:lang w:val="uk-UA"/>
              </w:rPr>
              <w:t>/с</w:t>
            </w:r>
          </w:p>
        </w:tc>
        <w:tc>
          <w:tcPr>
            <w:tcW w:w="1161" w:type="dxa"/>
            <w:vMerge w:val="restart"/>
            <w:tcBorders>
              <w:top w:val="outset" w:sz="8" w:space="0" w:color="000000"/>
              <w:left w:val="outset" w:sz="8" w:space="0" w:color="000000"/>
              <w:right w:val="outset" w:sz="8" w:space="0" w:color="000000"/>
            </w:tcBorders>
            <w:shd w:val="clear" w:color="auto" w:fill="auto"/>
            <w:vAlign w:val="center"/>
          </w:tcPr>
          <w:p w14:paraId="33012444"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масова концен-</w:t>
            </w:r>
            <w:r w:rsidRPr="00781DAA">
              <w:rPr>
                <w:rFonts w:ascii="Times New Roman" w:eastAsia="Calibri" w:hAnsi="Times New Roman" w:cs="Times New Roman"/>
                <w:sz w:val="24"/>
                <w:szCs w:val="24"/>
                <w:lang w:val="uk-UA"/>
              </w:rPr>
              <w:br/>
            </w:r>
            <w:r w:rsidRPr="00781DAA">
              <w:rPr>
                <w:rFonts w:ascii="Times New Roman" w:eastAsia="Calibri" w:hAnsi="Times New Roman" w:cs="Times New Roman"/>
                <w:color w:val="000000"/>
                <w:sz w:val="24"/>
                <w:szCs w:val="24"/>
                <w:lang w:val="uk-UA"/>
              </w:rPr>
              <w:t>трація, мг/м</w:t>
            </w:r>
            <w:r w:rsidRPr="00781DAA">
              <w:rPr>
                <w:rFonts w:ascii="Times New Roman" w:eastAsia="Calibri" w:hAnsi="Times New Roman" w:cs="Times New Roman"/>
                <w:color w:val="000000"/>
                <w:sz w:val="24"/>
                <w:szCs w:val="24"/>
                <w:vertAlign w:val="superscript"/>
                <w:lang w:val="uk-UA"/>
              </w:rPr>
              <w:t>3</w:t>
            </w:r>
          </w:p>
        </w:tc>
        <w:tc>
          <w:tcPr>
            <w:tcW w:w="846" w:type="dxa"/>
            <w:vMerge w:val="restart"/>
            <w:tcBorders>
              <w:top w:val="outset" w:sz="8" w:space="0" w:color="000000"/>
              <w:left w:val="outset" w:sz="8" w:space="0" w:color="000000"/>
              <w:right w:val="outset" w:sz="8" w:space="0" w:color="000000"/>
            </w:tcBorders>
            <w:shd w:val="clear" w:color="auto" w:fill="auto"/>
            <w:vAlign w:val="center"/>
          </w:tcPr>
          <w:p w14:paraId="4DD924E9"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масова витрата, г/с</w:t>
            </w:r>
          </w:p>
        </w:tc>
        <w:tc>
          <w:tcPr>
            <w:tcW w:w="1074" w:type="dxa"/>
            <w:vMerge w:val="restart"/>
            <w:tcBorders>
              <w:top w:val="outset" w:sz="8" w:space="0" w:color="000000"/>
              <w:left w:val="outset" w:sz="8" w:space="0" w:color="000000"/>
              <w:right w:val="outset" w:sz="8" w:space="0" w:color="000000"/>
            </w:tcBorders>
            <w:shd w:val="clear" w:color="auto" w:fill="auto"/>
            <w:vAlign w:val="center"/>
          </w:tcPr>
          <w:p w14:paraId="1E69E12D"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об'ємна витрата газопи-</w:t>
            </w:r>
            <w:r w:rsidRPr="00781DAA">
              <w:rPr>
                <w:rFonts w:ascii="Times New Roman" w:eastAsia="Calibri" w:hAnsi="Times New Roman" w:cs="Times New Roman"/>
                <w:sz w:val="24"/>
                <w:szCs w:val="24"/>
                <w:lang w:val="uk-UA"/>
              </w:rPr>
              <w:br/>
            </w:r>
            <w:r w:rsidRPr="00781DAA">
              <w:rPr>
                <w:rFonts w:ascii="Times New Roman" w:eastAsia="Calibri" w:hAnsi="Times New Roman" w:cs="Times New Roman"/>
                <w:color w:val="000000"/>
                <w:sz w:val="24"/>
                <w:szCs w:val="24"/>
                <w:lang w:val="uk-UA"/>
              </w:rPr>
              <w:t>лового потоку, м</w:t>
            </w:r>
            <w:r w:rsidRPr="00781DAA">
              <w:rPr>
                <w:rFonts w:ascii="Times New Roman" w:eastAsia="Calibri" w:hAnsi="Times New Roman" w:cs="Times New Roman"/>
                <w:color w:val="000000"/>
                <w:sz w:val="24"/>
                <w:szCs w:val="24"/>
                <w:vertAlign w:val="superscript"/>
                <w:lang w:val="uk-UA"/>
              </w:rPr>
              <w:t>3</w:t>
            </w:r>
            <w:r w:rsidRPr="00781DAA">
              <w:rPr>
                <w:rFonts w:ascii="Times New Roman" w:eastAsia="Calibri" w:hAnsi="Times New Roman" w:cs="Times New Roman"/>
                <w:color w:val="000000"/>
                <w:sz w:val="24"/>
                <w:szCs w:val="24"/>
                <w:lang w:val="uk-UA"/>
              </w:rPr>
              <w:t>/с</w:t>
            </w:r>
          </w:p>
        </w:tc>
        <w:tc>
          <w:tcPr>
            <w:tcW w:w="1187" w:type="dxa"/>
            <w:vMerge w:val="restart"/>
            <w:tcBorders>
              <w:top w:val="outset" w:sz="8" w:space="0" w:color="000000"/>
              <w:left w:val="outset" w:sz="8" w:space="0" w:color="000000"/>
              <w:right w:val="outset" w:sz="8" w:space="0" w:color="000000"/>
            </w:tcBorders>
            <w:shd w:val="clear" w:color="auto" w:fill="auto"/>
            <w:vAlign w:val="center"/>
          </w:tcPr>
          <w:p w14:paraId="5EF04FB7"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масова концен-</w:t>
            </w:r>
            <w:r w:rsidRPr="00781DAA">
              <w:rPr>
                <w:rFonts w:ascii="Times New Roman" w:eastAsia="Calibri" w:hAnsi="Times New Roman" w:cs="Times New Roman"/>
                <w:sz w:val="24"/>
                <w:szCs w:val="24"/>
                <w:lang w:val="uk-UA"/>
              </w:rPr>
              <w:br/>
            </w:r>
            <w:r w:rsidRPr="00781DAA">
              <w:rPr>
                <w:rFonts w:ascii="Times New Roman" w:eastAsia="Calibri" w:hAnsi="Times New Roman" w:cs="Times New Roman"/>
                <w:color w:val="000000"/>
                <w:sz w:val="24"/>
                <w:szCs w:val="24"/>
                <w:lang w:val="uk-UA"/>
              </w:rPr>
              <w:t>трація, мг/м</w:t>
            </w:r>
            <w:r w:rsidRPr="00781DAA">
              <w:rPr>
                <w:rFonts w:ascii="Times New Roman" w:eastAsia="Calibri" w:hAnsi="Times New Roman" w:cs="Times New Roman"/>
                <w:color w:val="000000"/>
                <w:sz w:val="24"/>
                <w:szCs w:val="24"/>
                <w:vertAlign w:val="superscript"/>
                <w:lang w:val="uk-UA"/>
              </w:rPr>
              <w:t>3</w:t>
            </w:r>
          </w:p>
        </w:tc>
        <w:tc>
          <w:tcPr>
            <w:tcW w:w="848" w:type="dxa"/>
            <w:vMerge w:val="restart"/>
            <w:tcBorders>
              <w:top w:val="outset" w:sz="8" w:space="0" w:color="000000"/>
              <w:left w:val="outset" w:sz="8" w:space="0" w:color="000000"/>
              <w:right w:val="outset" w:sz="8" w:space="0" w:color="000000"/>
            </w:tcBorders>
            <w:shd w:val="clear" w:color="auto" w:fill="auto"/>
            <w:vAlign w:val="center"/>
          </w:tcPr>
          <w:p w14:paraId="442F0D8D"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масова витрата, г/с</w:t>
            </w:r>
          </w:p>
        </w:tc>
        <w:tc>
          <w:tcPr>
            <w:tcW w:w="959" w:type="dxa"/>
            <w:vMerge/>
            <w:tcBorders>
              <w:left w:val="outset" w:sz="8" w:space="0" w:color="000000"/>
              <w:right w:val="outset" w:sz="8" w:space="0" w:color="000000"/>
            </w:tcBorders>
            <w:shd w:val="clear" w:color="auto" w:fill="auto"/>
            <w:vAlign w:val="center"/>
          </w:tcPr>
          <w:p w14:paraId="5C27AD8B" w14:textId="77777777" w:rsidR="00702D01" w:rsidRPr="00781DAA" w:rsidRDefault="00702D01" w:rsidP="00052A51">
            <w:pPr>
              <w:widowControl w:val="0"/>
              <w:spacing w:after="200" w:line="276" w:lineRule="auto"/>
              <w:ind w:left="-57" w:right="-57"/>
              <w:jc w:val="center"/>
              <w:rPr>
                <w:rFonts w:ascii="Times New Roman" w:eastAsia="Calibri" w:hAnsi="Times New Roman" w:cs="Times New Roman"/>
                <w:sz w:val="24"/>
                <w:szCs w:val="24"/>
                <w:lang w:val="uk-UA"/>
              </w:rPr>
            </w:pPr>
          </w:p>
        </w:tc>
      </w:tr>
      <w:tr w:rsidR="00702D01" w:rsidRPr="00781DAA" w14:paraId="0D9B72E0" w14:textId="77777777" w:rsidTr="00052A51">
        <w:trPr>
          <w:trHeight w:val="45"/>
        </w:trPr>
        <w:tc>
          <w:tcPr>
            <w:tcW w:w="1043" w:type="dxa"/>
            <w:vMerge/>
            <w:tcBorders>
              <w:left w:val="outset" w:sz="8" w:space="0" w:color="000000"/>
              <w:bottom w:val="single" w:sz="4" w:space="0" w:color="auto"/>
              <w:right w:val="outset" w:sz="8" w:space="0" w:color="000000"/>
            </w:tcBorders>
            <w:shd w:val="clear" w:color="auto" w:fill="auto"/>
            <w:vAlign w:val="center"/>
          </w:tcPr>
          <w:p w14:paraId="2EF2C0F3" w14:textId="77777777" w:rsidR="00702D01" w:rsidRPr="00781DAA" w:rsidRDefault="00702D01" w:rsidP="00052A51">
            <w:pPr>
              <w:widowControl w:val="0"/>
              <w:spacing w:after="200" w:line="276" w:lineRule="auto"/>
              <w:ind w:left="-57" w:right="-57"/>
              <w:jc w:val="center"/>
              <w:rPr>
                <w:rFonts w:ascii="Times New Roman" w:eastAsia="Calibri" w:hAnsi="Times New Roman" w:cs="Times New Roman"/>
                <w:sz w:val="24"/>
                <w:szCs w:val="24"/>
                <w:lang w:val="uk-UA"/>
              </w:rPr>
            </w:pPr>
          </w:p>
        </w:tc>
        <w:tc>
          <w:tcPr>
            <w:tcW w:w="1043" w:type="dxa"/>
            <w:vMerge/>
            <w:tcBorders>
              <w:left w:val="outset" w:sz="8" w:space="0" w:color="000000"/>
              <w:bottom w:val="single" w:sz="4" w:space="0" w:color="auto"/>
              <w:right w:val="outset" w:sz="8" w:space="0" w:color="000000"/>
            </w:tcBorders>
            <w:shd w:val="clear" w:color="auto" w:fill="auto"/>
            <w:vAlign w:val="center"/>
          </w:tcPr>
          <w:p w14:paraId="31E0FE6C" w14:textId="77777777" w:rsidR="00702D01" w:rsidRPr="00781DAA" w:rsidRDefault="00702D01" w:rsidP="00052A51">
            <w:pPr>
              <w:widowControl w:val="0"/>
              <w:spacing w:after="200" w:line="276" w:lineRule="auto"/>
              <w:ind w:left="-57" w:right="-57"/>
              <w:jc w:val="center"/>
              <w:rPr>
                <w:rFonts w:ascii="Times New Roman" w:eastAsia="Calibri" w:hAnsi="Times New Roman" w:cs="Times New Roman"/>
                <w:sz w:val="24"/>
                <w:szCs w:val="24"/>
                <w:lang w:val="uk-UA"/>
              </w:rPr>
            </w:pPr>
          </w:p>
        </w:tc>
        <w:tc>
          <w:tcPr>
            <w:tcW w:w="970" w:type="dxa"/>
            <w:tcBorders>
              <w:top w:val="outset" w:sz="8" w:space="0" w:color="000000"/>
              <w:left w:val="outset" w:sz="8" w:space="0" w:color="000000"/>
              <w:bottom w:val="single" w:sz="4" w:space="0" w:color="auto"/>
              <w:right w:val="outset" w:sz="8" w:space="0" w:color="000000"/>
            </w:tcBorders>
            <w:shd w:val="clear" w:color="auto" w:fill="auto"/>
            <w:vAlign w:val="center"/>
          </w:tcPr>
          <w:p w14:paraId="1F8D4E67"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CAS № / CAS</w:t>
            </w:r>
          </w:p>
        </w:tc>
        <w:tc>
          <w:tcPr>
            <w:tcW w:w="802" w:type="dxa"/>
            <w:tcBorders>
              <w:top w:val="outset" w:sz="8" w:space="0" w:color="000000"/>
              <w:left w:val="outset" w:sz="8" w:space="0" w:color="000000"/>
              <w:bottom w:val="single" w:sz="4" w:space="0" w:color="auto"/>
              <w:right w:val="outset" w:sz="8" w:space="0" w:color="000000"/>
            </w:tcBorders>
            <w:shd w:val="clear" w:color="auto" w:fill="auto"/>
            <w:vAlign w:val="center"/>
          </w:tcPr>
          <w:p w14:paraId="0B057EBE"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код</w:t>
            </w:r>
          </w:p>
        </w:tc>
        <w:tc>
          <w:tcPr>
            <w:tcW w:w="2303" w:type="dxa"/>
            <w:tcBorders>
              <w:top w:val="outset" w:sz="8" w:space="0" w:color="000000"/>
              <w:left w:val="outset" w:sz="8" w:space="0" w:color="000000"/>
              <w:bottom w:val="single" w:sz="4" w:space="0" w:color="auto"/>
              <w:right w:val="outset" w:sz="8" w:space="0" w:color="000000"/>
            </w:tcBorders>
            <w:shd w:val="clear" w:color="auto" w:fill="auto"/>
            <w:vAlign w:val="center"/>
          </w:tcPr>
          <w:p w14:paraId="6CDBF0C6"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наймену-</w:t>
            </w:r>
            <w:r w:rsidRPr="00781DAA">
              <w:rPr>
                <w:rFonts w:ascii="Times New Roman" w:eastAsia="Calibri" w:hAnsi="Times New Roman" w:cs="Times New Roman"/>
                <w:sz w:val="24"/>
                <w:szCs w:val="24"/>
                <w:lang w:val="uk-UA"/>
              </w:rPr>
              <w:br/>
            </w:r>
            <w:r w:rsidRPr="00781DAA">
              <w:rPr>
                <w:rFonts w:ascii="Times New Roman" w:eastAsia="Calibri" w:hAnsi="Times New Roman" w:cs="Times New Roman"/>
                <w:color w:val="000000"/>
                <w:sz w:val="24"/>
                <w:szCs w:val="24"/>
                <w:lang w:val="uk-UA"/>
              </w:rPr>
              <w:t>вання</w:t>
            </w:r>
          </w:p>
        </w:tc>
        <w:tc>
          <w:tcPr>
            <w:tcW w:w="931" w:type="dxa"/>
            <w:vMerge/>
            <w:tcBorders>
              <w:left w:val="outset" w:sz="8" w:space="0" w:color="000000"/>
              <w:bottom w:val="single" w:sz="4" w:space="0" w:color="auto"/>
              <w:right w:val="outset" w:sz="8" w:space="0" w:color="000000"/>
            </w:tcBorders>
            <w:shd w:val="clear" w:color="auto" w:fill="auto"/>
            <w:vAlign w:val="center"/>
          </w:tcPr>
          <w:p w14:paraId="4CB0CD25" w14:textId="77777777" w:rsidR="00702D01" w:rsidRPr="00781DAA" w:rsidRDefault="00702D01" w:rsidP="00052A51">
            <w:pPr>
              <w:widowControl w:val="0"/>
              <w:spacing w:after="200" w:line="276" w:lineRule="auto"/>
              <w:ind w:left="-57" w:right="-57"/>
              <w:jc w:val="center"/>
              <w:rPr>
                <w:rFonts w:ascii="Times New Roman" w:eastAsia="Calibri" w:hAnsi="Times New Roman" w:cs="Times New Roman"/>
                <w:sz w:val="24"/>
                <w:szCs w:val="24"/>
                <w:lang w:val="uk-UA"/>
              </w:rPr>
            </w:pPr>
          </w:p>
        </w:tc>
        <w:tc>
          <w:tcPr>
            <w:tcW w:w="931" w:type="dxa"/>
            <w:vMerge/>
            <w:tcBorders>
              <w:left w:val="outset" w:sz="8" w:space="0" w:color="000000"/>
              <w:bottom w:val="single" w:sz="4" w:space="0" w:color="auto"/>
              <w:right w:val="outset" w:sz="8" w:space="0" w:color="000000"/>
            </w:tcBorders>
            <w:shd w:val="clear" w:color="auto" w:fill="auto"/>
            <w:vAlign w:val="center"/>
          </w:tcPr>
          <w:p w14:paraId="35BAEFF7" w14:textId="77777777" w:rsidR="00702D01" w:rsidRPr="00781DAA" w:rsidRDefault="00702D01" w:rsidP="00052A51">
            <w:pPr>
              <w:widowControl w:val="0"/>
              <w:spacing w:after="200" w:line="276" w:lineRule="auto"/>
              <w:ind w:left="-57" w:right="-57"/>
              <w:jc w:val="center"/>
              <w:rPr>
                <w:rFonts w:ascii="Times New Roman" w:eastAsia="Calibri" w:hAnsi="Times New Roman" w:cs="Times New Roman"/>
                <w:sz w:val="24"/>
                <w:szCs w:val="24"/>
                <w:lang w:val="uk-UA"/>
              </w:rPr>
            </w:pPr>
          </w:p>
        </w:tc>
        <w:tc>
          <w:tcPr>
            <w:tcW w:w="1045" w:type="dxa"/>
            <w:vMerge/>
            <w:tcBorders>
              <w:left w:val="outset" w:sz="8" w:space="0" w:color="000000"/>
              <w:bottom w:val="single" w:sz="4" w:space="0" w:color="auto"/>
              <w:right w:val="outset" w:sz="8" w:space="0" w:color="000000"/>
            </w:tcBorders>
            <w:shd w:val="clear" w:color="auto" w:fill="auto"/>
            <w:vAlign w:val="center"/>
          </w:tcPr>
          <w:p w14:paraId="5F94A34E" w14:textId="77777777" w:rsidR="00702D01" w:rsidRPr="00781DAA" w:rsidRDefault="00702D01" w:rsidP="00052A51">
            <w:pPr>
              <w:widowControl w:val="0"/>
              <w:spacing w:after="200" w:line="276" w:lineRule="auto"/>
              <w:ind w:left="-57" w:right="-57"/>
              <w:jc w:val="center"/>
              <w:rPr>
                <w:rFonts w:ascii="Times New Roman" w:eastAsia="Calibri" w:hAnsi="Times New Roman" w:cs="Times New Roman"/>
                <w:sz w:val="24"/>
                <w:szCs w:val="24"/>
                <w:lang w:val="uk-UA"/>
              </w:rPr>
            </w:pPr>
          </w:p>
        </w:tc>
        <w:tc>
          <w:tcPr>
            <w:tcW w:w="1161" w:type="dxa"/>
            <w:vMerge/>
            <w:tcBorders>
              <w:left w:val="outset" w:sz="8" w:space="0" w:color="000000"/>
              <w:bottom w:val="single" w:sz="4" w:space="0" w:color="auto"/>
              <w:right w:val="outset" w:sz="8" w:space="0" w:color="000000"/>
            </w:tcBorders>
            <w:shd w:val="clear" w:color="auto" w:fill="auto"/>
            <w:vAlign w:val="center"/>
          </w:tcPr>
          <w:p w14:paraId="6449D99A" w14:textId="77777777" w:rsidR="00702D01" w:rsidRPr="00781DAA" w:rsidRDefault="00702D01" w:rsidP="00052A51">
            <w:pPr>
              <w:widowControl w:val="0"/>
              <w:spacing w:after="200" w:line="276" w:lineRule="auto"/>
              <w:ind w:left="-57" w:right="-57"/>
              <w:jc w:val="center"/>
              <w:rPr>
                <w:rFonts w:ascii="Times New Roman" w:eastAsia="Calibri" w:hAnsi="Times New Roman" w:cs="Times New Roman"/>
                <w:sz w:val="24"/>
                <w:szCs w:val="24"/>
                <w:lang w:val="uk-UA"/>
              </w:rPr>
            </w:pPr>
          </w:p>
        </w:tc>
        <w:tc>
          <w:tcPr>
            <w:tcW w:w="846" w:type="dxa"/>
            <w:vMerge/>
            <w:tcBorders>
              <w:left w:val="outset" w:sz="8" w:space="0" w:color="000000"/>
              <w:bottom w:val="single" w:sz="4" w:space="0" w:color="auto"/>
              <w:right w:val="outset" w:sz="8" w:space="0" w:color="000000"/>
            </w:tcBorders>
            <w:shd w:val="clear" w:color="auto" w:fill="auto"/>
            <w:vAlign w:val="center"/>
          </w:tcPr>
          <w:p w14:paraId="002DC2DD" w14:textId="77777777" w:rsidR="00702D01" w:rsidRPr="00781DAA" w:rsidRDefault="00702D01" w:rsidP="00052A51">
            <w:pPr>
              <w:widowControl w:val="0"/>
              <w:spacing w:after="200" w:line="276" w:lineRule="auto"/>
              <w:ind w:left="-57" w:right="-57"/>
              <w:jc w:val="center"/>
              <w:rPr>
                <w:rFonts w:ascii="Times New Roman" w:eastAsia="Calibri" w:hAnsi="Times New Roman" w:cs="Times New Roman"/>
                <w:sz w:val="24"/>
                <w:szCs w:val="24"/>
                <w:lang w:val="uk-UA"/>
              </w:rPr>
            </w:pPr>
          </w:p>
        </w:tc>
        <w:tc>
          <w:tcPr>
            <w:tcW w:w="1074" w:type="dxa"/>
            <w:vMerge/>
            <w:tcBorders>
              <w:left w:val="outset" w:sz="8" w:space="0" w:color="000000"/>
              <w:bottom w:val="single" w:sz="4" w:space="0" w:color="auto"/>
              <w:right w:val="outset" w:sz="8" w:space="0" w:color="000000"/>
            </w:tcBorders>
            <w:shd w:val="clear" w:color="auto" w:fill="auto"/>
            <w:vAlign w:val="center"/>
          </w:tcPr>
          <w:p w14:paraId="76994A8F" w14:textId="77777777" w:rsidR="00702D01" w:rsidRPr="00781DAA" w:rsidRDefault="00702D01" w:rsidP="00052A51">
            <w:pPr>
              <w:widowControl w:val="0"/>
              <w:spacing w:after="200" w:line="276" w:lineRule="auto"/>
              <w:ind w:left="-57" w:right="-57"/>
              <w:jc w:val="center"/>
              <w:rPr>
                <w:rFonts w:ascii="Times New Roman" w:eastAsia="Calibri" w:hAnsi="Times New Roman" w:cs="Times New Roman"/>
                <w:sz w:val="24"/>
                <w:szCs w:val="24"/>
                <w:lang w:val="uk-UA"/>
              </w:rPr>
            </w:pPr>
          </w:p>
        </w:tc>
        <w:tc>
          <w:tcPr>
            <w:tcW w:w="1187" w:type="dxa"/>
            <w:vMerge/>
            <w:tcBorders>
              <w:left w:val="outset" w:sz="8" w:space="0" w:color="000000"/>
              <w:bottom w:val="single" w:sz="4" w:space="0" w:color="auto"/>
              <w:right w:val="outset" w:sz="8" w:space="0" w:color="000000"/>
            </w:tcBorders>
            <w:shd w:val="clear" w:color="auto" w:fill="auto"/>
            <w:vAlign w:val="center"/>
          </w:tcPr>
          <w:p w14:paraId="71CE4B94" w14:textId="77777777" w:rsidR="00702D01" w:rsidRPr="00781DAA" w:rsidRDefault="00702D01" w:rsidP="00052A51">
            <w:pPr>
              <w:widowControl w:val="0"/>
              <w:spacing w:after="200" w:line="276" w:lineRule="auto"/>
              <w:ind w:left="-57" w:right="-57"/>
              <w:jc w:val="center"/>
              <w:rPr>
                <w:rFonts w:ascii="Times New Roman" w:eastAsia="Calibri" w:hAnsi="Times New Roman" w:cs="Times New Roman"/>
                <w:sz w:val="24"/>
                <w:szCs w:val="24"/>
                <w:lang w:val="uk-UA"/>
              </w:rPr>
            </w:pPr>
          </w:p>
        </w:tc>
        <w:tc>
          <w:tcPr>
            <w:tcW w:w="848" w:type="dxa"/>
            <w:vMerge/>
            <w:tcBorders>
              <w:left w:val="outset" w:sz="8" w:space="0" w:color="000000"/>
              <w:bottom w:val="single" w:sz="4" w:space="0" w:color="auto"/>
              <w:right w:val="outset" w:sz="8" w:space="0" w:color="000000"/>
            </w:tcBorders>
            <w:shd w:val="clear" w:color="auto" w:fill="auto"/>
            <w:vAlign w:val="center"/>
          </w:tcPr>
          <w:p w14:paraId="1236701E" w14:textId="77777777" w:rsidR="00702D01" w:rsidRPr="00781DAA" w:rsidRDefault="00702D01" w:rsidP="00052A51">
            <w:pPr>
              <w:widowControl w:val="0"/>
              <w:spacing w:after="200" w:line="276" w:lineRule="auto"/>
              <w:ind w:left="-57" w:right="-57"/>
              <w:jc w:val="center"/>
              <w:rPr>
                <w:rFonts w:ascii="Times New Roman" w:eastAsia="Calibri" w:hAnsi="Times New Roman" w:cs="Times New Roman"/>
                <w:sz w:val="24"/>
                <w:szCs w:val="24"/>
                <w:lang w:val="uk-UA"/>
              </w:rPr>
            </w:pPr>
          </w:p>
        </w:tc>
        <w:tc>
          <w:tcPr>
            <w:tcW w:w="959" w:type="dxa"/>
            <w:vMerge/>
            <w:tcBorders>
              <w:left w:val="outset" w:sz="8" w:space="0" w:color="000000"/>
              <w:bottom w:val="single" w:sz="4" w:space="0" w:color="auto"/>
              <w:right w:val="outset" w:sz="8" w:space="0" w:color="000000"/>
            </w:tcBorders>
            <w:shd w:val="clear" w:color="auto" w:fill="auto"/>
            <w:vAlign w:val="center"/>
          </w:tcPr>
          <w:p w14:paraId="4D77F269" w14:textId="77777777" w:rsidR="00702D01" w:rsidRPr="00781DAA" w:rsidRDefault="00702D01" w:rsidP="00052A51">
            <w:pPr>
              <w:widowControl w:val="0"/>
              <w:spacing w:after="200" w:line="276" w:lineRule="auto"/>
              <w:ind w:left="-57" w:right="-57"/>
              <w:jc w:val="center"/>
              <w:rPr>
                <w:rFonts w:ascii="Times New Roman" w:eastAsia="Calibri" w:hAnsi="Times New Roman" w:cs="Times New Roman"/>
                <w:sz w:val="24"/>
                <w:szCs w:val="24"/>
                <w:lang w:val="uk-UA"/>
              </w:rPr>
            </w:pPr>
          </w:p>
        </w:tc>
      </w:tr>
      <w:tr w:rsidR="00702D01" w:rsidRPr="00781DAA" w14:paraId="4570A83C" w14:textId="77777777" w:rsidTr="00052A51">
        <w:trPr>
          <w:trHeight w:val="45"/>
        </w:trPr>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1F92AEDA"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1</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594AB2DE"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2</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21BCC80A"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3</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6252F5DB"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4</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23AEC4AD"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5</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02BBECD4"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6</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7E793B88"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7</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0BEDCB4B"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8</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14:paraId="3C9CC29B"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9</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4E27D49"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10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5FED5693"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11</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2F1F2550"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12</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58E734B8"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13</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38DE5BB3"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14</w:t>
            </w:r>
          </w:p>
        </w:tc>
      </w:tr>
      <w:tr w:rsidR="00052A51" w:rsidRPr="00781DAA" w14:paraId="6361297A" w14:textId="77777777" w:rsidTr="00052A51">
        <w:trPr>
          <w:cantSplit/>
          <w:trHeight w:val="335"/>
        </w:trPr>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0DF2E735" w14:textId="77777777" w:rsidR="00052A51" w:rsidRPr="00781DAA" w:rsidRDefault="00052A51" w:rsidP="00052A51">
            <w:pPr>
              <w:widowControl w:val="0"/>
              <w:spacing w:line="276" w:lineRule="auto"/>
              <w:ind w:left="-57" w:right="-57"/>
              <w:jc w:val="center"/>
              <w:rPr>
                <w:rFonts w:ascii="Times New Roman" w:eastAsia="Calibri" w:hAnsi="Times New Roman" w:cs="Times New Roman"/>
                <w:color w:val="000000"/>
                <w:sz w:val="24"/>
                <w:szCs w:val="24"/>
                <w:lang w:val="ru-RU"/>
              </w:rPr>
            </w:pPr>
            <w:r w:rsidRPr="00781DAA">
              <w:rPr>
                <w:rFonts w:ascii="Times New Roman" w:eastAsia="Calibri" w:hAnsi="Times New Roman" w:cs="Times New Roman"/>
                <w:color w:val="000000"/>
                <w:sz w:val="24"/>
                <w:szCs w:val="24"/>
              </w:rPr>
              <w:t>1</w:t>
            </w:r>
            <w:r w:rsidRPr="00781DAA">
              <w:rPr>
                <w:rFonts w:ascii="Times New Roman" w:eastAsia="Calibri" w:hAnsi="Times New Roman" w:cs="Times New Roman"/>
                <w:color w:val="000000"/>
                <w:sz w:val="24"/>
                <w:szCs w:val="24"/>
                <w:lang w:val="ru-RU"/>
              </w:rPr>
              <w:t>*</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3A9C94D3" w14:textId="77777777" w:rsidR="00052A51" w:rsidRPr="00781DAA" w:rsidRDefault="00052A51" w:rsidP="00052A51">
            <w:pPr>
              <w:widowControl w:val="0"/>
              <w:spacing w:line="276" w:lineRule="auto"/>
              <w:ind w:left="-57" w:right="-57"/>
              <w:jc w:val="center"/>
              <w:rPr>
                <w:rFonts w:ascii="Times New Roman" w:eastAsia="Calibri" w:hAnsi="Times New Roman" w:cs="Times New Roman"/>
                <w:color w:val="000000"/>
                <w:sz w:val="24"/>
                <w:szCs w:val="24"/>
                <w:lang w:val="ru-RU"/>
              </w:rPr>
            </w:pPr>
            <w:r w:rsidRPr="00781DAA">
              <w:rPr>
                <w:rFonts w:ascii="Times New Roman" w:eastAsia="Calibri" w:hAnsi="Times New Roman" w:cs="Times New Roman"/>
                <w:color w:val="000000"/>
                <w:sz w:val="24"/>
                <w:szCs w:val="24"/>
                <w:lang w:val="ru-RU"/>
              </w:rPr>
              <w:t>ЗИЛ-900</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240641D0" w14:textId="77777777" w:rsidR="00052A51" w:rsidRPr="00781DAA" w:rsidRDefault="00052A51" w:rsidP="00052A51">
            <w:pPr>
              <w:tabs>
                <w:tab w:val="left" w:pos="718"/>
              </w:tabs>
              <w:autoSpaceDN w:val="0"/>
              <w:adjustRightInd w:val="0"/>
              <w:ind w:left="-103" w:right="-111"/>
              <w:jc w:val="center"/>
              <w:rPr>
                <w:rFonts w:ascii="Times New Roman" w:hAnsi="Times New Roman" w:cs="Times New Roman"/>
                <w:sz w:val="24"/>
                <w:szCs w:val="24"/>
              </w:rPr>
            </w:pPr>
            <w:r w:rsidRPr="00781DAA">
              <w:rPr>
                <w:rFonts w:ascii="Times New Roman" w:hAnsi="Times New Roman" w:cs="Times New Roman"/>
                <w:sz w:val="24"/>
                <w:szCs w:val="24"/>
              </w:rPr>
              <w:t>-</w:t>
            </w:r>
          </w:p>
          <w:p w14:paraId="1F179644" w14:textId="77777777" w:rsidR="00052A51" w:rsidRPr="00781DAA" w:rsidRDefault="00052A51" w:rsidP="00052A51">
            <w:pPr>
              <w:widowControl w:val="0"/>
              <w:spacing w:line="276" w:lineRule="auto"/>
              <w:ind w:left="-57" w:right="-57"/>
              <w:jc w:val="center"/>
              <w:rPr>
                <w:rFonts w:ascii="Times New Roman" w:eastAsia="Calibri" w:hAnsi="Times New Roman" w:cs="Times New Roman"/>
                <w:color w:val="000000"/>
                <w:sz w:val="24"/>
                <w:szCs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66EC700A" w14:textId="77777777" w:rsidR="00052A51" w:rsidRPr="00781DAA" w:rsidRDefault="00052A51" w:rsidP="00052A51">
            <w:pPr>
              <w:jc w:val="center"/>
              <w:rPr>
                <w:rFonts w:ascii="Times New Roman" w:hAnsi="Times New Roman" w:cs="Times New Roman"/>
                <w:sz w:val="24"/>
                <w:szCs w:val="24"/>
              </w:rPr>
            </w:pPr>
            <w:r w:rsidRPr="00781DAA">
              <w:rPr>
                <w:rFonts w:ascii="Times New Roman" w:hAnsi="Times New Roman" w:cs="Times New Roman"/>
                <w:sz w:val="24"/>
                <w:szCs w:val="24"/>
              </w:rPr>
              <w:t>03000</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17931876" w14:textId="77777777" w:rsidR="00052A51" w:rsidRPr="00781DAA" w:rsidRDefault="00052A51" w:rsidP="00052A51">
            <w:pPr>
              <w:jc w:val="center"/>
              <w:rPr>
                <w:rFonts w:ascii="Times New Roman" w:hAnsi="Times New Roman" w:cs="Times New Roman"/>
                <w:sz w:val="24"/>
                <w:szCs w:val="24"/>
              </w:rPr>
            </w:pPr>
            <w:r w:rsidRPr="00781DAA">
              <w:rPr>
                <w:rFonts w:ascii="Times New Roman" w:hAnsi="Times New Roman" w:cs="Times New Roman"/>
                <w:sz w:val="24"/>
                <w:szCs w:val="24"/>
              </w:rPr>
              <w:t>Речовини у вигляді суспендованих твердих частинок недиференційованих за складом</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011E1EC5" w14:textId="77777777" w:rsidR="00052A51" w:rsidRPr="00781DAA" w:rsidRDefault="00052A51" w:rsidP="00052A51">
            <w:pPr>
              <w:widowControl w:val="0"/>
              <w:spacing w:line="276" w:lineRule="auto"/>
              <w:ind w:left="-57" w:right="-57"/>
              <w:jc w:val="center"/>
              <w:rPr>
                <w:rFonts w:ascii="Times New Roman" w:eastAsia="Calibri" w:hAnsi="Times New Roman" w:cs="Times New Roman"/>
                <w:color w:val="000000"/>
                <w:sz w:val="24"/>
                <w:szCs w:val="24"/>
              </w:rPr>
            </w:pPr>
            <w:r w:rsidRPr="00781DAA">
              <w:rPr>
                <w:rFonts w:ascii="Times New Roman" w:eastAsia="Calibri" w:hAnsi="Times New Roman" w:cs="Times New Roman"/>
                <w:color w:val="000000"/>
                <w:sz w:val="24"/>
                <w:szCs w:val="24"/>
              </w:rPr>
              <w:t>1</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7B8F0C02" w14:textId="77777777" w:rsidR="00052A51" w:rsidRPr="00781DAA" w:rsidRDefault="00052A51" w:rsidP="00052A51">
            <w:pPr>
              <w:widowControl w:val="0"/>
              <w:spacing w:line="276" w:lineRule="auto"/>
              <w:ind w:left="-57" w:right="-57"/>
              <w:jc w:val="center"/>
              <w:rPr>
                <w:rFonts w:ascii="Times New Roman" w:eastAsia="Calibri" w:hAnsi="Times New Roman" w:cs="Times New Roman"/>
                <w:color w:val="000000"/>
                <w:sz w:val="24"/>
                <w:szCs w:val="24"/>
              </w:rPr>
            </w:pPr>
            <w:r w:rsidRPr="00781DAA">
              <w:rPr>
                <w:rFonts w:ascii="Times New Roman" w:eastAsia="Calibri" w:hAnsi="Times New Roman" w:cs="Times New Roman"/>
                <w:color w:val="000000"/>
                <w:sz w:val="24"/>
                <w:szCs w:val="24"/>
                <w:lang w:val="ru-RU"/>
              </w:rPr>
              <w:t>ЗИЛ-900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39CC9B85" w14:textId="77777777" w:rsidR="00052A51" w:rsidRPr="00781DAA" w:rsidRDefault="00052A51" w:rsidP="00052A51">
            <w:pPr>
              <w:widowControl w:val="0"/>
              <w:spacing w:line="276" w:lineRule="auto"/>
              <w:ind w:left="-57" w:right="-57"/>
              <w:jc w:val="center"/>
              <w:rPr>
                <w:rFonts w:ascii="Times New Roman" w:eastAsia="Calibri" w:hAnsi="Times New Roman" w:cs="Times New Roman"/>
                <w:color w:val="000000"/>
                <w:sz w:val="24"/>
                <w:szCs w:val="24"/>
                <w:lang w:val="ru-RU"/>
              </w:rPr>
            </w:pPr>
            <w:r w:rsidRPr="00781DAA">
              <w:rPr>
                <w:rFonts w:ascii="Times New Roman" w:eastAsia="Calibri" w:hAnsi="Times New Roman" w:cs="Times New Roman"/>
                <w:color w:val="000000"/>
                <w:sz w:val="24"/>
                <w:szCs w:val="24"/>
                <w:lang w:val="ru-RU"/>
              </w:rPr>
              <w:t>0,087</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14:paraId="797706D1" w14:textId="77777777" w:rsidR="00052A51" w:rsidRPr="00781DAA" w:rsidRDefault="00052A51" w:rsidP="00052A51">
            <w:pPr>
              <w:widowControl w:val="0"/>
              <w:spacing w:line="276" w:lineRule="auto"/>
              <w:ind w:left="-57" w:right="-57"/>
              <w:jc w:val="center"/>
              <w:rPr>
                <w:rFonts w:ascii="Times New Roman" w:eastAsia="Calibri" w:hAnsi="Times New Roman" w:cs="Times New Roman"/>
                <w:color w:val="000000"/>
                <w:sz w:val="24"/>
                <w:szCs w:val="24"/>
                <w:lang w:val="ru-RU"/>
              </w:rPr>
            </w:pPr>
            <w:r w:rsidRPr="00781DAA">
              <w:rPr>
                <w:rFonts w:ascii="Times New Roman" w:eastAsia="Calibri" w:hAnsi="Times New Roman" w:cs="Times New Roman"/>
                <w:color w:val="000000"/>
                <w:sz w:val="24"/>
                <w:szCs w:val="24"/>
                <w:lang w:val="ru-RU"/>
              </w:rPr>
              <w:t>2820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64D8765" w14:textId="77777777" w:rsidR="00052A51" w:rsidRPr="00781DAA" w:rsidRDefault="00052A51" w:rsidP="00052A51">
            <w:pPr>
              <w:widowControl w:val="0"/>
              <w:spacing w:line="276" w:lineRule="auto"/>
              <w:ind w:left="-57" w:right="-57"/>
              <w:jc w:val="center"/>
              <w:rPr>
                <w:rFonts w:ascii="Times New Roman" w:eastAsia="Calibri" w:hAnsi="Times New Roman" w:cs="Times New Roman"/>
                <w:color w:val="000000"/>
                <w:sz w:val="24"/>
                <w:szCs w:val="24"/>
                <w:lang w:val="ru-RU"/>
              </w:rPr>
            </w:pPr>
            <w:r w:rsidRPr="00781DAA">
              <w:rPr>
                <w:rFonts w:ascii="Times New Roman" w:eastAsia="Calibri" w:hAnsi="Times New Roman" w:cs="Times New Roman"/>
                <w:color w:val="000000"/>
                <w:sz w:val="24"/>
                <w:szCs w:val="24"/>
              </w:rPr>
              <w:t>0,24534</w:t>
            </w:r>
            <w:r w:rsidRPr="00781DAA">
              <w:rPr>
                <w:rFonts w:ascii="Times New Roman" w:eastAsia="Calibri" w:hAnsi="Times New Roman" w:cs="Times New Roman"/>
                <w:color w:val="000000"/>
                <w:sz w:val="24"/>
                <w:szCs w:val="24"/>
                <w:lang w:val="ru-RU"/>
              </w:rPr>
              <w:t>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4750171E" w14:textId="77777777" w:rsidR="00052A51" w:rsidRPr="00781DAA" w:rsidRDefault="00052A51" w:rsidP="00052A51">
            <w:pPr>
              <w:widowControl w:val="0"/>
              <w:spacing w:line="276" w:lineRule="auto"/>
              <w:ind w:left="-57" w:right="-57"/>
              <w:jc w:val="center"/>
              <w:rPr>
                <w:rFonts w:ascii="Times New Roman" w:eastAsia="Calibri" w:hAnsi="Times New Roman" w:cs="Times New Roman"/>
                <w:color w:val="000000"/>
                <w:sz w:val="24"/>
                <w:szCs w:val="24"/>
                <w:lang w:val="ru-RU"/>
              </w:rPr>
            </w:pPr>
            <w:r w:rsidRPr="00781DAA">
              <w:rPr>
                <w:rFonts w:ascii="Times New Roman" w:eastAsia="Calibri" w:hAnsi="Times New Roman" w:cs="Times New Roman"/>
                <w:color w:val="000000"/>
                <w:sz w:val="24"/>
                <w:szCs w:val="24"/>
                <w:lang w:val="ru-RU"/>
              </w:rPr>
              <w:t>0,087</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6693A32D" w14:textId="77777777" w:rsidR="00052A51" w:rsidRPr="00781DAA" w:rsidRDefault="00052A51" w:rsidP="00052A51">
            <w:pPr>
              <w:widowControl w:val="0"/>
              <w:spacing w:line="276" w:lineRule="auto"/>
              <w:ind w:left="-57" w:right="-57"/>
              <w:jc w:val="center"/>
              <w:rPr>
                <w:rFonts w:ascii="Times New Roman" w:eastAsia="Calibri" w:hAnsi="Times New Roman" w:cs="Times New Roman"/>
                <w:color w:val="000000"/>
                <w:sz w:val="24"/>
                <w:szCs w:val="24"/>
                <w:lang w:val="ru-RU"/>
              </w:rPr>
            </w:pPr>
            <w:r w:rsidRPr="00781DAA">
              <w:rPr>
                <w:rFonts w:ascii="Times New Roman" w:eastAsia="Calibri" w:hAnsi="Times New Roman" w:cs="Times New Roman"/>
                <w:color w:val="000000"/>
                <w:sz w:val="24"/>
                <w:szCs w:val="24"/>
                <w:lang w:val="ru-RU"/>
              </w:rPr>
              <w:t>5,64</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48E7E7EA" w14:textId="77777777" w:rsidR="00052A51" w:rsidRPr="00781DAA" w:rsidRDefault="00052A51" w:rsidP="00052A51">
            <w:pPr>
              <w:widowControl w:val="0"/>
              <w:spacing w:line="276" w:lineRule="auto"/>
              <w:ind w:left="-57" w:right="-57"/>
              <w:jc w:val="center"/>
              <w:rPr>
                <w:rFonts w:ascii="Times New Roman" w:eastAsia="Calibri" w:hAnsi="Times New Roman" w:cs="Times New Roman"/>
                <w:color w:val="000000"/>
                <w:sz w:val="24"/>
                <w:szCs w:val="24"/>
                <w:lang w:val="ru-RU"/>
              </w:rPr>
            </w:pPr>
            <w:r w:rsidRPr="00781DAA">
              <w:rPr>
                <w:rFonts w:ascii="Times New Roman" w:eastAsia="Calibri" w:hAnsi="Times New Roman" w:cs="Times New Roman"/>
                <w:color w:val="000000"/>
                <w:sz w:val="24"/>
                <w:szCs w:val="24"/>
              </w:rPr>
              <w:t>0,00049</w:t>
            </w:r>
            <w:r w:rsidRPr="00781DAA">
              <w:rPr>
                <w:rFonts w:ascii="Times New Roman" w:eastAsia="Calibri" w:hAnsi="Times New Roman" w:cs="Times New Roman"/>
                <w:color w:val="000000"/>
                <w:sz w:val="24"/>
                <w:szCs w:val="24"/>
                <w:lang w:val="ru-RU"/>
              </w:rPr>
              <w:t>1</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03B8CB70" w14:textId="77777777" w:rsidR="00052A51" w:rsidRPr="00781DAA" w:rsidRDefault="00052A51" w:rsidP="00052A51">
            <w:pPr>
              <w:widowControl w:val="0"/>
              <w:spacing w:line="276" w:lineRule="auto"/>
              <w:ind w:left="-57" w:right="-57"/>
              <w:jc w:val="center"/>
              <w:rPr>
                <w:rFonts w:ascii="Times New Roman" w:eastAsia="Calibri" w:hAnsi="Times New Roman" w:cs="Times New Roman"/>
                <w:color w:val="000000"/>
                <w:sz w:val="24"/>
                <w:szCs w:val="24"/>
              </w:rPr>
            </w:pPr>
            <w:r w:rsidRPr="00781DAA">
              <w:rPr>
                <w:rFonts w:ascii="Times New Roman" w:eastAsia="Calibri" w:hAnsi="Times New Roman" w:cs="Times New Roman"/>
                <w:color w:val="000000"/>
                <w:sz w:val="24"/>
                <w:szCs w:val="24"/>
              </w:rPr>
              <w:t>99,8</w:t>
            </w:r>
          </w:p>
        </w:tc>
      </w:tr>
      <w:tr w:rsidR="00052A51" w:rsidRPr="00781DAA" w14:paraId="4306CB1D" w14:textId="77777777" w:rsidTr="00052A51">
        <w:trPr>
          <w:cantSplit/>
          <w:trHeight w:val="412"/>
        </w:trPr>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21812A74" w14:textId="77777777" w:rsidR="00052A51" w:rsidRPr="00781DAA" w:rsidRDefault="00052A51" w:rsidP="00052A51">
            <w:pPr>
              <w:widowControl w:val="0"/>
              <w:spacing w:line="276" w:lineRule="auto"/>
              <w:ind w:left="-57" w:right="-57"/>
              <w:jc w:val="center"/>
              <w:rPr>
                <w:rFonts w:ascii="Times New Roman" w:eastAsia="Calibri" w:hAnsi="Times New Roman" w:cs="Times New Roman"/>
                <w:color w:val="000000"/>
                <w:sz w:val="24"/>
                <w:szCs w:val="24"/>
                <w:lang w:val="ru-RU"/>
              </w:rPr>
            </w:pPr>
            <w:r w:rsidRPr="00781DAA">
              <w:rPr>
                <w:rFonts w:ascii="Times New Roman" w:eastAsia="Calibri" w:hAnsi="Times New Roman" w:cs="Times New Roman"/>
                <w:color w:val="000000"/>
                <w:sz w:val="24"/>
                <w:szCs w:val="24"/>
              </w:rPr>
              <w:t>13</w:t>
            </w:r>
            <w:r w:rsidRPr="00781DAA">
              <w:rPr>
                <w:rFonts w:ascii="Times New Roman" w:eastAsia="Calibri" w:hAnsi="Times New Roman" w:cs="Times New Roman"/>
                <w:color w:val="000000"/>
                <w:sz w:val="24"/>
                <w:szCs w:val="24"/>
                <w:lang w:val="ru-RU"/>
              </w:rPr>
              <w:t>*</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734664A7" w14:textId="77777777" w:rsidR="00052A51" w:rsidRPr="00781DAA" w:rsidRDefault="00052A51" w:rsidP="00052A51">
            <w:pPr>
              <w:widowControl w:val="0"/>
              <w:spacing w:line="276" w:lineRule="auto"/>
              <w:ind w:left="-57" w:right="-57"/>
              <w:jc w:val="center"/>
              <w:rPr>
                <w:rFonts w:ascii="Times New Roman" w:eastAsia="Calibri" w:hAnsi="Times New Roman" w:cs="Times New Roman"/>
                <w:color w:val="000000"/>
                <w:sz w:val="24"/>
                <w:szCs w:val="24"/>
                <w:lang w:val="ru-RU"/>
              </w:rPr>
            </w:pPr>
            <w:r w:rsidRPr="00781DAA">
              <w:rPr>
                <w:rFonts w:ascii="Times New Roman" w:eastAsia="Calibri" w:hAnsi="Times New Roman" w:cs="Times New Roman"/>
                <w:color w:val="000000"/>
                <w:sz w:val="24"/>
                <w:szCs w:val="24"/>
                <w:lang w:val="ru-RU"/>
              </w:rPr>
              <w:t>ЗИЛ-900</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6E904391" w14:textId="77777777" w:rsidR="00052A51" w:rsidRPr="00781DAA" w:rsidRDefault="00052A51" w:rsidP="00052A51">
            <w:pPr>
              <w:tabs>
                <w:tab w:val="left" w:pos="718"/>
              </w:tabs>
              <w:autoSpaceDN w:val="0"/>
              <w:adjustRightInd w:val="0"/>
              <w:ind w:left="-103" w:right="-111"/>
              <w:jc w:val="center"/>
              <w:rPr>
                <w:rFonts w:ascii="Times New Roman" w:hAnsi="Times New Roman" w:cs="Times New Roman"/>
                <w:sz w:val="24"/>
                <w:szCs w:val="24"/>
              </w:rPr>
            </w:pPr>
            <w:r w:rsidRPr="00781DAA">
              <w:rPr>
                <w:rFonts w:ascii="Times New Roman" w:hAnsi="Times New Roman" w:cs="Times New Roman"/>
                <w:sz w:val="24"/>
                <w:szCs w:val="24"/>
              </w:rPr>
              <w:t>-</w:t>
            </w:r>
          </w:p>
          <w:p w14:paraId="2F7CF6E8" w14:textId="77777777" w:rsidR="00052A51" w:rsidRPr="00781DAA" w:rsidRDefault="00052A51" w:rsidP="00052A51">
            <w:pPr>
              <w:widowControl w:val="0"/>
              <w:spacing w:line="276" w:lineRule="auto"/>
              <w:ind w:left="-57" w:right="-57"/>
              <w:jc w:val="center"/>
              <w:rPr>
                <w:rFonts w:ascii="Times New Roman" w:eastAsia="Calibri" w:hAnsi="Times New Roman" w:cs="Times New Roman"/>
                <w:color w:val="000000"/>
                <w:sz w:val="24"/>
                <w:szCs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6818E50A" w14:textId="77777777" w:rsidR="00052A51" w:rsidRPr="00781DAA" w:rsidRDefault="00052A51" w:rsidP="00052A51">
            <w:pPr>
              <w:jc w:val="center"/>
              <w:rPr>
                <w:rFonts w:ascii="Times New Roman" w:hAnsi="Times New Roman" w:cs="Times New Roman"/>
                <w:sz w:val="24"/>
                <w:szCs w:val="24"/>
              </w:rPr>
            </w:pPr>
            <w:r w:rsidRPr="00781DAA">
              <w:rPr>
                <w:rFonts w:ascii="Times New Roman" w:hAnsi="Times New Roman" w:cs="Times New Roman"/>
                <w:sz w:val="24"/>
                <w:szCs w:val="24"/>
              </w:rPr>
              <w:t>03000</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1E17AAC5" w14:textId="77777777" w:rsidR="00052A51" w:rsidRPr="00781DAA" w:rsidRDefault="00052A51" w:rsidP="00052A51">
            <w:pPr>
              <w:jc w:val="center"/>
              <w:rPr>
                <w:rFonts w:ascii="Times New Roman" w:hAnsi="Times New Roman" w:cs="Times New Roman"/>
                <w:sz w:val="24"/>
                <w:szCs w:val="24"/>
              </w:rPr>
            </w:pPr>
            <w:r w:rsidRPr="00781DAA">
              <w:rPr>
                <w:rFonts w:ascii="Times New Roman" w:hAnsi="Times New Roman" w:cs="Times New Roman"/>
                <w:sz w:val="24"/>
                <w:szCs w:val="24"/>
              </w:rPr>
              <w:t>Речовини у вигляді суспендованих твердих частинок недиференційованих за складом</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0CFEFDE5" w14:textId="77777777" w:rsidR="00052A51" w:rsidRPr="00781DAA" w:rsidRDefault="00052A51" w:rsidP="00052A51">
            <w:pPr>
              <w:widowControl w:val="0"/>
              <w:spacing w:line="276" w:lineRule="auto"/>
              <w:ind w:left="-57" w:right="-57"/>
              <w:jc w:val="center"/>
              <w:rPr>
                <w:rFonts w:ascii="Times New Roman" w:eastAsia="Calibri" w:hAnsi="Times New Roman" w:cs="Times New Roman"/>
                <w:color w:val="000000"/>
                <w:sz w:val="24"/>
                <w:szCs w:val="24"/>
              </w:rPr>
            </w:pPr>
            <w:r w:rsidRPr="00781DAA">
              <w:rPr>
                <w:rFonts w:ascii="Times New Roman" w:eastAsia="Calibri" w:hAnsi="Times New Roman" w:cs="Times New Roman"/>
                <w:color w:val="000000"/>
                <w:sz w:val="24"/>
                <w:szCs w:val="24"/>
              </w:rPr>
              <w:t>1</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2D5EE1C1" w14:textId="77777777" w:rsidR="00052A51" w:rsidRPr="00781DAA" w:rsidRDefault="00052A51" w:rsidP="00052A51">
            <w:pPr>
              <w:widowControl w:val="0"/>
              <w:spacing w:line="276" w:lineRule="auto"/>
              <w:ind w:left="-57" w:right="-57"/>
              <w:jc w:val="center"/>
              <w:rPr>
                <w:rFonts w:ascii="Times New Roman" w:eastAsia="Calibri" w:hAnsi="Times New Roman" w:cs="Times New Roman"/>
                <w:color w:val="000000"/>
                <w:sz w:val="24"/>
                <w:szCs w:val="24"/>
              </w:rPr>
            </w:pPr>
            <w:r w:rsidRPr="00781DAA">
              <w:rPr>
                <w:rFonts w:ascii="Times New Roman" w:eastAsia="Calibri" w:hAnsi="Times New Roman" w:cs="Times New Roman"/>
                <w:color w:val="000000"/>
                <w:sz w:val="24"/>
                <w:szCs w:val="24"/>
                <w:lang w:val="ru-RU"/>
              </w:rPr>
              <w:t>ЗИЛ-900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2C077F5B" w14:textId="77777777" w:rsidR="00052A51" w:rsidRPr="00781DAA" w:rsidRDefault="00052A51" w:rsidP="00052A51">
            <w:pPr>
              <w:widowControl w:val="0"/>
              <w:spacing w:line="276" w:lineRule="auto"/>
              <w:ind w:left="-57" w:right="-57"/>
              <w:jc w:val="center"/>
              <w:rPr>
                <w:rFonts w:ascii="Times New Roman" w:eastAsia="Calibri" w:hAnsi="Times New Roman" w:cs="Times New Roman"/>
                <w:color w:val="000000"/>
                <w:sz w:val="24"/>
                <w:szCs w:val="24"/>
                <w:lang w:val="ru-RU"/>
              </w:rPr>
            </w:pPr>
            <w:r w:rsidRPr="00781DAA">
              <w:rPr>
                <w:rFonts w:ascii="Times New Roman" w:eastAsia="Calibri" w:hAnsi="Times New Roman" w:cs="Times New Roman"/>
                <w:color w:val="000000"/>
                <w:sz w:val="24"/>
                <w:szCs w:val="24"/>
                <w:lang w:val="ru-RU"/>
              </w:rPr>
              <w:t>0,087</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14:paraId="36ADA285" w14:textId="77777777" w:rsidR="00052A51" w:rsidRPr="00781DAA" w:rsidRDefault="00052A51" w:rsidP="00052A51">
            <w:pPr>
              <w:widowControl w:val="0"/>
              <w:spacing w:line="276" w:lineRule="auto"/>
              <w:ind w:left="-57" w:right="-57"/>
              <w:jc w:val="center"/>
              <w:rPr>
                <w:rFonts w:ascii="Times New Roman" w:eastAsia="Calibri" w:hAnsi="Times New Roman" w:cs="Times New Roman"/>
                <w:color w:val="000000"/>
                <w:sz w:val="24"/>
                <w:szCs w:val="24"/>
                <w:lang w:val="ru-RU"/>
              </w:rPr>
            </w:pPr>
            <w:r w:rsidRPr="00781DAA">
              <w:rPr>
                <w:rFonts w:ascii="Times New Roman" w:eastAsia="Calibri" w:hAnsi="Times New Roman" w:cs="Times New Roman"/>
                <w:color w:val="000000"/>
                <w:sz w:val="24"/>
                <w:szCs w:val="24"/>
                <w:lang w:val="ru-RU"/>
              </w:rPr>
              <w:t>2680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E40A7B3" w14:textId="77777777" w:rsidR="00052A51" w:rsidRPr="00781DAA" w:rsidRDefault="00052A51" w:rsidP="00052A51">
            <w:pPr>
              <w:widowControl w:val="0"/>
              <w:spacing w:line="276" w:lineRule="auto"/>
              <w:ind w:left="-57" w:right="-57"/>
              <w:jc w:val="center"/>
              <w:rPr>
                <w:rFonts w:ascii="Times New Roman" w:eastAsia="Calibri" w:hAnsi="Times New Roman" w:cs="Times New Roman"/>
                <w:color w:val="000000"/>
                <w:sz w:val="24"/>
                <w:szCs w:val="24"/>
                <w:lang w:val="ru-RU"/>
              </w:rPr>
            </w:pPr>
            <w:r w:rsidRPr="00781DAA">
              <w:rPr>
                <w:rFonts w:ascii="Times New Roman" w:eastAsia="Calibri" w:hAnsi="Times New Roman" w:cs="Times New Roman"/>
                <w:color w:val="000000"/>
                <w:sz w:val="24"/>
                <w:szCs w:val="24"/>
              </w:rPr>
              <w:t>0,23316</w:t>
            </w:r>
            <w:r w:rsidRPr="00781DAA">
              <w:rPr>
                <w:rFonts w:ascii="Times New Roman" w:eastAsia="Calibri" w:hAnsi="Times New Roman" w:cs="Times New Roman"/>
                <w:color w:val="000000"/>
                <w:sz w:val="24"/>
                <w:szCs w:val="24"/>
                <w:lang w:val="ru-RU"/>
              </w:rPr>
              <w:t>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516E60A2" w14:textId="77777777" w:rsidR="00052A51" w:rsidRPr="00781DAA" w:rsidRDefault="00052A51" w:rsidP="00052A51">
            <w:pPr>
              <w:widowControl w:val="0"/>
              <w:spacing w:line="276" w:lineRule="auto"/>
              <w:ind w:left="-57" w:right="-57"/>
              <w:jc w:val="center"/>
              <w:rPr>
                <w:rFonts w:ascii="Times New Roman" w:eastAsia="Calibri" w:hAnsi="Times New Roman" w:cs="Times New Roman"/>
                <w:color w:val="000000"/>
                <w:sz w:val="24"/>
                <w:szCs w:val="24"/>
                <w:lang w:val="ru-RU"/>
              </w:rPr>
            </w:pPr>
            <w:r w:rsidRPr="00781DAA">
              <w:rPr>
                <w:rFonts w:ascii="Times New Roman" w:eastAsia="Calibri" w:hAnsi="Times New Roman" w:cs="Times New Roman"/>
                <w:color w:val="000000"/>
                <w:sz w:val="24"/>
                <w:szCs w:val="24"/>
                <w:lang w:val="ru-RU"/>
              </w:rPr>
              <w:t>0,087</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127E0231" w14:textId="77777777" w:rsidR="00052A51" w:rsidRPr="00781DAA" w:rsidRDefault="00052A51" w:rsidP="00052A51">
            <w:pPr>
              <w:widowControl w:val="0"/>
              <w:spacing w:line="276" w:lineRule="auto"/>
              <w:ind w:left="-57" w:right="-57"/>
              <w:jc w:val="center"/>
              <w:rPr>
                <w:rFonts w:ascii="Times New Roman" w:eastAsia="Calibri" w:hAnsi="Times New Roman" w:cs="Times New Roman"/>
                <w:color w:val="000000"/>
                <w:sz w:val="24"/>
                <w:szCs w:val="24"/>
                <w:lang w:val="ru-RU"/>
              </w:rPr>
            </w:pPr>
            <w:r w:rsidRPr="00781DAA">
              <w:rPr>
                <w:rFonts w:ascii="Times New Roman" w:eastAsia="Calibri" w:hAnsi="Times New Roman" w:cs="Times New Roman"/>
                <w:color w:val="000000"/>
                <w:sz w:val="24"/>
                <w:szCs w:val="24"/>
                <w:lang w:val="ru-RU"/>
              </w:rPr>
              <w:t>5,36</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0726D564" w14:textId="77777777" w:rsidR="00052A51" w:rsidRPr="00781DAA" w:rsidRDefault="00052A51" w:rsidP="00052A51">
            <w:pPr>
              <w:widowControl w:val="0"/>
              <w:spacing w:line="276" w:lineRule="auto"/>
              <w:ind w:left="-57" w:right="-57"/>
              <w:jc w:val="center"/>
              <w:rPr>
                <w:rFonts w:ascii="Times New Roman" w:eastAsia="Calibri" w:hAnsi="Times New Roman" w:cs="Times New Roman"/>
                <w:color w:val="000000"/>
                <w:sz w:val="24"/>
                <w:szCs w:val="24"/>
                <w:lang w:val="ru-RU"/>
              </w:rPr>
            </w:pPr>
            <w:r w:rsidRPr="00781DAA">
              <w:rPr>
                <w:rFonts w:ascii="Times New Roman" w:eastAsia="Calibri" w:hAnsi="Times New Roman" w:cs="Times New Roman"/>
                <w:color w:val="000000"/>
                <w:sz w:val="24"/>
                <w:szCs w:val="24"/>
              </w:rPr>
              <w:t>0,000466</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77D50AA8" w14:textId="77777777" w:rsidR="00052A51" w:rsidRPr="00781DAA" w:rsidRDefault="00052A51" w:rsidP="00052A51">
            <w:pPr>
              <w:widowControl w:val="0"/>
              <w:spacing w:line="276" w:lineRule="auto"/>
              <w:ind w:left="-57" w:right="-57"/>
              <w:jc w:val="center"/>
              <w:rPr>
                <w:rFonts w:ascii="Times New Roman" w:eastAsia="Calibri" w:hAnsi="Times New Roman" w:cs="Times New Roman"/>
                <w:color w:val="000000"/>
                <w:sz w:val="24"/>
                <w:szCs w:val="24"/>
              </w:rPr>
            </w:pPr>
            <w:r w:rsidRPr="00781DAA">
              <w:rPr>
                <w:rFonts w:ascii="Times New Roman" w:eastAsia="Calibri" w:hAnsi="Times New Roman" w:cs="Times New Roman"/>
                <w:color w:val="000000"/>
                <w:sz w:val="24"/>
                <w:szCs w:val="24"/>
              </w:rPr>
              <w:t>99,8</w:t>
            </w:r>
          </w:p>
        </w:tc>
      </w:tr>
    </w:tbl>
    <w:p w14:paraId="76AAE994" w14:textId="77777777" w:rsidR="00702D01" w:rsidRPr="00781DAA" w:rsidRDefault="00702D01" w:rsidP="00702D01">
      <w:pPr>
        <w:spacing w:after="0" w:line="240" w:lineRule="auto"/>
        <w:jc w:val="both"/>
        <w:rPr>
          <w:rFonts w:ascii="Times New Roman" w:eastAsia="Times New Roman" w:hAnsi="Times New Roman" w:cs="Times New Roman"/>
          <w:sz w:val="28"/>
          <w:szCs w:val="28"/>
          <w:lang w:val="uk-UA" w:eastAsia="uk-UA"/>
        </w:rPr>
        <w:sectPr w:rsidR="00702D01" w:rsidRPr="00781DAA" w:rsidSect="009A229B">
          <w:pgSz w:w="16840" w:h="11907" w:orient="landscape"/>
          <w:pgMar w:top="1134" w:right="1134" w:bottom="1134" w:left="993" w:header="709" w:footer="709" w:gutter="0"/>
          <w:cols w:space="708"/>
          <w:titlePg/>
          <w:docGrid w:linePitch="360"/>
        </w:sectPr>
      </w:pPr>
    </w:p>
    <w:p w14:paraId="15CFCF00" w14:textId="77777777" w:rsidR="00052A51" w:rsidRPr="00781DAA" w:rsidRDefault="00052A51" w:rsidP="00052A51">
      <w:pPr>
        <w:spacing w:after="0" w:line="240" w:lineRule="auto"/>
        <w:ind w:firstLine="851"/>
        <w:jc w:val="center"/>
        <w:rPr>
          <w:rFonts w:ascii="Times New Roman" w:eastAsia="Times New Roman" w:hAnsi="Times New Roman" w:cs="Times New Roman"/>
          <w:sz w:val="28"/>
          <w:szCs w:val="28"/>
          <w:lang w:val="uk-UA" w:eastAsia="uk-UA"/>
        </w:rPr>
      </w:pPr>
      <w:r w:rsidRPr="00781DAA">
        <w:rPr>
          <w:rFonts w:ascii="Times New Roman" w:eastAsia="Times New Roman" w:hAnsi="Times New Roman" w:cs="Times New Roman"/>
          <w:sz w:val="28"/>
          <w:szCs w:val="28"/>
          <w:lang w:val="uk-UA" w:eastAsia="uk-UA"/>
        </w:rPr>
        <w:lastRenderedPageBreak/>
        <w:t>Таблиця 6.7. Дані щодо потенційних обсягів викидів забруднюючих речовин в атмосферне повітря стаціонарними джерелами від об'єкта / промислового майданчика</w:t>
      </w:r>
      <w:bookmarkStart w:id="8" w:name="936"/>
      <w:bookmarkEnd w:id="8"/>
    </w:p>
    <w:tbl>
      <w:tblPr>
        <w:tblW w:w="484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7"/>
        <w:gridCol w:w="6003"/>
        <w:gridCol w:w="1867"/>
      </w:tblGrid>
      <w:tr w:rsidR="00052A51" w:rsidRPr="00781DAA" w14:paraId="5036537A" w14:textId="77777777" w:rsidTr="009A229B">
        <w:trPr>
          <w:trHeight w:val="45"/>
        </w:trPr>
        <w:tc>
          <w:tcPr>
            <w:tcW w:w="7588" w:type="dxa"/>
            <w:gridSpan w:val="2"/>
            <w:tcBorders>
              <w:bottom w:val="single" w:sz="4" w:space="0" w:color="auto"/>
            </w:tcBorders>
            <w:shd w:val="clear" w:color="auto" w:fill="auto"/>
            <w:vAlign w:val="center"/>
          </w:tcPr>
          <w:p w14:paraId="6044ECC5"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Забруднююча речовина</w:t>
            </w:r>
            <w:bookmarkStart w:id="9" w:name="937"/>
            <w:bookmarkEnd w:id="9"/>
          </w:p>
        </w:tc>
        <w:tc>
          <w:tcPr>
            <w:tcW w:w="1963" w:type="dxa"/>
            <w:vMerge w:val="restart"/>
            <w:tcBorders>
              <w:bottom w:val="single" w:sz="4" w:space="0" w:color="auto"/>
            </w:tcBorders>
            <w:shd w:val="clear" w:color="auto" w:fill="auto"/>
            <w:vAlign w:val="center"/>
          </w:tcPr>
          <w:p w14:paraId="4F3C1D21"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Потенційний викид забруднюючої речовини, тонн, з трьома десятковими знаками</w:t>
            </w:r>
            <w:bookmarkStart w:id="10" w:name="938"/>
            <w:bookmarkEnd w:id="10"/>
          </w:p>
        </w:tc>
      </w:tr>
      <w:tr w:rsidR="00052A51" w:rsidRPr="00781DAA" w14:paraId="6601B722" w14:textId="77777777" w:rsidTr="009A229B">
        <w:trPr>
          <w:trHeight w:val="45"/>
        </w:trPr>
        <w:tc>
          <w:tcPr>
            <w:tcW w:w="1244" w:type="dxa"/>
            <w:shd w:val="clear" w:color="auto" w:fill="auto"/>
            <w:vAlign w:val="center"/>
          </w:tcPr>
          <w:p w14:paraId="4F2D5D04"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код</w:t>
            </w:r>
            <w:bookmarkStart w:id="11" w:name="939"/>
            <w:bookmarkEnd w:id="11"/>
          </w:p>
        </w:tc>
        <w:tc>
          <w:tcPr>
            <w:tcW w:w="6344" w:type="dxa"/>
            <w:shd w:val="clear" w:color="auto" w:fill="auto"/>
            <w:vAlign w:val="center"/>
          </w:tcPr>
          <w:p w14:paraId="1A56394C"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найменування</w:t>
            </w:r>
            <w:bookmarkStart w:id="12" w:name="940"/>
            <w:bookmarkEnd w:id="12"/>
          </w:p>
        </w:tc>
        <w:tc>
          <w:tcPr>
            <w:tcW w:w="1963" w:type="dxa"/>
            <w:vMerge/>
            <w:shd w:val="clear" w:color="auto" w:fill="auto"/>
          </w:tcPr>
          <w:p w14:paraId="78E0E016" w14:textId="77777777" w:rsidR="00052A51" w:rsidRPr="00781DAA" w:rsidRDefault="00052A51" w:rsidP="00052A51">
            <w:pPr>
              <w:widowControl w:val="0"/>
              <w:spacing w:after="200" w:line="276" w:lineRule="auto"/>
              <w:rPr>
                <w:rFonts w:ascii="Calibri" w:eastAsia="Calibri" w:hAnsi="Calibri" w:cs="Times New Roman"/>
                <w:sz w:val="20"/>
                <w:szCs w:val="20"/>
                <w:lang w:val="uk-UA"/>
              </w:rPr>
            </w:pPr>
          </w:p>
        </w:tc>
      </w:tr>
      <w:tr w:rsidR="00052A51" w:rsidRPr="00781DAA" w14:paraId="2E412599" w14:textId="77777777" w:rsidTr="009A229B">
        <w:trPr>
          <w:trHeight w:val="45"/>
        </w:trPr>
        <w:tc>
          <w:tcPr>
            <w:tcW w:w="1244" w:type="dxa"/>
            <w:shd w:val="clear" w:color="auto" w:fill="auto"/>
            <w:vAlign w:val="center"/>
          </w:tcPr>
          <w:p w14:paraId="6ADB7907"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1</w:t>
            </w:r>
            <w:bookmarkStart w:id="13" w:name="941"/>
            <w:bookmarkEnd w:id="13"/>
          </w:p>
        </w:tc>
        <w:tc>
          <w:tcPr>
            <w:tcW w:w="6344" w:type="dxa"/>
            <w:shd w:val="clear" w:color="auto" w:fill="auto"/>
            <w:vAlign w:val="center"/>
          </w:tcPr>
          <w:p w14:paraId="00BEEE0B"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2</w:t>
            </w:r>
            <w:bookmarkStart w:id="14" w:name="942"/>
            <w:bookmarkEnd w:id="14"/>
          </w:p>
        </w:tc>
        <w:tc>
          <w:tcPr>
            <w:tcW w:w="1963" w:type="dxa"/>
            <w:shd w:val="clear" w:color="auto" w:fill="auto"/>
            <w:vAlign w:val="center"/>
          </w:tcPr>
          <w:p w14:paraId="37BED012"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3</w:t>
            </w:r>
            <w:bookmarkStart w:id="15" w:name="943"/>
            <w:bookmarkEnd w:id="15"/>
          </w:p>
        </w:tc>
      </w:tr>
      <w:tr w:rsidR="00052A51" w:rsidRPr="00781DAA" w14:paraId="2AAB53C1" w14:textId="77777777" w:rsidTr="009A229B">
        <w:trPr>
          <w:trHeight w:val="45"/>
        </w:trPr>
        <w:tc>
          <w:tcPr>
            <w:tcW w:w="1244" w:type="dxa"/>
            <w:tcBorders>
              <w:top w:val="single" w:sz="6" w:space="0" w:color="auto"/>
              <w:left w:val="single" w:sz="6" w:space="0" w:color="auto"/>
              <w:bottom w:val="single" w:sz="4" w:space="0" w:color="auto"/>
              <w:right w:val="single" w:sz="6" w:space="0" w:color="auto"/>
            </w:tcBorders>
            <w:shd w:val="clear" w:color="auto" w:fill="auto"/>
          </w:tcPr>
          <w:p w14:paraId="144C2278"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811-97-2</w:t>
            </w:r>
          </w:p>
          <w:p w14:paraId="47D31ECC"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18000</w:t>
            </w:r>
          </w:p>
        </w:tc>
        <w:tc>
          <w:tcPr>
            <w:tcW w:w="6344" w:type="dxa"/>
            <w:tcBorders>
              <w:top w:val="single" w:sz="6" w:space="0" w:color="auto"/>
              <w:left w:val="single" w:sz="6" w:space="0" w:color="auto"/>
              <w:bottom w:val="single" w:sz="4" w:space="0" w:color="auto"/>
              <w:right w:val="single" w:sz="6" w:space="0" w:color="auto"/>
            </w:tcBorders>
            <w:shd w:val="clear" w:color="auto" w:fill="auto"/>
          </w:tcPr>
          <w:p w14:paraId="095163B6"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Фреони</w:t>
            </w:r>
          </w:p>
        </w:tc>
        <w:tc>
          <w:tcPr>
            <w:tcW w:w="1963" w:type="dxa"/>
            <w:tcBorders>
              <w:top w:val="single" w:sz="4" w:space="0" w:color="auto"/>
              <w:left w:val="single" w:sz="4" w:space="0" w:color="auto"/>
              <w:right w:val="single" w:sz="4" w:space="0" w:color="auto"/>
            </w:tcBorders>
          </w:tcPr>
          <w:p w14:paraId="126AEA4D"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eastAsia="ru-RU"/>
              </w:rPr>
            </w:pPr>
            <w:r w:rsidRPr="00781DAA">
              <w:rPr>
                <w:rFonts w:ascii="Times New Roman" w:eastAsia="Times New Roman" w:hAnsi="Times New Roman" w:cs="Times New Roman"/>
                <w:sz w:val="24"/>
                <w:szCs w:val="24"/>
                <w:lang w:val="ru-RU" w:eastAsia="ru-RU"/>
              </w:rPr>
              <w:t>0,002</w:t>
            </w:r>
          </w:p>
        </w:tc>
      </w:tr>
      <w:tr w:rsidR="00052A51" w:rsidRPr="00781DAA" w14:paraId="17E8FA1E" w14:textId="77777777" w:rsidTr="009A229B">
        <w:trPr>
          <w:trHeight w:val="45"/>
        </w:trPr>
        <w:tc>
          <w:tcPr>
            <w:tcW w:w="1244" w:type="dxa"/>
            <w:tcBorders>
              <w:top w:val="single" w:sz="4" w:space="0" w:color="auto"/>
              <w:left w:val="single" w:sz="4" w:space="0" w:color="auto"/>
              <w:bottom w:val="single" w:sz="4" w:space="0" w:color="auto"/>
              <w:right w:val="single" w:sz="4" w:space="0" w:color="auto"/>
            </w:tcBorders>
            <w:shd w:val="clear" w:color="auto" w:fill="auto"/>
          </w:tcPr>
          <w:p w14:paraId="09B8ED68"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w:t>
            </w:r>
          </w:p>
          <w:p w14:paraId="16785D8A"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03000</w:t>
            </w:r>
          </w:p>
        </w:tc>
        <w:tc>
          <w:tcPr>
            <w:tcW w:w="6344" w:type="dxa"/>
            <w:tcBorders>
              <w:top w:val="single" w:sz="4" w:space="0" w:color="auto"/>
              <w:left w:val="single" w:sz="4" w:space="0" w:color="auto"/>
              <w:bottom w:val="single" w:sz="4" w:space="0" w:color="auto"/>
              <w:right w:val="single" w:sz="4" w:space="0" w:color="auto"/>
            </w:tcBorders>
            <w:shd w:val="clear" w:color="auto" w:fill="auto"/>
          </w:tcPr>
          <w:p w14:paraId="22A937CC" w14:textId="77777777" w:rsidR="00052A51" w:rsidRPr="00781DAA" w:rsidRDefault="00052A51" w:rsidP="00052A51">
            <w:pPr>
              <w:tabs>
                <w:tab w:val="left" w:pos="718"/>
              </w:tabs>
              <w:autoSpaceDN w:val="0"/>
              <w:adjustRightInd w:val="0"/>
              <w:spacing w:after="0" w:line="240" w:lineRule="auto"/>
              <w:ind w:left="23" w:right="-75"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Речовини у вигляді суспендованих твердих частинок недиференційованих за складом</w:t>
            </w:r>
          </w:p>
        </w:tc>
        <w:tc>
          <w:tcPr>
            <w:tcW w:w="1963" w:type="dxa"/>
            <w:tcBorders>
              <w:top w:val="single" w:sz="4" w:space="0" w:color="auto"/>
              <w:left w:val="single" w:sz="4" w:space="0" w:color="auto"/>
              <w:right w:val="single" w:sz="4" w:space="0" w:color="auto"/>
            </w:tcBorders>
          </w:tcPr>
          <w:p w14:paraId="50CE5D95"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uk-UA" w:eastAsia="ru-RU"/>
              </w:rPr>
              <w:t>9,60</w:t>
            </w:r>
            <w:r w:rsidRPr="00781DAA">
              <w:rPr>
                <w:rFonts w:ascii="Times New Roman" w:eastAsia="Times New Roman" w:hAnsi="Times New Roman" w:cs="Times New Roman"/>
                <w:sz w:val="24"/>
                <w:szCs w:val="24"/>
                <w:lang w:val="ru-RU" w:eastAsia="ru-RU"/>
              </w:rPr>
              <w:t>5</w:t>
            </w:r>
          </w:p>
        </w:tc>
      </w:tr>
      <w:tr w:rsidR="00052A51" w:rsidRPr="00781DAA" w14:paraId="4ABDB2AB" w14:textId="77777777" w:rsidTr="009A229B">
        <w:trPr>
          <w:trHeight w:val="45"/>
        </w:trPr>
        <w:tc>
          <w:tcPr>
            <w:tcW w:w="1244" w:type="dxa"/>
            <w:tcBorders>
              <w:top w:val="single" w:sz="4" w:space="0" w:color="auto"/>
              <w:left w:val="single" w:sz="4" w:space="0" w:color="auto"/>
              <w:right w:val="single" w:sz="4" w:space="0" w:color="auto"/>
            </w:tcBorders>
            <w:shd w:val="clear" w:color="auto" w:fill="auto"/>
          </w:tcPr>
          <w:p w14:paraId="5FD01455"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7446-09-5</w:t>
            </w:r>
          </w:p>
          <w:p w14:paraId="4CA8ED00"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05001</w:t>
            </w:r>
          </w:p>
        </w:tc>
        <w:tc>
          <w:tcPr>
            <w:tcW w:w="6344" w:type="dxa"/>
            <w:tcBorders>
              <w:top w:val="single" w:sz="4" w:space="0" w:color="auto"/>
              <w:left w:val="single" w:sz="4" w:space="0" w:color="auto"/>
              <w:right w:val="single" w:sz="4" w:space="0" w:color="auto"/>
            </w:tcBorders>
            <w:shd w:val="clear" w:color="auto" w:fill="auto"/>
          </w:tcPr>
          <w:p w14:paraId="0798F6F7"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Діоксид сірки (діоксид та триоксид) у перерахунку на діоксид сірки</w:t>
            </w:r>
          </w:p>
        </w:tc>
        <w:tc>
          <w:tcPr>
            <w:tcW w:w="1963" w:type="dxa"/>
            <w:tcBorders>
              <w:top w:val="single" w:sz="4" w:space="0" w:color="auto"/>
              <w:left w:val="single" w:sz="4" w:space="0" w:color="auto"/>
              <w:bottom w:val="single" w:sz="4" w:space="0" w:color="auto"/>
              <w:right w:val="single" w:sz="4" w:space="0" w:color="auto"/>
            </w:tcBorders>
          </w:tcPr>
          <w:p w14:paraId="12470CAB"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uk-UA" w:eastAsia="ru-RU"/>
              </w:rPr>
              <w:t>0,03</w:t>
            </w:r>
            <w:r w:rsidRPr="00781DAA">
              <w:rPr>
                <w:rFonts w:ascii="Times New Roman" w:eastAsia="Times New Roman" w:hAnsi="Times New Roman" w:cs="Times New Roman"/>
                <w:sz w:val="24"/>
                <w:szCs w:val="24"/>
                <w:lang w:val="ru-RU" w:eastAsia="ru-RU"/>
              </w:rPr>
              <w:t>7</w:t>
            </w:r>
          </w:p>
        </w:tc>
      </w:tr>
      <w:tr w:rsidR="00052A51" w:rsidRPr="00781DAA" w14:paraId="274A98D1" w14:textId="77777777" w:rsidTr="009A229B">
        <w:trPr>
          <w:trHeight w:val="427"/>
        </w:trPr>
        <w:tc>
          <w:tcPr>
            <w:tcW w:w="1244" w:type="dxa"/>
            <w:tcBorders>
              <w:top w:val="single" w:sz="4" w:space="0" w:color="auto"/>
              <w:left w:val="single" w:sz="4" w:space="0" w:color="auto"/>
              <w:bottom w:val="single" w:sz="4" w:space="0" w:color="auto"/>
              <w:right w:val="single" w:sz="4" w:space="0" w:color="auto"/>
            </w:tcBorders>
            <w:shd w:val="clear" w:color="auto" w:fill="auto"/>
          </w:tcPr>
          <w:p w14:paraId="6A7C2CF3" w14:textId="77777777" w:rsidR="00052A51" w:rsidRPr="00781DAA" w:rsidRDefault="00052A51" w:rsidP="00052A51">
            <w:pPr>
              <w:spacing w:after="0" w:line="240" w:lineRule="auto"/>
              <w:ind w:left="23" w:hanging="23"/>
              <w:jc w:val="center"/>
              <w:rPr>
                <w:rFonts w:ascii="Times New Roman" w:eastAsia="Times New Roman" w:hAnsi="Times New Roman" w:cs="Times New Roman"/>
                <w:spacing w:val="-10"/>
                <w:sz w:val="24"/>
                <w:szCs w:val="24"/>
                <w:lang w:val="uk-UA" w:eastAsia="ru-RU"/>
              </w:rPr>
            </w:pPr>
            <w:r w:rsidRPr="00781DAA">
              <w:rPr>
                <w:rFonts w:ascii="Times New Roman" w:eastAsia="Times New Roman" w:hAnsi="Times New Roman" w:cs="Times New Roman"/>
                <w:spacing w:val="-10"/>
                <w:sz w:val="24"/>
                <w:szCs w:val="24"/>
                <w:lang w:val="uk-UA" w:eastAsia="ru-RU"/>
              </w:rPr>
              <w:t>10102-44-0</w:t>
            </w:r>
          </w:p>
          <w:p w14:paraId="38D55685"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04001</w:t>
            </w:r>
          </w:p>
        </w:tc>
        <w:tc>
          <w:tcPr>
            <w:tcW w:w="6344" w:type="dxa"/>
            <w:tcBorders>
              <w:top w:val="single" w:sz="4" w:space="0" w:color="auto"/>
              <w:left w:val="single" w:sz="4" w:space="0" w:color="auto"/>
              <w:bottom w:val="single" w:sz="4" w:space="0" w:color="auto"/>
              <w:right w:val="single" w:sz="4" w:space="0" w:color="auto"/>
            </w:tcBorders>
            <w:shd w:val="clear" w:color="auto" w:fill="auto"/>
          </w:tcPr>
          <w:p w14:paraId="6B6509E6" w14:textId="77777777" w:rsidR="00052A51" w:rsidRPr="00781DAA" w:rsidRDefault="00052A51" w:rsidP="00052A51">
            <w:pPr>
              <w:tabs>
                <w:tab w:val="left" w:pos="2268"/>
              </w:tabs>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Оксиди азоту (оксид та діоксид азоту) у перерахунку на діоксид азоту</w:t>
            </w:r>
          </w:p>
        </w:tc>
        <w:tc>
          <w:tcPr>
            <w:tcW w:w="1963" w:type="dxa"/>
            <w:tcBorders>
              <w:top w:val="single" w:sz="4" w:space="0" w:color="auto"/>
              <w:left w:val="single" w:sz="4" w:space="0" w:color="auto"/>
              <w:bottom w:val="single" w:sz="4" w:space="0" w:color="auto"/>
              <w:right w:val="single" w:sz="4" w:space="0" w:color="auto"/>
            </w:tcBorders>
          </w:tcPr>
          <w:p w14:paraId="1E39B7BD"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eastAsia="ru-RU"/>
              </w:rPr>
            </w:pPr>
            <w:r w:rsidRPr="00781DAA">
              <w:rPr>
                <w:rFonts w:ascii="Times New Roman" w:eastAsia="Times New Roman" w:hAnsi="Times New Roman" w:cs="Times New Roman"/>
                <w:sz w:val="24"/>
                <w:szCs w:val="24"/>
                <w:lang w:val="uk-UA" w:eastAsia="ru-RU"/>
              </w:rPr>
              <w:t>0,702</w:t>
            </w:r>
          </w:p>
        </w:tc>
      </w:tr>
      <w:tr w:rsidR="00052A51" w:rsidRPr="00781DAA" w14:paraId="697636BB" w14:textId="77777777" w:rsidTr="009A229B">
        <w:trPr>
          <w:trHeight w:val="45"/>
        </w:trPr>
        <w:tc>
          <w:tcPr>
            <w:tcW w:w="1244" w:type="dxa"/>
            <w:tcBorders>
              <w:top w:val="single" w:sz="4" w:space="0" w:color="auto"/>
              <w:left w:val="single" w:sz="4" w:space="0" w:color="auto"/>
              <w:bottom w:val="single" w:sz="4" w:space="0" w:color="auto"/>
              <w:right w:val="single" w:sz="4" w:space="0" w:color="auto"/>
            </w:tcBorders>
            <w:shd w:val="clear" w:color="auto" w:fill="auto"/>
          </w:tcPr>
          <w:p w14:paraId="73D54484"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630-08-0</w:t>
            </w:r>
          </w:p>
          <w:p w14:paraId="57B27DCE"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06000</w:t>
            </w:r>
          </w:p>
        </w:tc>
        <w:tc>
          <w:tcPr>
            <w:tcW w:w="6344" w:type="dxa"/>
            <w:tcBorders>
              <w:top w:val="single" w:sz="4" w:space="0" w:color="auto"/>
              <w:left w:val="single" w:sz="4" w:space="0" w:color="auto"/>
              <w:bottom w:val="single" w:sz="4" w:space="0" w:color="auto"/>
              <w:right w:val="single" w:sz="4" w:space="0" w:color="auto"/>
            </w:tcBorders>
            <w:shd w:val="clear" w:color="auto" w:fill="auto"/>
          </w:tcPr>
          <w:p w14:paraId="7591196E"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Оксид вуглецю</w:t>
            </w:r>
          </w:p>
        </w:tc>
        <w:tc>
          <w:tcPr>
            <w:tcW w:w="1963" w:type="dxa"/>
            <w:tcBorders>
              <w:top w:val="single" w:sz="4" w:space="0" w:color="auto"/>
              <w:left w:val="single" w:sz="4" w:space="0" w:color="auto"/>
              <w:bottom w:val="single" w:sz="4" w:space="0" w:color="auto"/>
              <w:right w:val="single" w:sz="4" w:space="0" w:color="auto"/>
            </w:tcBorders>
          </w:tcPr>
          <w:p w14:paraId="5A8989BE"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eastAsia="ru-RU"/>
              </w:rPr>
            </w:pPr>
            <w:r w:rsidRPr="00781DAA">
              <w:rPr>
                <w:rFonts w:ascii="Times New Roman" w:eastAsia="Times New Roman" w:hAnsi="Times New Roman" w:cs="Times New Roman"/>
                <w:sz w:val="24"/>
                <w:szCs w:val="24"/>
                <w:lang w:val="uk-UA" w:eastAsia="ru-RU"/>
              </w:rPr>
              <w:t>1,361</w:t>
            </w:r>
          </w:p>
        </w:tc>
      </w:tr>
      <w:tr w:rsidR="00052A51" w:rsidRPr="00781DAA" w14:paraId="01494FE5" w14:textId="77777777" w:rsidTr="009A229B">
        <w:trPr>
          <w:trHeight w:val="45"/>
        </w:trPr>
        <w:tc>
          <w:tcPr>
            <w:tcW w:w="1244" w:type="dxa"/>
            <w:tcBorders>
              <w:top w:val="single" w:sz="4" w:space="0" w:color="auto"/>
              <w:left w:val="single" w:sz="4" w:space="0" w:color="auto"/>
              <w:bottom w:val="single" w:sz="4" w:space="0" w:color="auto"/>
              <w:right w:val="single" w:sz="4" w:space="0" w:color="auto"/>
            </w:tcBorders>
            <w:shd w:val="clear" w:color="auto" w:fill="auto"/>
          </w:tcPr>
          <w:p w14:paraId="771E95AC"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74-82-8</w:t>
            </w:r>
          </w:p>
          <w:p w14:paraId="6B60DD58"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12000</w:t>
            </w:r>
          </w:p>
        </w:tc>
        <w:tc>
          <w:tcPr>
            <w:tcW w:w="6344" w:type="dxa"/>
            <w:tcBorders>
              <w:top w:val="single" w:sz="4" w:space="0" w:color="auto"/>
              <w:left w:val="single" w:sz="4" w:space="0" w:color="auto"/>
              <w:bottom w:val="single" w:sz="4" w:space="0" w:color="auto"/>
              <w:right w:val="single" w:sz="4" w:space="0" w:color="auto"/>
            </w:tcBorders>
            <w:shd w:val="clear" w:color="auto" w:fill="auto"/>
          </w:tcPr>
          <w:p w14:paraId="7E186E87"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 xml:space="preserve">Метан </w:t>
            </w:r>
          </w:p>
        </w:tc>
        <w:tc>
          <w:tcPr>
            <w:tcW w:w="1963" w:type="dxa"/>
            <w:tcBorders>
              <w:top w:val="single" w:sz="4" w:space="0" w:color="auto"/>
              <w:left w:val="single" w:sz="4" w:space="0" w:color="auto"/>
              <w:bottom w:val="single" w:sz="4" w:space="0" w:color="auto"/>
              <w:right w:val="single" w:sz="4" w:space="0" w:color="auto"/>
            </w:tcBorders>
          </w:tcPr>
          <w:p w14:paraId="0A553119"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eastAsia="ru-RU"/>
              </w:rPr>
            </w:pPr>
            <w:r w:rsidRPr="00781DAA">
              <w:rPr>
                <w:rFonts w:ascii="Times New Roman" w:eastAsia="Times New Roman" w:hAnsi="Times New Roman" w:cs="Times New Roman"/>
                <w:sz w:val="24"/>
                <w:szCs w:val="24"/>
                <w:lang w:val="uk-UA" w:eastAsia="ru-RU"/>
              </w:rPr>
              <w:t>0,016</w:t>
            </w:r>
          </w:p>
        </w:tc>
      </w:tr>
      <w:tr w:rsidR="00052A51" w:rsidRPr="00781DAA" w14:paraId="46C1E70C" w14:textId="77777777" w:rsidTr="009A229B">
        <w:trPr>
          <w:trHeight w:val="45"/>
        </w:trPr>
        <w:tc>
          <w:tcPr>
            <w:tcW w:w="1244" w:type="dxa"/>
            <w:tcBorders>
              <w:top w:val="single" w:sz="4" w:space="0" w:color="auto"/>
              <w:left w:val="single" w:sz="4" w:space="0" w:color="auto"/>
              <w:bottom w:val="single" w:sz="4" w:space="0" w:color="auto"/>
              <w:right w:val="single" w:sz="4" w:space="0" w:color="auto"/>
            </w:tcBorders>
            <w:shd w:val="clear" w:color="auto" w:fill="auto"/>
          </w:tcPr>
          <w:p w14:paraId="748AC66D" w14:textId="77777777" w:rsidR="00052A51" w:rsidRPr="00781DAA" w:rsidRDefault="00052A51" w:rsidP="00052A51">
            <w:pPr>
              <w:spacing w:after="0" w:line="240" w:lineRule="auto"/>
              <w:ind w:left="23" w:hanging="23"/>
              <w:jc w:val="center"/>
              <w:rPr>
                <w:rFonts w:ascii="Times New Roman" w:eastAsia="Times New Roman" w:hAnsi="Times New Roman" w:cs="Times New Roman"/>
                <w:spacing w:val="-10"/>
                <w:sz w:val="24"/>
                <w:szCs w:val="24"/>
                <w:lang w:val="ru-RU" w:eastAsia="ru-RU"/>
              </w:rPr>
            </w:pPr>
            <w:r w:rsidRPr="00781DAA">
              <w:rPr>
                <w:rFonts w:ascii="Times New Roman" w:eastAsia="Calibri" w:hAnsi="Times New Roman" w:cs="Times New Roman"/>
                <w:spacing w:val="-10"/>
                <w:sz w:val="24"/>
                <w:szCs w:val="24"/>
                <w:lang w:val="uk" w:eastAsia="uk"/>
              </w:rPr>
              <w:t>10028-15-6</w:t>
            </w:r>
          </w:p>
          <w:p w14:paraId="0AEB3352" w14:textId="77777777" w:rsidR="00052A51" w:rsidRPr="00781DAA" w:rsidRDefault="00052A51" w:rsidP="00052A51">
            <w:pPr>
              <w:spacing w:after="0" w:line="240" w:lineRule="auto"/>
              <w:ind w:left="23" w:hanging="23"/>
              <w:jc w:val="center"/>
              <w:rPr>
                <w:rFonts w:ascii="Times New Roman" w:eastAsia="Times New Roman" w:hAnsi="Times New Roman" w:cs="Times New Roman"/>
                <w:spacing w:val="-10"/>
                <w:sz w:val="24"/>
                <w:szCs w:val="24"/>
                <w:lang w:val="ru-RU" w:eastAsia="ru-RU"/>
              </w:rPr>
            </w:pPr>
            <w:r w:rsidRPr="00781DAA">
              <w:rPr>
                <w:rFonts w:ascii="Times New Roman" w:eastAsia="Times New Roman" w:hAnsi="Times New Roman" w:cs="Times New Roman"/>
                <w:spacing w:val="-10"/>
                <w:sz w:val="24"/>
                <w:szCs w:val="24"/>
                <w:lang w:val="ru-RU" w:eastAsia="ru-RU"/>
              </w:rPr>
              <w:t>8000</w:t>
            </w:r>
          </w:p>
        </w:tc>
        <w:tc>
          <w:tcPr>
            <w:tcW w:w="6344" w:type="dxa"/>
            <w:tcBorders>
              <w:top w:val="single" w:sz="4" w:space="0" w:color="auto"/>
              <w:left w:val="single" w:sz="4" w:space="0" w:color="auto"/>
              <w:bottom w:val="single" w:sz="4" w:space="0" w:color="auto"/>
              <w:right w:val="single" w:sz="4" w:space="0" w:color="auto"/>
            </w:tcBorders>
            <w:shd w:val="clear" w:color="auto" w:fill="auto"/>
          </w:tcPr>
          <w:p w14:paraId="7C1C8935"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Озон</w:t>
            </w:r>
          </w:p>
        </w:tc>
        <w:tc>
          <w:tcPr>
            <w:tcW w:w="1963" w:type="dxa"/>
            <w:tcBorders>
              <w:top w:val="single" w:sz="4" w:space="0" w:color="auto"/>
              <w:left w:val="single" w:sz="4" w:space="0" w:color="auto"/>
              <w:bottom w:val="single" w:sz="4" w:space="0" w:color="auto"/>
              <w:right w:val="single" w:sz="4" w:space="0" w:color="auto"/>
            </w:tcBorders>
          </w:tcPr>
          <w:p w14:paraId="6DC8ADD6"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val="en-US" w:eastAsia="ru-RU"/>
              </w:rPr>
            </w:pPr>
            <w:r w:rsidRPr="00781DAA">
              <w:rPr>
                <w:rFonts w:ascii="Times New Roman" w:eastAsia="Times New Roman" w:hAnsi="Times New Roman" w:cs="Times New Roman"/>
                <w:sz w:val="24"/>
                <w:szCs w:val="24"/>
                <w:lang w:val="ru-RU" w:eastAsia="ru-RU"/>
              </w:rPr>
              <w:t>0,000</w:t>
            </w:r>
          </w:p>
        </w:tc>
      </w:tr>
      <w:tr w:rsidR="00052A51" w:rsidRPr="00781DAA" w14:paraId="3BC36F47" w14:textId="77777777" w:rsidTr="009A229B">
        <w:trPr>
          <w:trHeight w:val="45"/>
        </w:trPr>
        <w:tc>
          <w:tcPr>
            <w:tcW w:w="1244" w:type="dxa"/>
            <w:tcBorders>
              <w:top w:val="single" w:sz="4" w:space="0" w:color="auto"/>
              <w:left w:val="single" w:sz="4" w:space="0" w:color="auto"/>
              <w:bottom w:val="single" w:sz="4" w:space="0" w:color="auto"/>
              <w:right w:val="single" w:sz="4" w:space="0" w:color="auto"/>
            </w:tcBorders>
            <w:shd w:val="clear" w:color="auto" w:fill="auto"/>
          </w:tcPr>
          <w:p w14:paraId="17C99E63"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7439-92-1</w:t>
            </w:r>
          </w:p>
          <w:p w14:paraId="2CCE0C70"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01009</w:t>
            </w:r>
          </w:p>
        </w:tc>
        <w:tc>
          <w:tcPr>
            <w:tcW w:w="6344" w:type="dxa"/>
            <w:tcBorders>
              <w:top w:val="single" w:sz="4" w:space="0" w:color="auto"/>
              <w:left w:val="single" w:sz="4" w:space="0" w:color="auto"/>
              <w:bottom w:val="single" w:sz="4" w:space="0" w:color="auto"/>
              <w:right w:val="single" w:sz="4" w:space="0" w:color="auto"/>
            </w:tcBorders>
            <w:shd w:val="clear" w:color="auto" w:fill="auto"/>
          </w:tcPr>
          <w:p w14:paraId="77C001AC"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Свинець та його сполуки у перерахунку на свинець</w:t>
            </w:r>
          </w:p>
        </w:tc>
        <w:tc>
          <w:tcPr>
            <w:tcW w:w="1963" w:type="dxa"/>
            <w:tcBorders>
              <w:top w:val="single" w:sz="4" w:space="0" w:color="auto"/>
              <w:left w:val="single" w:sz="4" w:space="0" w:color="auto"/>
              <w:bottom w:val="single" w:sz="4" w:space="0" w:color="auto"/>
              <w:right w:val="single" w:sz="4" w:space="0" w:color="auto"/>
            </w:tcBorders>
          </w:tcPr>
          <w:p w14:paraId="1C0D0D49"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eastAsia="ru-RU"/>
              </w:rPr>
            </w:pPr>
            <w:r w:rsidRPr="00781DAA">
              <w:rPr>
                <w:rFonts w:ascii="Times New Roman" w:eastAsia="Times New Roman" w:hAnsi="Times New Roman" w:cs="Times New Roman"/>
                <w:sz w:val="24"/>
                <w:szCs w:val="24"/>
                <w:lang w:val="ru-RU" w:eastAsia="ru-RU"/>
              </w:rPr>
              <w:t>0,000</w:t>
            </w:r>
          </w:p>
        </w:tc>
      </w:tr>
      <w:tr w:rsidR="00052A51" w:rsidRPr="00781DAA" w14:paraId="1F4E1641" w14:textId="77777777" w:rsidTr="009A229B">
        <w:trPr>
          <w:trHeight w:val="45"/>
        </w:trPr>
        <w:tc>
          <w:tcPr>
            <w:tcW w:w="1244" w:type="dxa"/>
            <w:tcBorders>
              <w:top w:val="single" w:sz="4" w:space="0" w:color="auto"/>
              <w:left w:val="single" w:sz="4" w:space="0" w:color="auto"/>
              <w:bottom w:val="single" w:sz="4" w:space="0" w:color="auto"/>
              <w:right w:val="single" w:sz="4" w:space="0" w:color="auto"/>
            </w:tcBorders>
            <w:shd w:val="clear" w:color="auto" w:fill="auto"/>
          </w:tcPr>
          <w:p w14:paraId="5390D4C1" w14:textId="77777777" w:rsidR="00052A51" w:rsidRPr="00781DAA" w:rsidRDefault="00052A51" w:rsidP="00052A51">
            <w:pPr>
              <w:spacing w:after="0" w:line="240" w:lineRule="auto"/>
              <w:ind w:left="23" w:hanging="23"/>
              <w:jc w:val="center"/>
              <w:rPr>
                <w:rFonts w:ascii="Times New Roman" w:eastAsia="Times New Roman" w:hAnsi="Times New Roman" w:cs="Times New Roman"/>
                <w:spacing w:val="-10"/>
                <w:sz w:val="24"/>
                <w:szCs w:val="24"/>
                <w:lang w:val="uk-UA" w:eastAsia="ru-RU"/>
              </w:rPr>
            </w:pPr>
            <w:r w:rsidRPr="00781DAA">
              <w:rPr>
                <w:rFonts w:ascii="Times New Roman" w:eastAsia="Times New Roman" w:hAnsi="Times New Roman" w:cs="Times New Roman"/>
                <w:spacing w:val="-10"/>
                <w:sz w:val="24"/>
                <w:szCs w:val="24"/>
                <w:lang w:val="uk-UA" w:eastAsia="ru-RU"/>
              </w:rPr>
              <w:t>11104-93-1</w:t>
            </w:r>
          </w:p>
          <w:p w14:paraId="763EC168"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04002</w:t>
            </w:r>
          </w:p>
        </w:tc>
        <w:tc>
          <w:tcPr>
            <w:tcW w:w="6344" w:type="dxa"/>
            <w:tcBorders>
              <w:top w:val="single" w:sz="4" w:space="0" w:color="auto"/>
              <w:left w:val="single" w:sz="4" w:space="0" w:color="auto"/>
              <w:bottom w:val="single" w:sz="4" w:space="0" w:color="auto"/>
              <w:right w:val="single" w:sz="4" w:space="0" w:color="auto"/>
            </w:tcBorders>
            <w:shd w:val="clear" w:color="auto" w:fill="auto"/>
          </w:tcPr>
          <w:p w14:paraId="608EB60E"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Азоту (І) оксид</w:t>
            </w:r>
          </w:p>
        </w:tc>
        <w:tc>
          <w:tcPr>
            <w:tcW w:w="1963" w:type="dxa"/>
            <w:tcBorders>
              <w:top w:val="single" w:sz="4" w:space="0" w:color="auto"/>
              <w:left w:val="single" w:sz="4" w:space="0" w:color="auto"/>
              <w:bottom w:val="single" w:sz="4" w:space="0" w:color="auto"/>
              <w:right w:val="single" w:sz="4" w:space="0" w:color="auto"/>
            </w:tcBorders>
          </w:tcPr>
          <w:p w14:paraId="5DEB19EA"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eastAsia="ru-RU"/>
              </w:rPr>
            </w:pPr>
            <w:r w:rsidRPr="00781DAA">
              <w:rPr>
                <w:rFonts w:ascii="Times New Roman" w:eastAsia="Times New Roman" w:hAnsi="Times New Roman" w:cs="Times New Roman"/>
                <w:sz w:val="24"/>
                <w:szCs w:val="24"/>
                <w:lang w:val="uk-UA" w:eastAsia="ru-RU"/>
              </w:rPr>
              <w:t>0,014</w:t>
            </w:r>
          </w:p>
        </w:tc>
      </w:tr>
      <w:tr w:rsidR="00052A51" w:rsidRPr="00781DAA" w14:paraId="2E6631CC" w14:textId="77777777" w:rsidTr="009A229B">
        <w:trPr>
          <w:trHeight w:val="45"/>
        </w:trPr>
        <w:tc>
          <w:tcPr>
            <w:tcW w:w="1244" w:type="dxa"/>
            <w:tcBorders>
              <w:top w:val="single" w:sz="4" w:space="0" w:color="auto"/>
              <w:left w:val="single" w:sz="4" w:space="0" w:color="auto"/>
              <w:bottom w:val="single" w:sz="4" w:space="0" w:color="auto"/>
              <w:right w:val="single" w:sz="4" w:space="0" w:color="auto"/>
            </w:tcBorders>
            <w:shd w:val="clear" w:color="auto" w:fill="auto"/>
          </w:tcPr>
          <w:p w14:paraId="11B872D7"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50-32-8</w:t>
            </w:r>
          </w:p>
          <w:p w14:paraId="6C1A508F"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13101</w:t>
            </w:r>
          </w:p>
        </w:tc>
        <w:tc>
          <w:tcPr>
            <w:tcW w:w="6344" w:type="dxa"/>
            <w:tcBorders>
              <w:top w:val="single" w:sz="4" w:space="0" w:color="auto"/>
              <w:left w:val="single" w:sz="4" w:space="0" w:color="auto"/>
              <w:bottom w:val="single" w:sz="4" w:space="0" w:color="auto"/>
              <w:right w:val="single" w:sz="4" w:space="0" w:color="auto"/>
            </w:tcBorders>
            <w:shd w:val="clear" w:color="auto" w:fill="auto"/>
            <w:vAlign w:val="center"/>
          </w:tcPr>
          <w:p w14:paraId="48916F77"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Бенз(а)пірен</w:t>
            </w:r>
          </w:p>
        </w:tc>
        <w:tc>
          <w:tcPr>
            <w:tcW w:w="1963" w:type="dxa"/>
            <w:tcBorders>
              <w:top w:val="single" w:sz="4" w:space="0" w:color="auto"/>
              <w:left w:val="single" w:sz="4" w:space="0" w:color="auto"/>
              <w:bottom w:val="single" w:sz="4" w:space="0" w:color="auto"/>
              <w:right w:val="single" w:sz="4" w:space="0" w:color="auto"/>
            </w:tcBorders>
          </w:tcPr>
          <w:p w14:paraId="0E6E0944"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ru-RU" w:eastAsia="ru-RU"/>
              </w:rPr>
              <w:t>0,000</w:t>
            </w:r>
          </w:p>
        </w:tc>
      </w:tr>
      <w:tr w:rsidR="00052A51" w:rsidRPr="00781DAA" w14:paraId="0961EAD6" w14:textId="77777777" w:rsidTr="009A229B">
        <w:trPr>
          <w:trHeight w:val="45"/>
        </w:trPr>
        <w:tc>
          <w:tcPr>
            <w:tcW w:w="1244" w:type="dxa"/>
            <w:tcBorders>
              <w:top w:val="single" w:sz="6" w:space="0" w:color="auto"/>
              <w:left w:val="single" w:sz="6" w:space="0" w:color="auto"/>
              <w:bottom w:val="single" w:sz="4" w:space="0" w:color="auto"/>
              <w:right w:val="single" w:sz="6" w:space="0" w:color="auto"/>
            </w:tcBorders>
            <w:shd w:val="clear" w:color="auto" w:fill="auto"/>
          </w:tcPr>
          <w:p w14:paraId="21912C83"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w:t>
            </w:r>
          </w:p>
          <w:p w14:paraId="5965696B"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07000</w:t>
            </w:r>
          </w:p>
        </w:tc>
        <w:tc>
          <w:tcPr>
            <w:tcW w:w="6344" w:type="dxa"/>
            <w:tcBorders>
              <w:top w:val="single" w:sz="6" w:space="0" w:color="auto"/>
              <w:left w:val="single" w:sz="6" w:space="0" w:color="auto"/>
              <w:bottom w:val="single" w:sz="4" w:space="0" w:color="auto"/>
              <w:right w:val="single" w:sz="6" w:space="0" w:color="auto"/>
            </w:tcBorders>
            <w:shd w:val="clear" w:color="auto" w:fill="auto"/>
          </w:tcPr>
          <w:p w14:paraId="228A00D2"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Діоксид вуглецю</w:t>
            </w:r>
          </w:p>
        </w:tc>
        <w:tc>
          <w:tcPr>
            <w:tcW w:w="1963" w:type="dxa"/>
            <w:tcBorders>
              <w:top w:val="single" w:sz="4" w:space="0" w:color="auto"/>
              <w:left w:val="single" w:sz="4" w:space="0" w:color="auto"/>
              <w:bottom w:val="single" w:sz="4" w:space="0" w:color="auto"/>
              <w:right w:val="single" w:sz="4" w:space="0" w:color="auto"/>
            </w:tcBorders>
          </w:tcPr>
          <w:p w14:paraId="234E2EB0"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eastAsia="ru-RU"/>
              </w:rPr>
            </w:pPr>
            <w:r w:rsidRPr="00781DAA">
              <w:rPr>
                <w:rFonts w:ascii="Times New Roman" w:eastAsia="Times New Roman" w:hAnsi="Times New Roman" w:cs="Times New Roman"/>
                <w:sz w:val="24"/>
                <w:szCs w:val="24"/>
                <w:lang w:val="uk-UA" w:eastAsia="ru-RU"/>
              </w:rPr>
              <w:t>91,688</w:t>
            </w:r>
          </w:p>
        </w:tc>
      </w:tr>
      <w:tr w:rsidR="00052A51" w:rsidRPr="00781DAA" w14:paraId="4F01D469" w14:textId="77777777" w:rsidTr="009A229B">
        <w:trPr>
          <w:trHeight w:val="45"/>
        </w:trPr>
        <w:tc>
          <w:tcPr>
            <w:tcW w:w="1244" w:type="dxa"/>
            <w:tcBorders>
              <w:top w:val="single" w:sz="6" w:space="0" w:color="auto"/>
              <w:left w:val="single" w:sz="6" w:space="0" w:color="auto"/>
              <w:bottom w:val="single" w:sz="4" w:space="0" w:color="auto"/>
              <w:right w:val="single" w:sz="6" w:space="0" w:color="auto"/>
            </w:tcBorders>
            <w:shd w:val="clear" w:color="auto" w:fill="auto"/>
          </w:tcPr>
          <w:p w14:paraId="0C7ABF81" w14:textId="77777777" w:rsidR="00052A51" w:rsidRPr="00781DAA" w:rsidRDefault="00052A51" w:rsidP="00052A51">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uk-UA" w:eastAsia="ru-RU"/>
              </w:rPr>
              <w:t>7440-47-3</w:t>
            </w:r>
          </w:p>
          <w:p w14:paraId="5C116E56" w14:textId="77777777" w:rsidR="00052A51" w:rsidRPr="00781DAA" w:rsidRDefault="00052A51" w:rsidP="00052A51">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ru-RU" w:eastAsia="ru-RU"/>
              </w:rPr>
              <w:t>1010</w:t>
            </w:r>
          </w:p>
        </w:tc>
        <w:tc>
          <w:tcPr>
            <w:tcW w:w="6344" w:type="dxa"/>
            <w:tcBorders>
              <w:top w:val="single" w:sz="6" w:space="0" w:color="auto"/>
              <w:left w:val="single" w:sz="6" w:space="0" w:color="auto"/>
              <w:bottom w:val="single" w:sz="4" w:space="0" w:color="auto"/>
              <w:right w:val="single" w:sz="6" w:space="0" w:color="auto"/>
            </w:tcBorders>
            <w:shd w:val="clear" w:color="auto" w:fill="auto"/>
          </w:tcPr>
          <w:p w14:paraId="23C2B51B" w14:textId="77777777" w:rsidR="00052A51" w:rsidRPr="00781DAA" w:rsidRDefault="00052A51" w:rsidP="00052A51">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ru-RU" w:eastAsia="ru-RU"/>
              </w:rPr>
              <w:t>Хром та його сполуки у перерахунку на хром</w:t>
            </w:r>
          </w:p>
        </w:tc>
        <w:tc>
          <w:tcPr>
            <w:tcW w:w="1963" w:type="dxa"/>
            <w:tcBorders>
              <w:top w:val="single" w:sz="4" w:space="0" w:color="auto"/>
              <w:left w:val="single" w:sz="4" w:space="0" w:color="auto"/>
              <w:bottom w:val="single" w:sz="4" w:space="0" w:color="auto"/>
              <w:right w:val="single" w:sz="4" w:space="0" w:color="auto"/>
            </w:tcBorders>
          </w:tcPr>
          <w:p w14:paraId="7FAA9ACE" w14:textId="77777777" w:rsidR="00052A51" w:rsidRPr="00781DAA" w:rsidRDefault="00052A51" w:rsidP="00052A51">
            <w:pPr>
              <w:widowControl w:val="0"/>
              <w:spacing w:after="0" w:line="276" w:lineRule="auto"/>
              <w:ind w:left="-113" w:right="-113"/>
              <w:jc w:val="center"/>
              <w:rPr>
                <w:rFonts w:ascii="Times New Roman" w:eastAsia="Times New Roman" w:hAnsi="Times New Roman" w:cs="Times New Roman"/>
                <w:color w:val="000000"/>
                <w:sz w:val="24"/>
                <w:szCs w:val="24"/>
                <w:lang w:eastAsia="ru-RU"/>
              </w:rPr>
            </w:pPr>
            <w:r w:rsidRPr="00781DAA">
              <w:rPr>
                <w:rFonts w:ascii="Times New Roman" w:eastAsia="Times New Roman" w:hAnsi="Times New Roman" w:cs="Times New Roman"/>
                <w:color w:val="000000"/>
                <w:sz w:val="24"/>
                <w:szCs w:val="24"/>
                <w:lang w:val="ru-RU" w:eastAsia="ru-RU"/>
              </w:rPr>
              <w:t>0,000</w:t>
            </w:r>
          </w:p>
        </w:tc>
      </w:tr>
      <w:tr w:rsidR="00052A51" w:rsidRPr="00781DAA" w14:paraId="3053960E" w14:textId="77777777" w:rsidTr="009A229B">
        <w:trPr>
          <w:trHeight w:val="45"/>
        </w:trPr>
        <w:tc>
          <w:tcPr>
            <w:tcW w:w="1244" w:type="dxa"/>
            <w:tcBorders>
              <w:top w:val="single" w:sz="6" w:space="0" w:color="auto"/>
              <w:left w:val="single" w:sz="6" w:space="0" w:color="auto"/>
              <w:bottom w:val="single" w:sz="6" w:space="0" w:color="auto"/>
              <w:right w:val="single" w:sz="6" w:space="0" w:color="auto"/>
            </w:tcBorders>
            <w:shd w:val="clear" w:color="auto" w:fill="auto"/>
            <w:vAlign w:val="center"/>
          </w:tcPr>
          <w:p w14:paraId="143E987D" w14:textId="77777777" w:rsidR="00052A51" w:rsidRPr="00781DAA" w:rsidRDefault="00052A51" w:rsidP="00052A51">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ru-RU" w:eastAsia="ru-RU"/>
              </w:rPr>
              <w:t>1309-37-1</w:t>
            </w:r>
          </w:p>
          <w:p w14:paraId="406CACCE" w14:textId="77777777" w:rsidR="00052A51" w:rsidRPr="00781DAA" w:rsidRDefault="00052A51" w:rsidP="00052A51">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4"/>
                <w:szCs w:val="24"/>
                <w:lang w:val="ru-RU" w:eastAsia="ru-RU"/>
              </w:rPr>
              <w:t>01003</w:t>
            </w:r>
          </w:p>
        </w:tc>
        <w:tc>
          <w:tcPr>
            <w:tcW w:w="6344" w:type="dxa"/>
            <w:tcBorders>
              <w:top w:val="single" w:sz="6" w:space="0" w:color="auto"/>
              <w:left w:val="single" w:sz="6" w:space="0" w:color="auto"/>
              <w:bottom w:val="single" w:sz="6" w:space="0" w:color="auto"/>
              <w:right w:val="single" w:sz="6" w:space="0" w:color="auto"/>
            </w:tcBorders>
            <w:shd w:val="clear" w:color="auto" w:fill="auto"/>
            <w:vAlign w:val="center"/>
          </w:tcPr>
          <w:p w14:paraId="242E39EC" w14:textId="77777777" w:rsidR="00052A51" w:rsidRPr="00781DAA" w:rsidRDefault="00052A51" w:rsidP="00052A51">
            <w:pPr>
              <w:keepNext/>
              <w:widowControl w:val="0"/>
              <w:spacing w:after="0" w:line="240" w:lineRule="auto"/>
              <w:ind w:left="-66" w:firstLine="14"/>
              <w:jc w:val="center"/>
              <w:outlineLvl w:val="4"/>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ru-RU" w:eastAsia="ru-RU"/>
              </w:rPr>
              <w:t>‌Залізо та його сполуки (у перерахунку на залізо)</w:t>
            </w:r>
          </w:p>
        </w:tc>
        <w:tc>
          <w:tcPr>
            <w:tcW w:w="1963" w:type="dxa"/>
            <w:tcBorders>
              <w:top w:val="single" w:sz="4" w:space="0" w:color="auto"/>
              <w:left w:val="single" w:sz="4" w:space="0" w:color="auto"/>
              <w:bottom w:val="single" w:sz="4" w:space="0" w:color="auto"/>
              <w:right w:val="single" w:sz="4" w:space="0" w:color="auto"/>
            </w:tcBorders>
          </w:tcPr>
          <w:p w14:paraId="1C70D978" w14:textId="77777777" w:rsidR="00052A51" w:rsidRPr="00781DAA" w:rsidRDefault="00052A51" w:rsidP="00052A51">
            <w:pPr>
              <w:widowControl w:val="0"/>
              <w:spacing w:after="0" w:line="276" w:lineRule="auto"/>
              <w:ind w:left="-113" w:right="-113"/>
              <w:jc w:val="center"/>
              <w:rPr>
                <w:rFonts w:ascii="Times New Roman" w:eastAsia="Times New Roman" w:hAnsi="Times New Roman" w:cs="Times New Roman"/>
                <w:color w:val="000000"/>
                <w:sz w:val="24"/>
                <w:szCs w:val="24"/>
                <w:lang w:eastAsia="ru-RU"/>
              </w:rPr>
            </w:pPr>
            <w:r w:rsidRPr="00781DAA">
              <w:rPr>
                <w:rFonts w:ascii="Times New Roman" w:eastAsia="Times New Roman" w:hAnsi="Times New Roman" w:cs="Times New Roman"/>
                <w:color w:val="000000"/>
                <w:sz w:val="24"/>
                <w:szCs w:val="24"/>
                <w:lang w:val="uk-UA" w:eastAsia="ru-RU"/>
              </w:rPr>
              <w:t>0,024</w:t>
            </w:r>
          </w:p>
        </w:tc>
      </w:tr>
      <w:tr w:rsidR="00052A51" w:rsidRPr="00781DAA" w14:paraId="25C52B37" w14:textId="77777777" w:rsidTr="009A229B">
        <w:trPr>
          <w:trHeight w:val="45"/>
        </w:trPr>
        <w:tc>
          <w:tcPr>
            <w:tcW w:w="1244" w:type="dxa"/>
            <w:tcBorders>
              <w:top w:val="single" w:sz="6" w:space="0" w:color="auto"/>
              <w:left w:val="single" w:sz="6" w:space="0" w:color="auto"/>
              <w:bottom w:val="single" w:sz="4" w:space="0" w:color="auto"/>
              <w:right w:val="single" w:sz="6" w:space="0" w:color="auto"/>
            </w:tcBorders>
            <w:shd w:val="clear" w:color="auto" w:fill="auto"/>
            <w:vAlign w:val="center"/>
          </w:tcPr>
          <w:p w14:paraId="11B0592D" w14:textId="77777777" w:rsidR="00052A51" w:rsidRPr="00781DAA" w:rsidRDefault="00052A51" w:rsidP="00052A51">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ru-RU" w:eastAsia="ru-RU"/>
              </w:rPr>
              <w:t>1313-13-9</w:t>
            </w:r>
          </w:p>
          <w:p w14:paraId="3559CEC4" w14:textId="77777777" w:rsidR="00052A51" w:rsidRPr="00781DAA" w:rsidRDefault="00052A51" w:rsidP="00052A51">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4"/>
                <w:szCs w:val="24"/>
                <w:lang w:val="ru-RU" w:eastAsia="ru-RU"/>
              </w:rPr>
              <w:t>01104</w:t>
            </w:r>
          </w:p>
        </w:tc>
        <w:tc>
          <w:tcPr>
            <w:tcW w:w="6344" w:type="dxa"/>
            <w:tcBorders>
              <w:top w:val="single" w:sz="6" w:space="0" w:color="auto"/>
              <w:left w:val="single" w:sz="6" w:space="0" w:color="auto"/>
              <w:bottom w:val="single" w:sz="4" w:space="0" w:color="auto"/>
              <w:right w:val="single" w:sz="6" w:space="0" w:color="auto"/>
            </w:tcBorders>
            <w:shd w:val="clear" w:color="auto" w:fill="auto"/>
            <w:vAlign w:val="center"/>
          </w:tcPr>
          <w:p w14:paraId="515E109D" w14:textId="77777777" w:rsidR="00052A51" w:rsidRPr="00781DAA" w:rsidRDefault="00052A51" w:rsidP="00052A51">
            <w:pPr>
              <w:keepNext/>
              <w:widowControl w:val="0"/>
              <w:spacing w:after="0" w:line="240" w:lineRule="auto"/>
              <w:ind w:left="-66" w:firstLine="14"/>
              <w:jc w:val="center"/>
              <w:outlineLvl w:val="4"/>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ru-RU" w:eastAsia="ru-RU"/>
              </w:rPr>
              <w:t>Манган та його сполуки (у перерахунку на манган)</w:t>
            </w:r>
          </w:p>
        </w:tc>
        <w:tc>
          <w:tcPr>
            <w:tcW w:w="1963" w:type="dxa"/>
            <w:tcBorders>
              <w:top w:val="single" w:sz="4" w:space="0" w:color="auto"/>
              <w:left w:val="single" w:sz="4" w:space="0" w:color="auto"/>
              <w:right w:val="single" w:sz="4" w:space="0" w:color="auto"/>
            </w:tcBorders>
          </w:tcPr>
          <w:p w14:paraId="20B047F4" w14:textId="77777777" w:rsidR="00052A51" w:rsidRPr="00781DAA" w:rsidRDefault="00052A51" w:rsidP="00052A51">
            <w:pPr>
              <w:widowControl w:val="0"/>
              <w:spacing w:after="0" w:line="276" w:lineRule="auto"/>
              <w:ind w:left="-113" w:right="-113"/>
              <w:jc w:val="center"/>
              <w:rPr>
                <w:rFonts w:ascii="Times New Roman" w:eastAsia="Times New Roman" w:hAnsi="Times New Roman" w:cs="Times New Roman"/>
                <w:color w:val="000000"/>
                <w:sz w:val="24"/>
                <w:szCs w:val="24"/>
                <w:lang w:val="ru-RU" w:eastAsia="ru-RU"/>
              </w:rPr>
            </w:pPr>
            <w:r w:rsidRPr="00781DAA">
              <w:rPr>
                <w:rFonts w:ascii="Times New Roman" w:eastAsia="Times New Roman" w:hAnsi="Times New Roman" w:cs="Times New Roman"/>
                <w:color w:val="000000"/>
                <w:sz w:val="24"/>
                <w:szCs w:val="24"/>
                <w:lang w:val="uk-UA" w:eastAsia="ru-RU"/>
              </w:rPr>
              <w:t>0,00</w:t>
            </w:r>
            <w:r w:rsidRPr="00781DAA">
              <w:rPr>
                <w:rFonts w:ascii="Times New Roman" w:eastAsia="Times New Roman" w:hAnsi="Times New Roman" w:cs="Times New Roman"/>
                <w:color w:val="000000"/>
                <w:sz w:val="24"/>
                <w:szCs w:val="24"/>
                <w:lang w:val="ru-RU" w:eastAsia="ru-RU"/>
              </w:rPr>
              <w:t>2</w:t>
            </w:r>
          </w:p>
        </w:tc>
      </w:tr>
      <w:tr w:rsidR="00052A51" w:rsidRPr="00781DAA" w14:paraId="37A63390" w14:textId="77777777" w:rsidTr="009A229B">
        <w:trPr>
          <w:trHeight w:val="45"/>
        </w:trPr>
        <w:tc>
          <w:tcPr>
            <w:tcW w:w="1244" w:type="dxa"/>
            <w:tcBorders>
              <w:top w:val="single" w:sz="6" w:space="0" w:color="auto"/>
              <w:left w:val="single" w:sz="6" w:space="0" w:color="auto"/>
              <w:bottom w:val="single" w:sz="4" w:space="0" w:color="auto"/>
              <w:right w:val="single" w:sz="6" w:space="0" w:color="auto"/>
            </w:tcBorders>
            <w:shd w:val="clear" w:color="auto" w:fill="auto"/>
          </w:tcPr>
          <w:p w14:paraId="1817B313"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ru-RU" w:eastAsia="ru-RU"/>
              </w:rPr>
              <w:t>11000</w:t>
            </w:r>
          </w:p>
        </w:tc>
        <w:tc>
          <w:tcPr>
            <w:tcW w:w="6344" w:type="dxa"/>
            <w:tcBorders>
              <w:top w:val="single" w:sz="6" w:space="0" w:color="auto"/>
              <w:left w:val="single" w:sz="6" w:space="0" w:color="auto"/>
              <w:bottom w:val="single" w:sz="4" w:space="0" w:color="auto"/>
              <w:right w:val="single" w:sz="6" w:space="0" w:color="auto"/>
            </w:tcBorders>
            <w:shd w:val="clear" w:color="auto" w:fill="auto"/>
          </w:tcPr>
          <w:p w14:paraId="603DAE6D"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ru-RU" w:eastAsia="ru-RU"/>
              </w:rPr>
              <w:t>НМЛОС (загалом)</w:t>
            </w:r>
          </w:p>
        </w:tc>
        <w:tc>
          <w:tcPr>
            <w:tcW w:w="1963" w:type="dxa"/>
            <w:tcBorders>
              <w:top w:val="single" w:sz="4" w:space="0" w:color="auto"/>
              <w:left w:val="single" w:sz="4" w:space="0" w:color="auto"/>
              <w:right w:val="single" w:sz="4" w:space="0" w:color="auto"/>
            </w:tcBorders>
          </w:tcPr>
          <w:p w14:paraId="39597339"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uk-UA" w:eastAsia="ru-RU"/>
              </w:rPr>
              <w:t>1,14</w:t>
            </w:r>
            <w:r w:rsidRPr="00781DAA">
              <w:rPr>
                <w:rFonts w:ascii="Times New Roman" w:eastAsia="Times New Roman" w:hAnsi="Times New Roman" w:cs="Times New Roman"/>
                <w:sz w:val="24"/>
                <w:szCs w:val="24"/>
                <w:lang w:val="ru-RU" w:eastAsia="ru-RU"/>
              </w:rPr>
              <w:t>5</w:t>
            </w:r>
          </w:p>
        </w:tc>
      </w:tr>
      <w:tr w:rsidR="00052A51" w:rsidRPr="00781DAA" w14:paraId="52130C9A" w14:textId="77777777" w:rsidTr="009A229B">
        <w:trPr>
          <w:trHeight w:val="45"/>
        </w:trPr>
        <w:tc>
          <w:tcPr>
            <w:tcW w:w="1244" w:type="dxa"/>
            <w:tcBorders>
              <w:top w:val="single" w:sz="6" w:space="0" w:color="auto"/>
              <w:left w:val="single" w:sz="6" w:space="0" w:color="auto"/>
              <w:bottom w:val="single" w:sz="4" w:space="0" w:color="auto"/>
              <w:right w:val="single" w:sz="6" w:space="0" w:color="auto"/>
            </w:tcBorders>
            <w:shd w:val="clear" w:color="auto" w:fill="auto"/>
          </w:tcPr>
          <w:p w14:paraId="7E14FDB1"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w:t>
            </w:r>
          </w:p>
          <w:p w14:paraId="06555C1A"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11000</w:t>
            </w:r>
          </w:p>
        </w:tc>
        <w:tc>
          <w:tcPr>
            <w:tcW w:w="6344" w:type="dxa"/>
            <w:tcBorders>
              <w:top w:val="single" w:sz="6" w:space="0" w:color="auto"/>
              <w:left w:val="single" w:sz="6" w:space="0" w:color="auto"/>
              <w:bottom w:val="single" w:sz="4" w:space="0" w:color="auto"/>
              <w:right w:val="single" w:sz="6" w:space="0" w:color="auto"/>
            </w:tcBorders>
            <w:shd w:val="clear" w:color="auto" w:fill="auto"/>
          </w:tcPr>
          <w:p w14:paraId="13BAFB09"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Вуглеводні насичені  С12- С19</w:t>
            </w:r>
          </w:p>
        </w:tc>
        <w:tc>
          <w:tcPr>
            <w:tcW w:w="1963" w:type="dxa"/>
            <w:tcBorders>
              <w:top w:val="single" w:sz="4" w:space="0" w:color="auto"/>
              <w:left w:val="single" w:sz="4" w:space="0" w:color="auto"/>
              <w:right w:val="single" w:sz="4" w:space="0" w:color="auto"/>
            </w:tcBorders>
          </w:tcPr>
          <w:p w14:paraId="073D347B"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eastAsia="ru-RU"/>
              </w:rPr>
            </w:pPr>
            <w:r w:rsidRPr="00781DAA">
              <w:rPr>
                <w:rFonts w:ascii="Times New Roman" w:eastAsia="Times New Roman" w:hAnsi="Times New Roman" w:cs="Times New Roman"/>
                <w:sz w:val="24"/>
                <w:szCs w:val="24"/>
                <w:lang w:val="uk-UA" w:eastAsia="ru-RU"/>
              </w:rPr>
              <w:t>0,368</w:t>
            </w:r>
          </w:p>
        </w:tc>
      </w:tr>
      <w:tr w:rsidR="00052A51" w:rsidRPr="00781DAA" w14:paraId="3CB73EEB" w14:textId="77777777" w:rsidTr="009A229B">
        <w:trPr>
          <w:trHeight w:val="45"/>
        </w:trPr>
        <w:tc>
          <w:tcPr>
            <w:tcW w:w="1244" w:type="dxa"/>
            <w:tcBorders>
              <w:top w:val="single" w:sz="4" w:space="0" w:color="auto"/>
              <w:left w:val="single" w:sz="4" w:space="0" w:color="auto"/>
              <w:bottom w:val="single" w:sz="4" w:space="0" w:color="auto"/>
              <w:right w:val="single" w:sz="4" w:space="0" w:color="auto"/>
            </w:tcBorders>
            <w:shd w:val="clear" w:color="auto" w:fill="auto"/>
          </w:tcPr>
          <w:p w14:paraId="3FD75972" w14:textId="77777777" w:rsidR="00052A51" w:rsidRPr="00781DAA" w:rsidRDefault="00052A51" w:rsidP="00052A51">
            <w:pPr>
              <w:tabs>
                <w:tab w:val="left" w:pos="2268"/>
              </w:tabs>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w:t>
            </w:r>
          </w:p>
          <w:p w14:paraId="438F3AAA"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lastRenderedPageBreak/>
              <w:t>11000</w:t>
            </w:r>
          </w:p>
        </w:tc>
        <w:tc>
          <w:tcPr>
            <w:tcW w:w="6344" w:type="dxa"/>
            <w:tcBorders>
              <w:top w:val="single" w:sz="4" w:space="0" w:color="auto"/>
              <w:left w:val="single" w:sz="4" w:space="0" w:color="auto"/>
              <w:bottom w:val="single" w:sz="4" w:space="0" w:color="auto"/>
              <w:right w:val="single" w:sz="4" w:space="0" w:color="auto"/>
            </w:tcBorders>
            <w:shd w:val="clear" w:color="auto" w:fill="auto"/>
          </w:tcPr>
          <w:p w14:paraId="68CA53D6"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lastRenderedPageBreak/>
              <w:t>Емульсол</w:t>
            </w:r>
          </w:p>
        </w:tc>
        <w:tc>
          <w:tcPr>
            <w:tcW w:w="1963" w:type="dxa"/>
            <w:tcBorders>
              <w:top w:val="single" w:sz="4" w:space="0" w:color="auto"/>
              <w:left w:val="single" w:sz="4" w:space="0" w:color="auto"/>
              <w:bottom w:val="single" w:sz="4" w:space="0" w:color="auto"/>
              <w:right w:val="single" w:sz="4" w:space="0" w:color="auto"/>
            </w:tcBorders>
          </w:tcPr>
          <w:p w14:paraId="34FF2EE8"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eastAsia="ru-RU"/>
              </w:rPr>
            </w:pPr>
            <w:r w:rsidRPr="00781DAA">
              <w:rPr>
                <w:rFonts w:ascii="Times New Roman" w:eastAsia="Times New Roman" w:hAnsi="Times New Roman" w:cs="Times New Roman"/>
                <w:sz w:val="24"/>
                <w:szCs w:val="24"/>
                <w:lang w:val="uk-UA" w:eastAsia="ru-RU"/>
              </w:rPr>
              <w:t>0,001</w:t>
            </w:r>
          </w:p>
        </w:tc>
      </w:tr>
      <w:tr w:rsidR="00052A51" w:rsidRPr="00781DAA" w14:paraId="37E1A32F" w14:textId="77777777" w:rsidTr="009A229B">
        <w:trPr>
          <w:trHeight w:val="45"/>
        </w:trPr>
        <w:tc>
          <w:tcPr>
            <w:tcW w:w="1244" w:type="dxa"/>
            <w:tcBorders>
              <w:top w:val="single" w:sz="4" w:space="0" w:color="auto"/>
              <w:left w:val="single" w:sz="4" w:space="0" w:color="auto"/>
              <w:bottom w:val="single" w:sz="4" w:space="0" w:color="auto"/>
              <w:right w:val="single" w:sz="4" w:space="0" w:color="auto"/>
            </w:tcBorders>
            <w:shd w:val="clear" w:color="auto" w:fill="auto"/>
          </w:tcPr>
          <w:p w14:paraId="5CF57F88" w14:textId="77777777" w:rsidR="00052A51" w:rsidRPr="00781DAA" w:rsidRDefault="00052A51" w:rsidP="00052A51">
            <w:pPr>
              <w:widowControl w:val="0"/>
              <w:spacing w:after="0" w:line="276" w:lineRule="auto"/>
              <w:ind w:left="-113" w:right="-113"/>
              <w:jc w:val="center"/>
              <w:rPr>
                <w:rFonts w:ascii="Times New Roman" w:eastAsia="Times New Roman" w:hAnsi="Times New Roman" w:cs="Times New Roman"/>
                <w:color w:val="000000"/>
                <w:sz w:val="24"/>
                <w:szCs w:val="24"/>
                <w:lang w:val="uk-UA" w:eastAsia="ru-RU"/>
              </w:rPr>
            </w:pPr>
            <w:r w:rsidRPr="00781DAA">
              <w:rPr>
                <w:rFonts w:ascii="Times New Roman" w:eastAsia="Times New Roman" w:hAnsi="Times New Roman" w:cs="Times New Roman"/>
                <w:color w:val="000000"/>
                <w:sz w:val="24"/>
                <w:szCs w:val="24"/>
                <w:lang w:val="uk-UA" w:eastAsia="ru-RU"/>
              </w:rPr>
              <w:t>8008-20-6</w:t>
            </w:r>
          </w:p>
          <w:p w14:paraId="512A6D28" w14:textId="77777777" w:rsidR="00052A51" w:rsidRPr="00781DAA" w:rsidRDefault="00052A51" w:rsidP="00052A51">
            <w:pPr>
              <w:widowControl w:val="0"/>
              <w:spacing w:after="0" w:line="276" w:lineRule="auto"/>
              <w:ind w:left="-113" w:right="-113"/>
              <w:jc w:val="center"/>
              <w:rPr>
                <w:rFonts w:ascii="Times New Roman" w:eastAsia="Times New Roman" w:hAnsi="Times New Roman" w:cs="Times New Roman"/>
                <w:color w:val="000000"/>
                <w:sz w:val="24"/>
                <w:szCs w:val="24"/>
                <w:lang w:val="uk-UA" w:eastAsia="ru-RU"/>
              </w:rPr>
            </w:pPr>
            <w:r w:rsidRPr="00781DAA">
              <w:rPr>
                <w:rFonts w:ascii="Times New Roman" w:eastAsia="Times New Roman" w:hAnsi="Times New Roman" w:cs="Times New Roman"/>
                <w:color w:val="000000"/>
                <w:sz w:val="24"/>
                <w:szCs w:val="24"/>
                <w:lang w:val="uk-UA" w:eastAsia="ru-RU"/>
              </w:rPr>
              <w:t>11000</w:t>
            </w:r>
          </w:p>
        </w:tc>
        <w:tc>
          <w:tcPr>
            <w:tcW w:w="6344" w:type="dxa"/>
            <w:tcBorders>
              <w:top w:val="single" w:sz="4" w:space="0" w:color="auto"/>
              <w:left w:val="single" w:sz="4" w:space="0" w:color="auto"/>
              <w:bottom w:val="single" w:sz="4" w:space="0" w:color="auto"/>
              <w:right w:val="single" w:sz="4" w:space="0" w:color="auto"/>
            </w:tcBorders>
            <w:shd w:val="clear" w:color="auto" w:fill="auto"/>
          </w:tcPr>
          <w:p w14:paraId="63AA6ED2"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НМЛОС (Гас)</w:t>
            </w:r>
          </w:p>
        </w:tc>
        <w:tc>
          <w:tcPr>
            <w:tcW w:w="1963" w:type="dxa"/>
            <w:tcBorders>
              <w:top w:val="single" w:sz="4" w:space="0" w:color="auto"/>
              <w:left w:val="single" w:sz="4" w:space="0" w:color="auto"/>
              <w:bottom w:val="single" w:sz="4" w:space="0" w:color="auto"/>
              <w:right w:val="single" w:sz="4" w:space="0" w:color="auto"/>
            </w:tcBorders>
          </w:tcPr>
          <w:p w14:paraId="1C6A5F95"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uk-UA" w:eastAsia="ru-RU"/>
              </w:rPr>
              <w:t>0,72</w:t>
            </w:r>
            <w:r w:rsidRPr="00781DAA">
              <w:rPr>
                <w:rFonts w:ascii="Times New Roman" w:eastAsia="Times New Roman" w:hAnsi="Times New Roman" w:cs="Times New Roman"/>
                <w:sz w:val="24"/>
                <w:szCs w:val="24"/>
                <w:lang w:val="ru-RU" w:eastAsia="ru-RU"/>
              </w:rPr>
              <w:t>9</w:t>
            </w:r>
          </w:p>
        </w:tc>
      </w:tr>
      <w:tr w:rsidR="00052A51" w:rsidRPr="00781DAA" w14:paraId="0E52D3D1" w14:textId="77777777" w:rsidTr="009A229B">
        <w:trPr>
          <w:trHeight w:val="45"/>
        </w:trPr>
        <w:tc>
          <w:tcPr>
            <w:tcW w:w="1244" w:type="dxa"/>
            <w:tcBorders>
              <w:top w:val="single" w:sz="4" w:space="0" w:color="auto"/>
              <w:left w:val="single" w:sz="4" w:space="0" w:color="auto"/>
              <w:bottom w:val="single" w:sz="4" w:space="0" w:color="auto"/>
              <w:right w:val="single" w:sz="4" w:space="0" w:color="auto"/>
            </w:tcBorders>
            <w:shd w:val="clear" w:color="auto" w:fill="auto"/>
          </w:tcPr>
          <w:p w14:paraId="663E038F" w14:textId="77777777" w:rsidR="00052A51" w:rsidRPr="00781DAA" w:rsidRDefault="00052A51" w:rsidP="00052A51">
            <w:pPr>
              <w:spacing w:after="0" w:line="240" w:lineRule="auto"/>
              <w:ind w:left="-103" w:right="-111"/>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74-98-6</w:t>
            </w:r>
          </w:p>
          <w:p w14:paraId="741B7BB5" w14:textId="77777777" w:rsidR="00052A51" w:rsidRPr="00781DAA" w:rsidRDefault="00052A51" w:rsidP="00052A51">
            <w:pPr>
              <w:spacing w:after="0" w:line="240" w:lineRule="auto"/>
              <w:ind w:left="-103" w:right="-111"/>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ru-RU" w:eastAsia="ru-RU"/>
              </w:rPr>
              <w:t>11000</w:t>
            </w:r>
          </w:p>
        </w:tc>
        <w:tc>
          <w:tcPr>
            <w:tcW w:w="6344" w:type="dxa"/>
            <w:tcBorders>
              <w:top w:val="single" w:sz="4" w:space="0" w:color="auto"/>
              <w:left w:val="single" w:sz="4" w:space="0" w:color="auto"/>
              <w:bottom w:val="single" w:sz="4" w:space="0" w:color="auto"/>
              <w:right w:val="single" w:sz="4" w:space="0" w:color="auto"/>
            </w:tcBorders>
            <w:shd w:val="clear" w:color="auto" w:fill="auto"/>
          </w:tcPr>
          <w:p w14:paraId="5D65CB22"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ru-RU" w:eastAsia="ru-RU"/>
              </w:rPr>
              <w:t>Пропан</w:t>
            </w:r>
          </w:p>
        </w:tc>
        <w:tc>
          <w:tcPr>
            <w:tcW w:w="1963" w:type="dxa"/>
            <w:tcBorders>
              <w:top w:val="single" w:sz="4" w:space="0" w:color="auto"/>
              <w:left w:val="single" w:sz="4" w:space="0" w:color="auto"/>
              <w:bottom w:val="single" w:sz="4" w:space="0" w:color="auto"/>
              <w:right w:val="single" w:sz="4" w:space="0" w:color="auto"/>
            </w:tcBorders>
          </w:tcPr>
          <w:p w14:paraId="252EC546"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eastAsia="ru-RU"/>
              </w:rPr>
            </w:pPr>
            <w:r w:rsidRPr="00781DAA">
              <w:rPr>
                <w:rFonts w:ascii="Times New Roman" w:eastAsia="Times New Roman" w:hAnsi="Times New Roman" w:cs="Times New Roman"/>
                <w:sz w:val="24"/>
                <w:szCs w:val="24"/>
                <w:lang w:val="ru-RU" w:eastAsia="ru-RU"/>
              </w:rPr>
              <w:t>0,001</w:t>
            </w:r>
          </w:p>
        </w:tc>
      </w:tr>
      <w:tr w:rsidR="00052A51" w:rsidRPr="00781DAA" w14:paraId="31884F6D" w14:textId="77777777" w:rsidTr="009A229B">
        <w:trPr>
          <w:trHeight w:val="45"/>
        </w:trPr>
        <w:tc>
          <w:tcPr>
            <w:tcW w:w="1244" w:type="dxa"/>
            <w:tcBorders>
              <w:top w:val="single" w:sz="4" w:space="0" w:color="auto"/>
              <w:left w:val="single" w:sz="4" w:space="0" w:color="auto"/>
              <w:bottom w:val="single" w:sz="4" w:space="0" w:color="auto"/>
              <w:right w:val="single" w:sz="4" w:space="0" w:color="auto"/>
            </w:tcBorders>
            <w:shd w:val="clear" w:color="auto" w:fill="auto"/>
          </w:tcPr>
          <w:p w14:paraId="1A94B40C" w14:textId="77777777" w:rsidR="00052A51" w:rsidRPr="00781DAA" w:rsidRDefault="00052A51" w:rsidP="00052A51">
            <w:pPr>
              <w:spacing w:after="0" w:line="240" w:lineRule="auto"/>
              <w:ind w:left="-103" w:right="-111"/>
              <w:jc w:val="center"/>
              <w:rPr>
                <w:rFonts w:ascii="Times New Roman" w:eastAsia="Times New Roman" w:hAnsi="Times New Roman" w:cs="Times New Roman"/>
                <w:color w:val="000000"/>
                <w:sz w:val="24"/>
                <w:szCs w:val="24"/>
                <w:lang w:val="uk-UA" w:eastAsia="ru-RU"/>
              </w:rPr>
            </w:pPr>
            <w:r w:rsidRPr="00781DAA">
              <w:rPr>
                <w:rFonts w:ascii="Times New Roman" w:eastAsia="Times New Roman" w:hAnsi="Times New Roman" w:cs="Times New Roman"/>
                <w:color w:val="000000"/>
                <w:sz w:val="24"/>
                <w:szCs w:val="24"/>
                <w:lang w:val="uk-UA" w:eastAsia="ru-RU"/>
              </w:rPr>
              <w:t>8052-41-3</w:t>
            </w:r>
          </w:p>
          <w:p w14:paraId="55CBEFE6" w14:textId="77777777" w:rsidR="00052A51" w:rsidRPr="00781DAA" w:rsidRDefault="00052A51" w:rsidP="00052A51">
            <w:pPr>
              <w:spacing w:after="0" w:line="240" w:lineRule="auto"/>
              <w:ind w:left="-103" w:right="-111"/>
              <w:jc w:val="center"/>
              <w:rPr>
                <w:rFonts w:ascii="Times New Roman" w:eastAsia="Times New Roman" w:hAnsi="Times New Roman" w:cs="Times New Roman"/>
                <w:color w:val="000000"/>
                <w:sz w:val="24"/>
                <w:szCs w:val="24"/>
                <w:lang w:val="uk-UA" w:eastAsia="ru-RU"/>
              </w:rPr>
            </w:pPr>
            <w:r w:rsidRPr="00781DAA">
              <w:rPr>
                <w:rFonts w:ascii="Times New Roman" w:eastAsia="Times New Roman" w:hAnsi="Times New Roman" w:cs="Times New Roman"/>
                <w:color w:val="000000"/>
                <w:sz w:val="24"/>
                <w:szCs w:val="24"/>
                <w:lang w:val="uk-UA" w:eastAsia="ru-RU"/>
              </w:rPr>
              <w:t>11000</w:t>
            </w:r>
          </w:p>
        </w:tc>
        <w:tc>
          <w:tcPr>
            <w:tcW w:w="6344" w:type="dxa"/>
            <w:tcBorders>
              <w:top w:val="single" w:sz="4" w:space="0" w:color="auto"/>
              <w:left w:val="single" w:sz="4" w:space="0" w:color="auto"/>
              <w:bottom w:val="single" w:sz="4" w:space="0" w:color="auto"/>
              <w:right w:val="single" w:sz="4" w:space="0" w:color="auto"/>
            </w:tcBorders>
            <w:shd w:val="clear" w:color="auto" w:fill="auto"/>
          </w:tcPr>
          <w:p w14:paraId="0BBF2599"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Уайт-спирит</w:t>
            </w:r>
          </w:p>
        </w:tc>
        <w:tc>
          <w:tcPr>
            <w:tcW w:w="1963" w:type="dxa"/>
            <w:tcBorders>
              <w:top w:val="single" w:sz="4" w:space="0" w:color="auto"/>
              <w:left w:val="single" w:sz="4" w:space="0" w:color="auto"/>
              <w:bottom w:val="single" w:sz="4" w:space="0" w:color="auto"/>
              <w:right w:val="single" w:sz="4" w:space="0" w:color="auto"/>
            </w:tcBorders>
          </w:tcPr>
          <w:p w14:paraId="3F12064B"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uk-UA" w:eastAsia="ru-RU"/>
              </w:rPr>
              <w:t>0,04</w:t>
            </w:r>
            <w:r w:rsidRPr="00781DAA">
              <w:rPr>
                <w:rFonts w:ascii="Times New Roman" w:eastAsia="Times New Roman" w:hAnsi="Times New Roman" w:cs="Times New Roman"/>
                <w:sz w:val="24"/>
                <w:szCs w:val="24"/>
                <w:lang w:val="ru-RU" w:eastAsia="ru-RU"/>
              </w:rPr>
              <w:t>1</w:t>
            </w:r>
          </w:p>
        </w:tc>
      </w:tr>
      <w:tr w:rsidR="00052A51" w:rsidRPr="00781DAA" w14:paraId="5D542376" w14:textId="77777777" w:rsidTr="009A229B">
        <w:trPr>
          <w:trHeight w:val="45"/>
        </w:trPr>
        <w:tc>
          <w:tcPr>
            <w:tcW w:w="1244" w:type="dxa"/>
            <w:tcBorders>
              <w:top w:val="single" w:sz="4" w:space="0" w:color="auto"/>
              <w:left w:val="single" w:sz="4" w:space="0" w:color="auto"/>
              <w:bottom w:val="single" w:sz="4" w:space="0" w:color="auto"/>
              <w:right w:val="single" w:sz="4" w:space="0" w:color="auto"/>
            </w:tcBorders>
            <w:shd w:val="clear" w:color="auto" w:fill="auto"/>
          </w:tcPr>
          <w:p w14:paraId="555BDCD1"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w:t>
            </w:r>
          </w:p>
          <w:p w14:paraId="40331E0F"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11000</w:t>
            </w:r>
          </w:p>
        </w:tc>
        <w:tc>
          <w:tcPr>
            <w:tcW w:w="6344" w:type="dxa"/>
            <w:tcBorders>
              <w:top w:val="single" w:sz="4" w:space="0" w:color="auto"/>
              <w:left w:val="single" w:sz="4" w:space="0" w:color="auto"/>
              <w:bottom w:val="single" w:sz="4" w:space="0" w:color="auto"/>
              <w:right w:val="single" w:sz="4" w:space="0" w:color="auto"/>
            </w:tcBorders>
            <w:shd w:val="clear" w:color="auto" w:fill="auto"/>
          </w:tcPr>
          <w:p w14:paraId="04150104"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НМЛОС (масло мінеральне)</w:t>
            </w:r>
          </w:p>
        </w:tc>
        <w:tc>
          <w:tcPr>
            <w:tcW w:w="1963" w:type="dxa"/>
            <w:tcBorders>
              <w:top w:val="single" w:sz="4" w:space="0" w:color="auto"/>
              <w:left w:val="single" w:sz="4" w:space="0" w:color="auto"/>
              <w:bottom w:val="single" w:sz="4" w:space="0" w:color="auto"/>
              <w:right w:val="single" w:sz="4" w:space="0" w:color="auto"/>
            </w:tcBorders>
          </w:tcPr>
          <w:p w14:paraId="34D4A895"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uk-UA" w:eastAsia="ru-RU"/>
              </w:rPr>
              <w:t>0,00</w:t>
            </w:r>
            <w:r w:rsidRPr="00781DAA">
              <w:rPr>
                <w:rFonts w:ascii="Times New Roman" w:eastAsia="Times New Roman" w:hAnsi="Times New Roman" w:cs="Times New Roman"/>
                <w:sz w:val="24"/>
                <w:szCs w:val="24"/>
                <w:lang w:val="ru-RU" w:eastAsia="ru-RU"/>
              </w:rPr>
              <w:t>6</w:t>
            </w:r>
          </w:p>
        </w:tc>
      </w:tr>
      <w:tr w:rsidR="00052A51" w:rsidRPr="00781DAA" w14:paraId="49A119D7" w14:textId="77777777" w:rsidTr="009A229B">
        <w:trPr>
          <w:trHeight w:val="45"/>
        </w:trPr>
        <w:tc>
          <w:tcPr>
            <w:tcW w:w="1244" w:type="dxa"/>
            <w:shd w:val="clear" w:color="auto" w:fill="auto"/>
            <w:vAlign w:val="center"/>
          </w:tcPr>
          <w:p w14:paraId="7FE13CB5" w14:textId="77777777" w:rsidR="00052A51" w:rsidRPr="00781DAA" w:rsidRDefault="00052A51" w:rsidP="00052A51">
            <w:pPr>
              <w:widowControl w:val="0"/>
              <w:spacing w:after="0" w:line="276" w:lineRule="auto"/>
              <w:jc w:val="center"/>
              <w:rPr>
                <w:rFonts w:ascii="Calibri" w:eastAsia="Calibri" w:hAnsi="Calibri" w:cs="Times New Roman"/>
                <w:sz w:val="24"/>
                <w:szCs w:val="24"/>
                <w:lang w:val="uk-UA"/>
              </w:rPr>
            </w:pPr>
            <w:r w:rsidRPr="00781DAA">
              <w:rPr>
                <w:rFonts w:ascii="Arial" w:eastAsia="Calibri" w:hAnsi="Arial" w:cs="Times New Roman"/>
                <w:color w:val="000000"/>
                <w:sz w:val="24"/>
                <w:szCs w:val="24"/>
                <w:lang w:val="uk-UA"/>
              </w:rPr>
              <w:t>00000</w:t>
            </w:r>
            <w:bookmarkStart w:id="16" w:name="944"/>
            <w:bookmarkEnd w:id="16"/>
          </w:p>
        </w:tc>
        <w:tc>
          <w:tcPr>
            <w:tcW w:w="6344" w:type="dxa"/>
            <w:shd w:val="clear" w:color="auto" w:fill="auto"/>
            <w:vAlign w:val="center"/>
          </w:tcPr>
          <w:p w14:paraId="7EE2D998" w14:textId="77777777" w:rsidR="00052A51" w:rsidRPr="00781DAA" w:rsidRDefault="00052A51" w:rsidP="00052A51">
            <w:pPr>
              <w:widowControl w:val="0"/>
              <w:spacing w:after="0" w:line="276" w:lineRule="auto"/>
              <w:rPr>
                <w:rFonts w:ascii="Calibri" w:eastAsia="Calibri" w:hAnsi="Calibri" w:cs="Times New Roman"/>
                <w:sz w:val="24"/>
                <w:szCs w:val="24"/>
                <w:lang w:val="uk-UA"/>
              </w:rPr>
            </w:pPr>
            <w:r w:rsidRPr="00781DAA">
              <w:rPr>
                <w:rFonts w:ascii="Arial" w:eastAsia="Calibri" w:hAnsi="Arial" w:cs="Times New Roman"/>
                <w:color w:val="000000"/>
                <w:sz w:val="24"/>
                <w:szCs w:val="24"/>
                <w:lang w:val="uk-UA"/>
              </w:rPr>
              <w:t>Усього для об'єкта / промислового майданчика</w:t>
            </w:r>
            <w:bookmarkStart w:id="17" w:name="945"/>
            <w:bookmarkEnd w:id="17"/>
          </w:p>
        </w:tc>
        <w:tc>
          <w:tcPr>
            <w:tcW w:w="1963" w:type="dxa"/>
            <w:shd w:val="clear" w:color="auto" w:fill="auto"/>
            <w:vAlign w:val="center"/>
          </w:tcPr>
          <w:p w14:paraId="5FC2A782" w14:textId="77777777" w:rsidR="00052A51" w:rsidRPr="00781DAA" w:rsidRDefault="00052A51" w:rsidP="00052A51">
            <w:pPr>
              <w:widowControl w:val="0"/>
              <w:spacing w:after="0" w:line="276" w:lineRule="auto"/>
              <w:ind w:left="-113" w:right="-113"/>
              <w:jc w:val="center"/>
              <w:rPr>
                <w:rFonts w:ascii="Times New Roman" w:eastAsia="Calibri" w:hAnsi="Times New Roman" w:cs="Times New Roman"/>
                <w:color w:val="000000"/>
                <w:sz w:val="24"/>
                <w:szCs w:val="24"/>
                <w:lang w:val="ru-RU"/>
              </w:rPr>
            </w:pPr>
            <w:bookmarkStart w:id="18" w:name="946"/>
            <w:bookmarkEnd w:id="18"/>
            <w:r w:rsidRPr="00781DAA">
              <w:rPr>
                <w:rFonts w:ascii="Times New Roman" w:eastAsia="Calibri" w:hAnsi="Times New Roman" w:cs="Times New Roman"/>
                <w:b/>
                <w:color w:val="000000"/>
                <w:sz w:val="24"/>
                <w:szCs w:val="24"/>
                <w:lang w:val="uk-UA"/>
              </w:rPr>
              <w:t>104,595</w:t>
            </w:r>
          </w:p>
        </w:tc>
      </w:tr>
    </w:tbl>
    <w:p w14:paraId="4469315C" w14:textId="77777777" w:rsidR="00052A51" w:rsidRPr="00781DAA" w:rsidRDefault="00052A51" w:rsidP="00052A51">
      <w:pPr>
        <w:spacing w:after="0" w:line="240" w:lineRule="auto"/>
        <w:ind w:firstLine="851"/>
        <w:jc w:val="both"/>
        <w:rPr>
          <w:rFonts w:ascii="Times New Roman" w:eastAsia="Times New Roman" w:hAnsi="Times New Roman" w:cs="Times New Roman"/>
          <w:sz w:val="28"/>
          <w:szCs w:val="28"/>
          <w:lang w:val="uk-UA" w:eastAsia="uk-UA"/>
        </w:rPr>
      </w:pPr>
    </w:p>
    <w:p w14:paraId="1297719D" w14:textId="77777777" w:rsidR="00052A51" w:rsidRPr="00781DAA" w:rsidRDefault="00052A51" w:rsidP="00052A51">
      <w:pPr>
        <w:spacing w:after="0" w:line="240" w:lineRule="auto"/>
        <w:ind w:firstLine="851"/>
        <w:jc w:val="center"/>
        <w:rPr>
          <w:rFonts w:ascii="Times New Roman" w:eastAsia="Times New Roman" w:hAnsi="Times New Roman" w:cs="Times New Roman"/>
          <w:sz w:val="28"/>
          <w:szCs w:val="28"/>
          <w:lang w:val="uk-UA" w:eastAsia="uk-UA"/>
        </w:rPr>
      </w:pPr>
      <w:r w:rsidRPr="00781DAA">
        <w:rPr>
          <w:rFonts w:ascii="Times New Roman" w:eastAsia="Times New Roman" w:hAnsi="Times New Roman" w:cs="Times New Roman"/>
          <w:sz w:val="28"/>
          <w:szCs w:val="28"/>
          <w:lang w:val="uk-UA" w:eastAsia="uk-UA"/>
        </w:rPr>
        <w:t>Таблиця 6.8. Дані щодо потенційних обсягів викидів забруднюючих речовин від виробничих і технологічних процесів, технологічного устаткування (установок)</w:t>
      </w:r>
      <w:bookmarkStart w:id="19" w:name="949"/>
      <w:bookmarkEnd w:id="19"/>
    </w:p>
    <w:p w14:paraId="56EE49AF" w14:textId="77777777" w:rsidR="00052A51" w:rsidRPr="00781DAA" w:rsidRDefault="00052A51" w:rsidP="00052A51">
      <w:pPr>
        <w:spacing w:after="0" w:line="240" w:lineRule="auto"/>
        <w:ind w:firstLine="851"/>
        <w:jc w:val="center"/>
        <w:rPr>
          <w:rFonts w:ascii="Times New Roman" w:eastAsia="Times New Roman" w:hAnsi="Times New Roman" w:cs="Times New Roman"/>
          <w:sz w:val="28"/>
          <w:szCs w:val="28"/>
          <w:lang w:val="uk-UA" w:eastAsia="uk-UA"/>
        </w:rPr>
      </w:pPr>
      <w:r w:rsidRPr="00781DAA">
        <w:rPr>
          <w:rFonts w:ascii="Times New Roman" w:eastAsia="Times New Roman" w:hAnsi="Times New Roman" w:cs="Times New Roman"/>
          <w:sz w:val="28"/>
          <w:szCs w:val="28"/>
          <w:lang w:val="uk-UA" w:eastAsia="uk-UA"/>
        </w:rPr>
        <w:t>Найменування виробничого та технологічного процесу, технологічного устаткування (установки)</w:t>
      </w:r>
    </w:p>
    <w:p w14:paraId="0E8D9A84" w14:textId="77777777" w:rsidR="00052A51" w:rsidRPr="00781DAA" w:rsidRDefault="00052A51" w:rsidP="00052A51">
      <w:pPr>
        <w:spacing w:after="0" w:line="240" w:lineRule="auto"/>
        <w:ind w:firstLine="851"/>
        <w:jc w:val="center"/>
        <w:rPr>
          <w:rFonts w:ascii="Times New Roman" w:eastAsia="Times New Roman" w:hAnsi="Times New Roman" w:cs="Times New Roman"/>
          <w:sz w:val="28"/>
          <w:szCs w:val="28"/>
          <w:lang w:val="uk-UA" w:eastAsia="uk-UA"/>
        </w:rPr>
      </w:pPr>
      <w:r w:rsidRPr="00781DAA">
        <w:rPr>
          <w:rFonts w:ascii="Times New Roman" w:eastAsia="Times New Roman" w:hAnsi="Times New Roman" w:cs="Times New Roman"/>
          <w:sz w:val="28"/>
          <w:szCs w:val="28"/>
          <w:lang w:val="uk-UA" w:eastAsia="uk-UA"/>
        </w:rPr>
        <w:tab/>
      </w:r>
      <w:r w:rsidRPr="00781DAA">
        <w:rPr>
          <w:rFonts w:ascii="Times New Roman" w:eastAsia="Times New Roman" w:hAnsi="Times New Roman" w:cs="Times New Roman"/>
          <w:b/>
          <w:sz w:val="28"/>
          <w:szCs w:val="28"/>
          <w:u w:val="single"/>
          <w:lang w:val="uk-UA" w:eastAsia="uk-UA"/>
        </w:rPr>
        <w:t>Вентиляція та спалювання</w:t>
      </w:r>
      <w:r w:rsidRPr="00781DAA">
        <w:rPr>
          <w:rFonts w:ascii="Times New Roman" w:eastAsia="Times New Roman" w:hAnsi="Times New Roman" w:cs="Times New Roman"/>
          <w:sz w:val="28"/>
          <w:szCs w:val="28"/>
          <w:lang w:val="uk-UA" w:eastAsia="uk-UA"/>
        </w:rPr>
        <w:t xml:space="preserve"> код </w:t>
      </w:r>
      <w:bookmarkStart w:id="20" w:name="950"/>
      <w:bookmarkEnd w:id="20"/>
      <w:r w:rsidRPr="00781DAA">
        <w:rPr>
          <w:rFonts w:ascii="Times New Roman" w:eastAsia="Times New Roman" w:hAnsi="Times New Roman" w:cs="Times New Roman"/>
          <w:b/>
          <w:sz w:val="28"/>
          <w:szCs w:val="28"/>
          <w:u w:val="single"/>
          <w:lang w:val="uk-UA" w:eastAsia="uk-UA"/>
        </w:rPr>
        <w:t>1.B.2.c</w:t>
      </w:r>
    </w:p>
    <w:tbl>
      <w:tblPr>
        <w:tblW w:w="4965"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9"/>
        <w:gridCol w:w="4529"/>
        <w:gridCol w:w="2252"/>
      </w:tblGrid>
      <w:tr w:rsidR="00052A51" w:rsidRPr="00781DAA" w14:paraId="31BACB59" w14:textId="77777777" w:rsidTr="009A229B">
        <w:trPr>
          <w:trHeight w:val="45"/>
        </w:trPr>
        <w:tc>
          <w:tcPr>
            <w:tcW w:w="7415" w:type="dxa"/>
            <w:gridSpan w:val="2"/>
            <w:shd w:val="clear" w:color="auto" w:fill="auto"/>
            <w:vAlign w:val="center"/>
          </w:tcPr>
          <w:p w14:paraId="696D688E"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Забруднююча речовина</w:t>
            </w:r>
            <w:bookmarkStart w:id="21" w:name="951"/>
            <w:bookmarkEnd w:id="21"/>
          </w:p>
        </w:tc>
        <w:tc>
          <w:tcPr>
            <w:tcW w:w="2371" w:type="dxa"/>
            <w:vMerge w:val="restart"/>
            <w:shd w:val="clear" w:color="auto" w:fill="auto"/>
            <w:vAlign w:val="center"/>
          </w:tcPr>
          <w:p w14:paraId="25510F0A"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Потенційний викид забруднюючої речовини, тонн, з трьома десятковими знаками</w:t>
            </w:r>
            <w:bookmarkStart w:id="22" w:name="952"/>
            <w:bookmarkEnd w:id="22"/>
          </w:p>
        </w:tc>
      </w:tr>
      <w:tr w:rsidR="00052A51" w:rsidRPr="00781DAA" w14:paraId="224D4DF3" w14:textId="77777777" w:rsidTr="009A229B">
        <w:trPr>
          <w:trHeight w:val="45"/>
        </w:trPr>
        <w:tc>
          <w:tcPr>
            <w:tcW w:w="2633" w:type="dxa"/>
            <w:shd w:val="clear" w:color="auto" w:fill="auto"/>
            <w:vAlign w:val="center"/>
          </w:tcPr>
          <w:p w14:paraId="6617F191"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код</w:t>
            </w:r>
            <w:bookmarkStart w:id="23" w:name="953"/>
            <w:bookmarkEnd w:id="23"/>
          </w:p>
        </w:tc>
        <w:tc>
          <w:tcPr>
            <w:tcW w:w="4782" w:type="dxa"/>
            <w:shd w:val="clear" w:color="auto" w:fill="auto"/>
            <w:vAlign w:val="center"/>
          </w:tcPr>
          <w:p w14:paraId="3F9B3885"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найменування</w:t>
            </w:r>
            <w:bookmarkStart w:id="24" w:name="954"/>
            <w:bookmarkEnd w:id="24"/>
          </w:p>
        </w:tc>
        <w:tc>
          <w:tcPr>
            <w:tcW w:w="2371" w:type="dxa"/>
            <w:vMerge/>
            <w:shd w:val="clear" w:color="auto" w:fill="auto"/>
          </w:tcPr>
          <w:p w14:paraId="40D40EEC" w14:textId="77777777" w:rsidR="00052A51" w:rsidRPr="00781DAA" w:rsidRDefault="00052A51" w:rsidP="00052A51">
            <w:pPr>
              <w:widowControl w:val="0"/>
              <w:spacing w:after="200" w:line="276" w:lineRule="auto"/>
              <w:rPr>
                <w:rFonts w:ascii="Calibri" w:eastAsia="Calibri" w:hAnsi="Calibri" w:cs="Times New Roman"/>
                <w:sz w:val="20"/>
                <w:szCs w:val="20"/>
                <w:lang w:val="uk-UA"/>
              </w:rPr>
            </w:pPr>
          </w:p>
        </w:tc>
      </w:tr>
      <w:tr w:rsidR="00052A51" w:rsidRPr="00781DAA" w14:paraId="20AAFD8F" w14:textId="77777777" w:rsidTr="009A229B">
        <w:trPr>
          <w:trHeight w:val="45"/>
        </w:trPr>
        <w:tc>
          <w:tcPr>
            <w:tcW w:w="2633" w:type="dxa"/>
            <w:tcBorders>
              <w:bottom w:val="single" w:sz="4" w:space="0" w:color="auto"/>
            </w:tcBorders>
            <w:shd w:val="clear" w:color="auto" w:fill="auto"/>
            <w:vAlign w:val="center"/>
          </w:tcPr>
          <w:p w14:paraId="0AB4316E"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1</w:t>
            </w:r>
            <w:bookmarkStart w:id="25" w:name="955"/>
            <w:bookmarkEnd w:id="25"/>
          </w:p>
        </w:tc>
        <w:tc>
          <w:tcPr>
            <w:tcW w:w="4782" w:type="dxa"/>
            <w:tcBorders>
              <w:bottom w:val="single" w:sz="4" w:space="0" w:color="auto"/>
            </w:tcBorders>
            <w:shd w:val="clear" w:color="auto" w:fill="auto"/>
            <w:vAlign w:val="center"/>
          </w:tcPr>
          <w:p w14:paraId="3DD90DBF"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2</w:t>
            </w:r>
            <w:bookmarkStart w:id="26" w:name="956"/>
            <w:bookmarkEnd w:id="26"/>
          </w:p>
        </w:tc>
        <w:tc>
          <w:tcPr>
            <w:tcW w:w="2371" w:type="dxa"/>
            <w:tcBorders>
              <w:bottom w:val="single" w:sz="4" w:space="0" w:color="auto"/>
            </w:tcBorders>
            <w:shd w:val="clear" w:color="auto" w:fill="auto"/>
            <w:vAlign w:val="center"/>
          </w:tcPr>
          <w:p w14:paraId="4AF1287C"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3</w:t>
            </w:r>
            <w:bookmarkStart w:id="27" w:name="957"/>
            <w:bookmarkEnd w:id="27"/>
          </w:p>
        </w:tc>
      </w:tr>
      <w:tr w:rsidR="00052A51" w:rsidRPr="00781DAA" w14:paraId="790812DC" w14:textId="77777777" w:rsidTr="009A229B">
        <w:trPr>
          <w:trHeight w:val="45"/>
        </w:trPr>
        <w:tc>
          <w:tcPr>
            <w:tcW w:w="2633" w:type="dxa"/>
            <w:shd w:val="clear" w:color="auto" w:fill="auto"/>
            <w:vAlign w:val="center"/>
          </w:tcPr>
          <w:p w14:paraId="5ACE08A0" w14:textId="77777777" w:rsidR="00052A51" w:rsidRPr="00781DAA" w:rsidRDefault="00052A51" w:rsidP="00052A51">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781DAA">
              <w:rPr>
                <w:rFonts w:ascii="Times New Roman" w:eastAsia="Times New Roman" w:hAnsi="Times New Roman" w:cs="Times New Roman"/>
                <w:spacing w:val="-10"/>
                <w:sz w:val="24"/>
                <w:szCs w:val="24"/>
                <w:lang w:val="uk-UA" w:eastAsia="ru-RU"/>
              </w:rPr>
              <w:t>00000</w:t>
            </w:r>
            <w:bookmarkStart w:id="28" w:name="958"/>
            <w:bookmarkEnd w:id="28"/>
          </w:p>
        </w:tc>
        <w:tc>
          <w:tcPr>
            <w:tcW w:w="4782" w:type="dxa"/>
            <w:shd w:val="clear" w:color="auto" w:fill="auto"/>
            <w:vAlign w:val="center"/>
          </w:tcPr>
          <w:p w14:paraId="2D2DCC60" w14:textId="77777777" w:rsidR="00052A51" w:rsidRPr="00781DAA" w:rsidRDefault="00052A51" w:rsidP="00052A51">
            <w:pPr>
              <w:spacing w:after="0" w:line="240" w:lineRule="auto"/>
              <w:ind w:left="-103" w:right="-111" w:hanging="23"/>
              <w:rPr>
                <w:rFonts w:ascii="Times New Roman" w:eastAsia="Times New Roman" w:hAnsi="Times New Roman" w:cs="Times New Roman"/>
                <w:spacing w:val="-10"/>
                <w:sz w:val="24"/>
                <w:szCs w:val="24"/>
                <w:lang w:val="uk-UA" w:eastAsia="ru-RU"/>
              </w:rPr>
            </w:pPr>
            <w:r w:rsidRPr="00781DAA">
              <w:rPr>
                <w:rFonts w:ascii="Times New Roman" w:eastAsia="Times New Roman" w:hAnsi="Times New Roman" w:cs="Times New Roman"/>
                <w:spacing w:val="-10"/>
                <w:sz w:val="24"/>
                <w:szCs w:val="24"/>
                <w:lang w:val="uk-UA" w:eastAsia="ru-RU"/>
              </w:rPr>
              <w:t>Усього за виробничим та технологічним процесом, технологічним устаткуванням (установкою)</w:t>
            </w:r>
            <w:bookmarkStart w:id="29" w:name="959"/>
            <w:bookmarkEnd w:id="29"/>
          </w:p>
        </w:tc>
        <w:tc>
          <w:tcPr>
            <w:tcW w:w="2371" w:type="dxa"/>
            <w:tcBorders>
              <w:bottom w:val="single" w:sz="4" w:space="0" w:color="auto"/>
            </w:tcBorders>
            <w:shd w:val="clear" w:color="auto" w:fill="auto"/>
            <w:vAlign w:val="center"/>
          </w:tcPr>
          <w:p w14:paraId="51064814" w14:textId="77777777" w:rsidR="00052A51" w:rsidRPr="00781DAA" w:rsidRDefault="00052A51" w:rsidP="00052A51">
            <w:pPr>
              <w:spacing w:after="0" w:line="240" w:lineRule="auto"/>
              <w:ind w:left="-103" w:right="-111" w:hanging="23"/>
              <w:jc w:val="center"/>
              <w:rPr>
                <w:rFonts w:ascii="Times New Roman" w:eastAsia="Times New Roman" w:hAnsi="Times New Roman" w:cs="Times New Roman"/>
                <w:spacing w:val="-10"/>
                <w:sz w:val="24"/>
                <w:szCs w:val="24"/>
                <w:lang w:eastAsia="ru-RU"/>
              </w:rPr>
            </w:pPr>
            <w:bookmarkStart w:id="30" w:name="960"/>
            <w:bookmarkEnd w:id="30"/>
            <w:r w:rsidRPr="00781DAA">
              <w:rPr>
                <w:rFonts w:ascii="Times New Roman" w:eastAsia="Times New Roman" w:hAnsi="Times New Roman" w:cs="Times New Roman"/>
                <w:spacing w:val="-10"/>
                <w:sz w:val="24"/>
                <w:szCs w:val="24"/>
                <w:lang w:val="uk-UA" w:eastAsia="ru-RU"/>
              </w:rPr>
              <w:t>94,015</w:t>
            </w:r>
          </w:p>
        </w:tc>
      </w:tr>
      <w:tr w:rsidR="00052A51" w:rsidRPr="00781DAA" w14:paraId="6FE71007" w14:textId="77777777" w:rsidTr="009A229B">
        <w:trPr>
          <w:trHeight w:val="45"/>
        </w:trPr>
        <w:tc>
          <w:tcPr>
            <w:tcW w:w="2633" w:type="dxa"/>
            <w:tcBorders>
              <w:top w:val="single" w:sz="4" w:space="0" w:color="auto"/>
              <w:left w:val="single" w:sz="4" w:space="0" w:color="auto"/>
              <w:bottom w:val="single" w:sz="4" w:space="0" w:color="auto"/>
              <w:right w:val="single" w:sz="4" w:space="0" w:color="auto"/>
            </w:tcBorders>
            <w:shd w:val="clear" w:color="auto" w:fill="auto"/>
          </w:tcPr>
          <w:p w14:paraId="45C87BD5" w14:textId="77777777" w:rsidR="00052A51" w:rsidRPr="00781DAA" w:rsidRDefault="00052A51" w:rsidP="00052A51">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781DAA">
              <w:rPr>
                <w:rFonts w:ascii="Times New Roman" w:eastAsia="Times New Roman" w:hAnsi="Times New Roman" w:cs="Times New Roman"/>
                <w:spacing w:val="-10"/>
                <w:sz w:val="24"/>
                <w:szCs w:val="24"/>
                <w:lang w:val="uk-UA" w:eastAsia="ru-RU"/>
              </w:rPr>
              <w:t>10102-44-0</w:t>
            </w:r>
          </w:p>
          <w:p w14:paraId="3743623C"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04001</w:t>
            </w:r>
          </w:p>
        </w:tc>
        <w:tc>
          <w:tcPr>
            <w:tcW w:w="4782" w:type="dxa"/>
            <w:tcBorders>
              <w:top w:val="single" w:sz="4" w:space="0" w:color="auto"/>
              <w:left w:val="single" w:sz="4" w:space="0" w:color="auto"/>
              <w:bottom w:val="single" w:sz="4" w:space="0" w:color="auto"/>
              <w:right w:val="single" w:sz="4" w:space="0" w:color="auto"/>
            </w:tcBorders>
            <w:shd w:val="clear" w:color="auto" w:fill="auto"/>
          </w:tcPr>
          <w:p w14:paraId="2F1C790E"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Оксиди азоту (оксид та діоксид азоту) у перерахунку на діоксид азоту</w:t>
            </w:r>
          </w:p>
        </w:tc>
        <w:tc>
          <w:tcPr>
            <w:tcW w:w="2371" w:type="dxa"/>
            <w:tcBorders>
              <w:top w:val="single" w:sz="4" w:space="0" w:color="auto"/>
              <w:left w:val="nil"/>
              <w:bottom w:val="single" w:sz="4" w:space="0" w:color="auto"/>
              <w:right w:val="single" w:sz="4" w:space="0" w:color="auto"/>
            </w:tcBorders>
            <w:shd w:val="clear" w:color="auto" w:fill="auto"/>
            <w:vAlign w:val="center"/>
          </w:tcPr>
          <w:p w14:paraId="725CDF15"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ru-RU" w:eastAsia="ru-RU"/>
              </w:rPr>
              <w:t>0,584</w:t>
            </w:r>
          </w:p>
        </w:tc>
      </w:tr>
      <w:tr w:rsidR="00052A51" w:rsidRPr="00781DAA" w14:paraId="7532FC70" w14:textId="77777777" w:rsidTr="009A229B">
        <w:trPr>
          <w:trHeight w:val="45"/>
        </w:trPr>
        <w:tc>
          <w:tcPr>
            <w:tcW w:w="2633" w:type="dxa"/>
            <w:tcBorders>
              <w:top w:val="single" w:sz="4" w:space="0" w:color="auto"/>
              <w:left w:val="single" w:sz="4" w:space="0" w:color="auto"/>
              <w:bottom w:val="single" w:sz="4" w:space="0" w:color="auto"/>
              <w:right w:val="single" w:sz="4" w:space="0" w:color="auto"/>
            </w:tcBorders>
            <w:shd w:val="clear" w:color="auto" w:fill="auto"/>
          </w:tcPr>
          <w:p w14:paraId="0E5ECFDC" w14:textId="77777777" w:rsidR="00052A51" w:rsidRPr="00781DAA" w:rsidRDefault="00052A51" w:rsidP="00052A51">
            <w:pPr>
              <w:spacing w:after="0" w:line="240" w:lineRule="auto"/>
              <w:ind w:left="-103" w:right="-111"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630-08-0</w:t>
            </w:r>
          </w:p>
          <w:p w14:paraId="6658F360" w14:textId="77777777" w:rsidR="00052A51" w:rsidRPr="00781DAA" w:rsidRDefault="00052A51" w:rsidP="00052A51">
            <w:pPr>
              <w:spacing w:after="0" w:line="240" w:lineRule="auto"/>
              <w:ind w:left="-103" w:right="-111"/>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06000</w:t>
            </w:r>
          </w:p>
        </w:tc>
        <w:tc>
          <w:tcPr>
            <w:tcW w:w="4782" w:type="dxa"/>
            <w:tcBorders>
              <w:top w:val="single" w:sz="4" w:space="0" w:color="auto"/>
              <w:left w:val="single" w:sz="4" w:space="0" w:color="auto"/>
              <w:bottom w:val="single" w:sz="4" w:space="0" w:color="auto"/>
              <w:right w:val="single" w:sz="4" w:space="0" w:color="auto"/>
            </w:tcBorders>
            <w:shd w:val="clear" w:color="auto" w:fill="auto"/>
          </w:tcPr>
          <w:p w14:paraId="7D7D9C83"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Оксид вуглецю</w:t>
            </w:r>
          </w:p>
        </w:tc>
        <w:tc>
          <w:tcPr>
            <w:tcW w:w="2371" w:type="dxa"/>
            <w:tcBorders>
              <w:top w:val="single" w:sz="4" w:space="0" w:color="auto"/>
              <w:left w:val="nil"/>
              <w:bottom w:val="single" w:sz="4" w:space="0" w:color="auto"/>
              <w:right w:val="single" w:sz="4" w:space="0" w:color="auto"/>
            </w:tcBorders>
            <w:shd w:val="clear" w:color="auto" w:fill="auto"/>
            <w:vAlign w:val="center"/>
          </w:tcPr>
          <w:p w14:paraId="56EA4A58"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ru-RU" w:eastAsia="ru-RU"/>
              </w:rPr>
              <w:t>0,632</w:t>
            </w:r>
          </w:p>
        </w:tc>
      </w:tr>
      <w:tr w:rsidR="00052A51" w:rsidRPr="00781DAA" w14:paraId="2FEDE1C0" w14:textId="77777777" w:rsidTr="009A229B">
        <w:trPr>
          <w:trHeight w:val="45"/>
        </w:trPr>
        <w:tc>
          <w:tcPr>
            <w:tcW w:w="2633" w:type="dxa"/>
            <w:tcBorders>
              <w:top w:val="single" w:sz="4" w:space="0" w:color="auto"/>
              <w:left w:val="single" w:sz="4" w:space="0" w:color="auto"/>
              <w:bottom w:val="single" w:sz="4" w:space="0" w:color="auto"/>
              <w:right w:val="single" w:sz="4" w:space="0" w:color="auto"/>
            </w:tcBorders>
            <w:shd w:val="clear" w:color="auto" w:fill="auto"/>
          </w:tcPr>
          <w:p w14:paraId="400B5929" w14:textId="77777777" w:rsidR="00052A51" w:rsidRPr="00781DAA" w:rsidRDefault="00052A51" w:rsidP="00052A51">
            <w:pPr>
              <w:tabs>
                <w:tab w:val="left" w:pos="718"/>
              </w:tabs>
              <w:autoSpaceDN w:val="0"/>
              <w:adjustRightInd w:val="0"/>
              <w:spacing w:after="0" w:line="240" w:lineRule="auto"/>
              <w:ind w:left="-103" w:right="-111"/>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w:t>
            </w:r>
          </w:p>
          <w:p w14:paraId="0E685922" w14:textId="77777777" w:rsidR="00052A51" w:rsidRPr="00781DAA" w:rsidRDefault="00052A51" w:rsidP="00052A51">
            <w:pPr>
              <w:spacing w:after="0" w:line="240" w:lineRule="auto"/>
              <w:ind w:left="-103" w:right="-111"/>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03000</w:t>
            </w:r>
          </w:p>
        </w:tc>
        <w:tc>
          <w:tcPr>
            <w:tcW w:w="4782" w:type="dxa"/>
            <w:tcBorders>
              <w:top w:val="single" w:sz="4" w:space="0" w:color="auto"/>
              <w:left w:val="single" w:sz="4" w:space="0" w:color="auto"/>
              <w:bottom w:val="single" w:sz="4" w:space="0" w:color="auto"/>
              <w:right w:val="single" w:sz="4" w:space="0" w:color="auto"/>
            </w:tcBorders>
            <w:shd w:val="clear" w:color="auto" w:fill="auto"/>
          </w:tcPr>
          <w:p w14:paraId="54301BA8"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Речовини у вигляді суспендованих твердих частинок недиференційованих за складом</w:t>
            </w:r>
          </w:p>
          <w:p w14:paraId="54A1DF9C"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p>
        </w:tc>
        <w:tc>
          <w:tcPr>
            <w:tcW w:w="2371" w:type="dxa"/>
            <w:tcBorders>
              <w:top w:val="single" w:sz="4" w:space="0" w:color="auto"/>
              <w:left w:val="nil"/>
              <w:bottom w:val="single" w:sz="4" w:space="0" w:color="auto"/>
              <w:right w:val="single" w:sz="4" w:space="0" w:color="auto"/>
            </w:tcBorders>
            <w:shd w:val="clear" w:color="auto" w:fill="auto"/>
            <w:vAlign w:val="center"/>
          </w:tcPr>
          <w:p w14:paraId="610C4CDF"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uk-UA" w:eastAsia="ru-RU"/>
              </w:rPr>
              <w:t>0,93</w:t>
            </w:r>
            <w:r w:rsidRPr="00781DAA">
              <w:rPr>
                <w:rFonts w:ascii="Times New Roman" w:eastAsia="Times New Roman" w:hAnsi="Times New Roman" w:cs="Times New Roman"/>
                <w:sz w:val="24"/>
                <w:szCs w:val="24"/>
                <w:lang w:val="ru-RU" w:eastAsia="ru-RU"/>
              </w:rPr>
              <w:t>8</w:t>
            </w:r>
          </w:p>
        </w:tc>
      </w:tr>
      <w:tr w:rsidR="00052A51" w:rsidRPr="00781DAA" w14:paraId="3ECAAF1A" w14:textId="77777777" w:rsidTr="009A229B">
        <w:trPr>
          <w:trHeight w:val="45"/>
        </w:trPr>
        <w:tc>
          <w:tcPr>
            <w:tcW w:w="2633" w:type="dxa"/>
            <w:tcBorders>
              <w:top w:val="single" w:sz="4" w:space="0" w:color="auto"/>
              <w:left w:val="single" w:sz="4" w:space="0" w:color="auto"/>
              <w:bottom w:val="single" w:sz="4" w:space="0" w:color="auto"/>
              <w:right w:val="single" w:sz="4" w:space="0" w:color="auto"/>
            </w:tcBorders>
            <w:shd w:val="clear" w:color="auto" w:fill="auto"/>
          </w:tcPr>
          <w:p w14:paraId="53FA5B50" w14:textId="77777777" w:rsidR="00052A51" w:rsidRPr="00781DAA" w:rsidRDefault="00052A51" w:rsidP="00052A51">
            <w:pPr>
              <w:spacing w:after="0" w:line="240" w:lineRule="auto"/>
              <w:ind w:left="-103" w:right="-111"/>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07000</w:t>
            </w:r>
          </w:p>
        </w:tc>
        <w:tc>
          <w:tcPr>
            <w:tcW w:w="4782" w:type="dxa"/>
            <w:tcBorders>
              <w:top w:val="single" w:sz="4" w:space="0" w:color="auto"/>
              <w:left w:val="single" w:sz="4" w:space="0" w:color="auto"/>
              <w:bottom w:val="single" w:sz="4" w:space="0" w:color="auto"/>
              <w:right w:val="single" w:sz="4" w:space="0" w:color="auto"/>
            </w:tcBorders>
            <w:shd w:val="clear" w:color="auto" w:fill="auto"/>
          </w:tcPr>
          <w:p w14:paraId="468E00BA"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Діоксид вуглецю</w:t>
            </w:r>
          </w:p>
        </w:tc>
        <w:tc>
          <w:tcPr>
            <w:tcW w:w="2371" w:type="dxa"/>
            <w:tcBorders>
              <w:top w:val="single" w:sz="4" w:space="0" w:color="auto"/>
              <w:left w:val="nil"/>
              <w:bottom w:val="single" w:sz="4" w:space="0" w:color="auto"/>
              <w:right w:val="single" w:sz="4" w:space="0" w:color="auto"/>
            </w:tcBorders>
            <w:shd w:val="clear" w:color="auto" w:fill="auto"/>
            <w:vAlign w:val="center"/>
          </w:tcPr>
          <w:p w14:paraId="50BEB24A"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ru-RU" w:eastAsia="ru-RU"/>
              </w:rPr>
              <w:t>91,688</w:t>
            </w:r>
          </w:p>
        </w:tc>
      </w:tr>
      <w:tr w:rsidR="00052A51" w:rsidRPr="00781DAA" w14:paraId="59ACD0E9" w14:textId="77777777" w:rsidTr="009A229B">
        <w:trPr>
          <w:trHeight w:val="45"/>
        </w:trPr>
        <w:tc>
          <w:tcPr>
            <w:tcW w:w="2633" w:type="dxa"/>
            <w:tcBorders>
              <w:top w:val="single" w:sz="4" w:space="0" w:color="auto"/>
              <w:left w:val="single" w:sz="4" w:space="0" w:color="auto"/>
              <w:bottom w:val="single" w:sz="4" w:space="0" w:color="auto"/>
              <w:right w:val="single" w:sz="4" w:space="0" w:color="auto"/>
            </w:tcBorders>
            <w:shd w:val="clear" w:color="auto" w:fill="auto"/>
          </w:tcPr>
          <w:p w14:paraId="00AC59B5" w14:textId="77777777" w:rsidR="00052A51" w:rsidRPr="00781DAA" w:rsidRDefault="00052A51" w:rsidP="00052A51">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781DAA">
              <w:rPr>
                <w:rFonts w:ascii="Times New Roman" w:eastAsia="Times New Roman" w:hAnsi="Times New Roman" w:cs="Times New Roman"/>
                <w:spacing w:val="-10"/>
                <w:sz w:val="24"/>
                <w:szCs w:val="24"/>
                <w:lang w:val="uk-UA" w:eastAsia="ru-RU"/>
              </w:rPr>
              <w:t>11104-93-1</w:t>
            </w:r>
          </w:p>
          <w:p w14:paraId="6EFA1F63" w14:textId="77777777" w:rsidR="00052A51" w:rsidRPr="00781DAA" w:rsidRDefault="00052A51" w:rsidP="00052A51">
            <w:pPr>
              <w:spacing w:after="0" w:line="240" w:lineRule="auto"/>
              <w:ind w:left="-103" w:right="-111"/>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04002</w:t>
            </w:r>
          </w:p>
        </w:tc>
        <w:tc>
          <w:tcPr>
            <w:tcW w:w="4782" w:type="dxa"/>
            <w:tcBorders>
              <w:top w:val="single" w:sz="4" w:space="0" w:color="auto"/>
              <w:left w:val="single" w:sz="4" w:space="0" w:color="auto"/>
              <w:bottom w:val="single" w:sz="4" w:space="0" w:color="auto"/>
              <w:right w:val="single" w:sz="4" w:space="0" w:color="auto"/>
            </w:tcBorders>
            <w:shd w:val="clear" w:color="auto" w:fill="auto"/>
          </w:tcPr>
          <w:p w14:paraId="0C93005F"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Азоту (І) оксид</w:t>
            </w:r>
          </w:p>
        </w:tc>
        <w:tc>
          <w:tcPr>
            <w:tcW w:w="2371" w:type="dxa"/>
            <w:tcBorders>
              <w:top w:val="single" w:sz="4" w:space="0" w:color="auto"/>
              <w:left w:val="nil"/>
              <w:bottom w:val="single" w:sz="4" w:space="0" w:color="auto"/>
              <w:right w:val="single" w:sz="4" w:space="0" w:color="auto"/>
            </w:tcBorders>
            <w:shd w:val="clear" w:color="auto" w:fill="auto"/>
            <w:vAlign w:val="center"/>
          </w:tcPr>
          <w:p w14:paraId="7E81EEA3"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ru-RU" w:eastAsia="ru-RU"/>
              </w:rPr>
              <w:t>0,013</w:t>
            </w:r>
          </w:p>
        </w:tc>
      </w:tr>
      <w:tr w:rsidR="00052A51" w:rsidRPr="00781DAA" w14:paraId="3C7C852C" w14:textId="77777777" w:rsidTr="009A229B">
        <w:trPr>
          <w:trHeight w:val="45"/>
        </w:trPr>
        <w:tc>
          <w:tcPr>
            <w:tcW w:w="2633" w:type="dxa"/>
            <w:tcBorders>
              <w:top w:val="single" w:sz="4" w:space="0" w:color="auto"/>
              <w:left w:val="single" w:sz="4" w:space="0" w:color="auto"/>
              <w:bottom w:val="single" w:sz="4" w:space="0" w:color="auto"/>
              <w:right w:val="single" w:sz="4" w:space="0" w:color="auto"/>
            </w:tcBorders>
            <w:shd w:val="clear" w:color="auto" w:fill="auto"/>
          </w:tcPr>
          <w:p w14:paraId="55D7517C"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74-82-8</w:t>
            </w:r>
          </w:p>
          <w:p w14:paraId="405DEFE4" w14:textId="77777777" w:rsidR="00052A51" w:rsidRPr="00781DAA" w:rsidRDefault="00052A51" w:rsidP="00052A51">
            <w:pPr>
              <w:spacing w:after="0" w:line="240" w:lineRule="auto"/>
              <w:ind w:left="-103" w:right="-111"/>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12000</w:t>
            </w:r>
          </w:p>
        </w:tc>
        <w:tc>
          <w:tcPr>
            <w:tcW w:w="4782" w:type="dxa"/>
            <w:tcBorders>
              <w:top w:val="single" w:sz="4" w:space="0" w:color="auto"/>
              <w:left w:val="single" w:sz="4" w:space="0" w:color="auto"/>
              <w:bottom w:val="single" w:sz="4" w:space="0" w:color="auto"/>
              <w:right w:val="single" w:sz="4" w:space="0" w:color="auto"/>
            </w:tcBorders>
            <w:shd w:val="clear" w:color="auto" w:fill="auto"/>
          </w:tcPr>
          <w:p w14:paraId="6EC8E29B"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Метан</w:t>
            </w:r>
          </w:p>
        </w:tc>
        <w:tc>
          <w:tcPr>
            <w:tcW w:w="2371" w:type="dxa"/>
            <w:tcBorders>
              <w:top w:val="single" w:sz="4" w:space="0" w:color="auto"/>
              <w:left w:val="nil"/>
              <w:bottom w:val="single" w:sz="4" w:space="0" w:color="auto"/>
              <w:right w:val="single" w:sz="4" w:space="0" w:color="auto"/>
            </w:tcBorders>
            <w:shd w:val="clear" w:color="auto" w:fill="auto"/>
            <w:vAlign w:val="center"/>
          </w:tcPr>
          <w:p w14:paraId="2BAA39EA"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ru-RU" w:eastAsia="ru-RU"/>
              </w:rPr>
              <w:t>0,016</w:t>
            </w:r>
          </w:p>
        </w:tc>
      </w:tr>
      <w:tr w:rsidR="00052A51" w:rsidRPr="00781DAA" w14:paraId="72684234" w14:textId="77777777" w:rsidTr="009A229B">
        <w:trPr>
          <w:trHeight w:val="45"/>
        </w:trPr>
        <w:tc>
          <w:tcPr>
            <w:tcW w:w="2633" w:type="dxa"/>
            <w:tcBorders>
              <w:top w:val="single" w:sz="4" w:space="0" w:color="auto"/>
              <w:left w:val="single" w:sz="4" w:space="0" w:color="auto"/>
              <w:bottom w:val="single" w:sz="4" w:space="0" w:color="auto"/>
              <w:right w:val="single" w:sz="4" w:space="0" w:color="auto"/>
            </w:tcBorders>
            <w:shd w:val="clear" w:color="auto" w:fill="auto"/>
          </w:tcPr>
          <w:p w14:paraId="100DC78C" w14:textId="77777777" w:rsidR="00052A51" w:rsidRPr="00781DAA" w:rsidRDefault="00052A51" w:rsidP="00052A51">
            <w:pPr>
              <w:tabs>
                <w:tab w:val="left" w:pos="2268"/>
              </w:tabs>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w:t>
            </w:r>
          </w:p>
          <w:p w14:paraId="7BAD022C" w14:textId="77777777" w:rsidR="00052A51" w:rsidRPr="00781DAA" w:rsidRDefault="00052A51" w:rsidP="00052A51">
            <w:pPr>
              <w:spacing w:after="0" w:line="240" w:lineRule="auto"/>
              <w:ind w:left="-103" w:right="-111"/>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11000</w:t>
            </w:r>
          </w:p>
        </w:tc>
        <w:tc>
          <w:tcPr>
            <w:tcW w:w="4782" w:type="dxa"/>
            <w:tcBorders>
              <w:top w:val="single" w:sz="4" w:space="0" w:color="auto"/>
              <w:left w:val="single" w:sz="4" w:space="0" w:color="auto"/>
              <w:bottom w:val="single" w:sz="4" w:space="0" w:color="auto"/>
              <w:right w:val="single" w:sz="4" w:space="0" w:color="auto"/>
            </w:tcBorders>
            <w:shd w:val="clear" w:color="auto" w:fill="auto"/>
          </w:tcPr>
          <w:p w14:paraId="37395AA8"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Вуглеводні насичені  С12- С19</w:t>
            </w:r>
          </w:p>
        </w:tc>
        <w:tc>
          <w:tcPr>
            <w:tcW w:w="2371" w:type="dxa"/>
            <w:tcBorders>
              <w:top w:val="single" w:sz="4" w:space="0" w:color="auto"/>
              <w:left w:val="nil"/>
              <w:bottom w:val="single" w:sz="4" w:space="0" w:color="auto"/>
              <w:right w:val="single" w:sz="4" w:space="0" w:color="auto"/>
            </w:tcBorders>
            <w:shd w:val="clear" w:color="auto" w:fill="auto"/>
            <w:vAlign w:val="center"/>
          </w:tcPr>
          <w:p w14:paraId="2E579E7F"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ru-RU" w:eastAsia="ru-RU"/>
              </w:rPr>
              <w:t>0,144</w:t>
            </w:r>
          </w:p>
        </w:tc>
      </w:tr>
      <w:tr w:rsidR="00052A51" w:rsidRPr="00781DAA" w14:paraId="7F385FDA" w14:textId="77777777" w:rsidTr="009A229B">
        <w:trPr>
          <w:trHeight w:val="45"/>
        </w:trPr>
        <w:tc>
          <w:tcPr>
            <w:tcW w:w="2633" w:type="dxa"/>
            <w:tcBorders>
              <w:top w:val="single" w:sz="6" w:space="0" w:color="auto"/>
              <w:left w:val="single" w:sz="6" w:space="0" w:color="auto"/>
              <w:bottom w:val="single" w:sz="4" w:space="0" w:color="auto"/>
              <w:right w:val="single" w:sz="6" w:space="0" w:color="auto"/>
            </w:tcBorders>
            <w:shd w:val="clear" w:color="auto" w:fill="auto"/>
          </w:tcPr>
          <w:p w14:paraId="24C0BD74"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811-97-2</w:t>
            </w:r>
          </w:p>
          <w:p w14:paraId="1130C8A9"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18000</w:t>
            </w:r>
          </w:p>
        </w:tc>
        <w:tc>
          <w:tcPr>
            <w:tcW w:w="4782" w:type="dxa"/>
            <w:tcBorders>
              <w:top w:val="single" w:sz="6" w:space="0" w:color="auto"/>
              <w:left w:val="single" w:sz="6" w:space="0" w:color="auto"/>
              <w:bottom w:val="single" w:sz="4" w:space="0" w:color="auto"/>
              <w:right w:val="single" w:sz="6" w:space="0" w:color="auto"/>
            </w:tcBorders>
            <w:shd w:val="clear" w:color="auto" w:fill="auto"/>
          </w:tcPr>
          <w:p w14:paraId="178EB3BE"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Фреони</w:t>
            </w:r>
          </w:p>
        </w:tc>
        <w:tc>
          <w:tcPr>
            <w:tcW w:w="2371" w:type="dxa"/>
            <w:tcBorders>
              <w:top w:val="single" w:sz="4" w:space="0" w:color="auto"/>
              <w:left w:val="single" w:sz="4" w:space="0" w:color="auto"/>
              <w:right w:val="single" w:sz="4" w:space="0" w:color="auto"/>
            </w:tcBorders>
          </w:tcPr>
          <w:p w14:paraId="58924A47"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eastAsia="ru-RU"/>
              </w:rPr>
            </w:pPr>
            <w:r w:rsidRPr="00781DAA">
              <w:rPr>
                <w:rFonts w:ascii="Times New Roman" w:eastAsia="Times New Roman" w:hAnsi="Times New Roman" w:cs="Times New Roman"/>
                <w:sz w:val="24"/>
                <w:szCs w:val="24"/>
                <w:lang w:val="ru-RU" w:eastAsia="ru-RU"/>
              </w:rPr>
              <w:t>0,002</w:t>
            </w:r>
          </w:p>
        </w:tc>
      </w:tr>
    </w:tbl>
    <w:p w14:paraId="30C23B23" w14:textId="77777777" w:rsidR="00052A51" w:rsidRPr="00781DAA" w:rsidRDefault="00052A51" w:rsidP="00052A51">
      <w:pPr>
        <w:spacing w:after="0" w:line="240" w:lineRule="auto"/>
        <w:ind w:firstLine="851"/>
        <w:jc w:val="both"/>
        <w:rPr>
          <w:rFonts w:ascii="Times New Roman" w:eastAsia="Times New Roman" w:hAnsi="Times New Roman" w:cs="Times New Roman"/>
          <w:sz w:val="28"/>
          <w:szCs w:val="28"/>
          <w:lang w:val="uk-UA" w:eastAsia="uk-UA"/>
        </w:rPr>
      </w:pPr>
    </w:p>
    <w:p w14:paraId="26637AD1" w14:textId="77777777" w:rsidR="00052A51" w:rsidRPr="00781DAA" w:rsidRDefault="00052A51" w:rsidP="00052A51">
      <w:pPr>
        <w:spacing w:after="0" w:line="240" w:lineRule="auto"/>
        <w:ind w:firstLine="851"/>
        <w:jc w:val="center"/>
        <w:rPr>
          <w:rFonts w:ascii="Times New Roman" w:eastAsia="Times New Roman" w:hAnsi="Times New Roman" w:cs="Times New Roman"/>
          <w:sz w:val="28"/>
          <w:szCs w:val="28"/>
          <w:lang w:val="uk-UA" w:eastAsia="uk-UA"/>
        </w:rPr>
      </w:pPr>
      <w:r w:rsidRPr="00781DAA">
        <w:rPr>
          <w:rFonts w:ascii="Times New Roman" w:eastAsia="Times New Roman" w:hAnsi="Times New Roman" w:cs="Times New Roman"/>
          <w:sz w:val="28"/>
          <w:szCs w:val="28"/>
          <w:lang w:val="uk-UA" w:eastAsia="uk-UA"/>
        </w:rPr>
        <w:t>Найменування виробничого та технологічного процесу, технологічного устаткування (установки)</w:t>
      </w:r>
    </w:p>
    <w:p w14:paraId="516B7A3E" w14:textId="77777777" w:rsidR="00052A51" w:rsidRPr="00781DAA" w:rsidRDefault="00052A51" w:rsidP="00052A51">
      <w:pPr>
        <w:spacing w:after="0" w:line="240" w:lineRule="auto"/>
        <w:ind w:firstLine="851"/>
        <w:jc w:val="center"/>
        <w:rPr>
          <w:rFonts w:ascii="Times New Roman" w:eastAsia="Times New Roman" w:hAnsi="Times New Roman" w:cs="Times New Roman"/>
          <w:sz w:val="28"/>
          <w:szCs w:val="28"/>
          <w:lang w:val="uk-UA" w:eastAsia="uk-UA"/>
        </w:rPr>
      </w:pPr>
      <w:r w:rsidRPr="00781DAA">
        <w:rPr>
          <w:rFonts w:ascii="Times New Roman" w:eastAsia="Times New Roman" w:hAnsi="Times New Roman" w:cs="Times New Roman"/>
          <w:sz w:val="28"/>
          <w:szCs w:val="28"/>
          <w:lang w:val="uk-UA" w:eastAsia="uk-UA"/>
        </w:rPr>
        <w:tab/>
      </w:r>
      <w:r w:rsidRPr="00781DAA">
        <w:rPr>
          <w:rFonts w:ascii="Times New Roman" w:eastAsia="Times New Roman" w:hAnsi="Times New Roman" w:cs="Times New Roman"/>
          <w:b/>
          <w:sz w:val="28"/>
          <w:szCs w:val="28"/>
          <w:u w:val="single"/>
          <w:lang w:val="uk-UA" w:eastAsia="uk-UA"/>
        </w:rPr>
        <w:t>інші викиди в атмосферу при виробництві енергії</w:t>
      </w:r>
      <w:r w:rsidRPr="00781DAA">
        <w:rPr>
          <w:rFonts w:ascii="Times New Roman" w:eastAsia="Times New Roman" w:hAnsi="Times New Roman" w:cs="Times New Roman"/>
          <w:sz w:val="28"/>
          <w:szCs w:val="28"/>
          <w:lang w:val="uk-UA" w:eastAsia="uk-UA"/>
        </w:rPr>
        <w:t xml:space="preserve"> код </w:t>
      </w:r>
      <w:r w:rsidRPr="00781DAA">
        <w:rPr>
          <w:rFonts w:ascii="Times New Roman" w:eastAsia="Times New Roman" w:hAnsi="Times New Roman" w:cs="Times New Roman"/>
          <w:b/>
          <w:sz w:val="28"/>
          <w:szCs w:val="28"/>
          <w:u w:val="single"/>
          <w:lang w:val="uk-UA" w:eastAsia="uk-UA"/>
        </w:rPr>
        <w:t>1.B.2.d</w:t>
      </w:r>
    </w:p>
    <w:tbl>
      <w:tblPr>
        <w:tblW w:w="4965"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9"/>
        <w:gridCol w:w="4529"/>
        <w:gridCol w:w="2252"/>
      </w:tblGrid>
      <w:tr w:rsidR="00052A51" w:rsidRPr="00781DAA" w14:paraId="251116E6" w14:textId="77777777" w:rsidTr="009A229B">
        <w:trPr>
          <w:trHeight w:val="45"/>
        </w:trPr>
        <w:tc>
          <w:tcPr>
            <w:tcW w:w="7415" w:type="dxa"/>
            <w:gridSpan w:val="2"/>
            <w:shd w:val="clear" w:color="auto" w:fill="auto"/>
            <w:vAlign w:val="center"/>
          </w:tcPr>
          <w:p w14:paraId="233D7FF5"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Забруднююча речовина</w:t>
            </w:r>
          </w:p>
        </w:tc>
        <w:tc>
          <w:tcPr>
            <w:tcW w:w="2371" w:type="dxa"/>
            <w:vMerge w:val="restart"/>
            <w:shd w:val="clear" w:color="auto" w:fill="auto"/>
            <w:vAlign w:val="center"/>
          </w:tcPr>
          <w:p w14:paraId="09628EE8"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 xml:space="preserve">Потенційний викид забруднюючої речовини, тонн, з </w:t>
            </w:r>
            <w:r w:rsidRPr="00781DAA">
              <w:rPr>
                <w:rFonts w:ascii="Arial" w:eastAsia="Calibri" w:hAnsi="Arial" w:cs="Times New Roman"/>
                <w:color w:val="000000"/>
                <w:sz w:val="20"/>
                <w:szCs w:val="20"/>
                <w:lang w:val="uk-UA"/>
              </w:rPr>
              <w:lastRenderedPageBreak/>
              <w:t>трьома десятковими знаками</w:t>
            </w:r>
          </w:p>
        </w:tc>
      </w:tr>
      <w:tr w:rsidR="00052A51" w:rsidRPr="00781DAA" w14:paraId="31B03B19" w14:textId="77777777" w:rsidTr="009A229B">
        <w:trPr>
          <w:trHeight w:val="45"/>
        </w:trPr>
        <w:tc>
          <w:tcPr>
            <w:tcW w:w="2633" w:type="dxa"/>
            <w:shd w:val="clear" w:color="auto" w:fill="auto"/>
            <w:vAlign w:val="center"/>
          </w:tcPr>
          <w:p w14:paraId="1BA84D60"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код</w:t>
            </w:r>
          </w:p>
        </w:tc>
        <w:tc>
          <w:tcPr>
            <w:tcW w:w="4782" w:type="dxa"/>
            <w:shd w:val="clear" w:color="auto" w:fill="auto"/>
            <w:vAlign w:val="center"/>
          </w:tcPr>
          <w:p w14:paraId="22AD0ADB"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найменування</w:t>
            </w:r>
          </w:p>
        </w:tc>
        <w:tc>
          <w:tcPr>
            <w:tcW w:w="2371" w:type="dxa"/>
            <w:vMerge/>
            <w:shd w:val="clear" w:color="auto" w:fill="auto"/>
          </w:tcPr>
          <w:p w14:paraId="63864920" w14:textId="77777777" w:rsidR="00052A51" w:rsidRPr="00781DAA" w:rsidRDefault="00052A51" w:rsidP="00052A51">
            <w:pPr>
              <w:widowControl w:val="0"/>
              <w:spacing w:after="200" w:line="276" w:lineRule="auto"/>
              <w:rPr>
                <w:rFonts w:ascii="Calibri" w:eastAsia="Calibri" w:hAnsi="Calibri" w:cs="Times New Roman"/>
                <w:sz w:val="20"/>
                <w:szCs w:val="20"/>
                <w:lang w:val="uk-UA"/>
              </w:rPr>
            </w:pPr>
          </w:p>
        </w:tc>
      </w:tr>
      <w:tr w:rsidR="00052A51" w:rsidRPr="00781DAA" w14:paraId="04179EC5" w14:textId="77777777" w:rsidTr="009A229B">
        <w:trPr>
          <w:trHeight w:val="45"/>
        </w:trPr>
        <w:tc>
          <w:tcPr>
            <w:tcW w:w="2633" w:type="dxa"/>
            <w:tcBorders>
              <w:bottom w:val="single" w:sz="4" w:space="0" w:color="auto"/>
            </w:tcBorders>
            <w:shd w:val="clear" w:color="auto" w:fill="auto"/>
            <w:vAlign w:val="center"/>
          </w:tcPr>
          <w:p w14:paraId="50D80C31"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1</w:t>
            </w:r>
          </w:p>
        </w:tc>
        <w:tc>
          <w:tcPr>
            <w:tcW w:w="4782" w:type="dxa"/>
            <w:tcBorders>
              <w:bottom w:val="single" w:sz="4" w:space="0" w:color="auto"/>
            </w:tcBorders>
            <w:shd w:val="clear" w:color="auto" w:fill="auto"/>
            <w:vAlign w:val="center"/>
          </w:tcPr>
          <w:p w14:paraId="0B58930A"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2</w:t>
            </w:r>
          </w:p>
        </w:tc>
        <w:tc>
          <w:tcPr>
            <w:tcW w:w="2371" w:type="dxa"/>
            <w:tcBorders>
              <w:bottom w:val="single" w:sz="4" w:space="0" w:color="auto"/>
            </w:tcBorders>
            <w:shd w:val="clear" w:color="auto" w:fill="auto"/>
            <w:vAlign w:val="center"/>
          </w:tcPr>
          <w:p w14:paraId="600D94F0"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3</w:t>
            </w:r>
          </w:p>
        </w:tc>
      </w:tr>
      <w:tr w:rsidR="00052A51" w:rsidRPr="00781DAA" w14:paraId="1E982862" w14:textId="77777777" w:rsidTr="009A229B">
        <w:trPr>
          <w:trHeight w:val="45"/>
        </w:trPr>
        <w:tc>
          <w:tcPr>
            <w:tcW w:w="2633" w:type="dxa"/>
            <w:shd w:val="clear" w:color="auto" w:fill="auto"/>
            <w:vAlign w:val="center"/>
          </w:tcPr>
          <w:p w14:paraId="1932AE68" w14:textId="77777777" w:rsidR="00052A51" w:rsidRPr="00781DAA" w:rsidRDefault="00052A51" w:rsidP="00052A51">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781DAA">
              <w:rPr>
                <w:rFonts w:ascii="Times New Roman" w:eastAsia="Times New Roman" w:hAnsi="Times New Roman" w:cs="Times New Roman"/>
                <w:spacing w:val="-10"/>
                <w:sz w:val="24"/>
                <w:szCs w:val="24"/>
                <w:lang w:val="uk-UA" w:eastAsia="ru-RU"/>
              </w:rPr>
              <w:t>00000</w:t>
            </w:r>
          </w:p>
        </w:tc>
        <w:tc>
          <w:tcPr>
            <w:tcW w:w="4782" w:type="dxa"/>
            <w:shd w:val="clear" w:color="auto" w:fill="auto"/>
            <w:vAlign w:val="center"/>
          </w:tcPr>
          <w:p w14:paraId="48598028" w14:textId="77777777" w:rsidR="00052A51" w:rsidRPr="00781DAA" w:rsidRDefault="00052A51" w:rsidP="00052A51">
            <w:pPr>
              <w:spacing w:after="0" w:line="240" w:lineRule="auto"/>
              <w:ind w:left="-103" w:right="-111" w:hanging="23"/>
              <w:rPr>
                <w:rFonts w:ascii="Times New Roman" w:eastAsia="Times New Roman" w:hAnsi="Times New Roman" w:cs="Times New Roman"/>
                <w:spacing w:val="-10"/>
                <w:sz w:val="24"/>
                <w:szCs w:val="24"/>
                <w:lang w:val="uk-UA" w:eastAsia="ru-RU"/>
              </w:rPr>
            </w:pPr>
            <w:r w:rsidRPr="00781DAA">
              <w:rPr>
                <w:rFonts w:ascii="Times New Roman" w:eastAsia="Times New Roman" w:hAnsi="Times New Roman" w:cs="Times New Roman"/>
                <w:spacing w:val="-10"/>
                <w:sz w:val="24"/>
                <w:szCs w:val="24"/>
                <w:lang w:val="uk-UA" w:eastAsia="ru-RU"/>
              </w:rPr>
              <w:t>Усього за виробничим та технологічним процесом, технологічним устаткуванням (установкою)</w:t>
            </w:r>
          </w:p>
        </w:tc>
        <w:tc>
          <w:tcPr>
            <w:tcW w:w="2371" w:type="dxa"/>
            <w:tcBorders>
              <w:bottom w:val="single" w:sz="4" w:space="0" w:color="auto"/>
            </w:tcBorders>
            <w:shd w:val="clear" w:color="auto" w:fill="auto"/>
            <w:vAlign w:val="center"/>
          </w:tcPr>
          <w:p w14:paraId="2C965719" w14:textId="77777777" w:rsidR="00052A51" w:rsidRPr="00781DAA" w:rsidRDefault="00052A51" w:rsidP="00052A51">
            <w:pPr>
              <w:spacing w:after="0" w:line="240" w:lineRule="auto"/>
              <w:ind w:left="-103" w:right="-111" w:hanging="23"/>
              <w:jc w:val="center"/>
              <w:rPr>
                <w:rFonts w:ascii="Times New Roman" w:eastAsia="Times New Roman" w:hAnsi="Times New Roman" w:cs="Times New Roman"/>
                <w:spacing w:val="-10"/>
                <w:sz w:val="24"/>
                <w:szCs w:val="24"/>
                <w:lang w:val="ru-RU" w:eastAsia="ru-RU"/>
              </w:rPr>
            </w:pPr>
            <w:r w:rsidRPr="00781DAA">
              <w:rPr>
                <w:rFonts w:ascii="Times New Roman" w:eastAsia="Times New Roman" w:hAnsi="Times New Roman" w:cs="Times New Roman"/>
                <w:spacing w:val="-10"/>
                <w:sz w:val="24"/>
                <w:szCs w:val="24"/>
                <w:lang w:val="uk-UA" w:eastAsia="ru-RU"/>
              </w:rPr>
              <w:t>0,17</w:t>
            </w:r>
            <w:r w:rsidRPr="00781DAA">
              <w:rPr>
                <w:rFonts w:ascii="Times New Roman" w:eastAsia="Times New Roman" w:hAnsi="Times New Roman" w:cs="Times New Roman"/>
                <w:spacing w:val="-10"/>
                <w:sz w:val="24"/>
                <w:szCs w:val="24"/>
                <w:lang w:val="ru-RU" w:eastAsia="ru-RU"/>
              </w:rPr>
              <w:t>0</w:t>
            </w:r>
          </w:p>
        </w:tc>
      </w:tr>
      <w:tr w:rsidR="00052A51" w:rsidRPr="00781DAA" w14:paraId="1F4916E6" w14:textId="77777777" w:rsidTr="009A229B">
        <w:trPr>
          <w:trHeight w:val="45"/>
        </w:trPr>
        <w:tc>
          <w:tcPr>
            <w:tcW w:w="2633" w:type="dxa"/>
            <w:tcBorders>
              <w:top w:val="single" w:sz="4" w:space="0" w:color="auto"/>
              <w:left w:val="single" w:sz="4" w:space="0" w:color="auto"/>
              <w:bottom w:val="single" w:sz="4" w:space="0" w:color="auto"/>
              <w:right w:val="single" w:sz="4" w:space="0" w:color="auto"/>
            </w:tcBorders>
            <w:shd w:val="clear" w:color="auto" w:fill="auto"/>
          </w:tcPr>
          <w:p w14:paraId="4E520A52" w14:textId="77777777" w:rsidR="00052A51" w:rsidRPr="00781DAA" w:rsidRDefault="00052A51" w:rsidP="00052A51">
            <w:pPr>
              <w:spacing w:after="0" w:line="240" w:lineRule="auto"/>
              <w:ind w:left="-103" w:right="-111"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630-08-0</w:t>
            </w:r>
          </w:p>
          <w:p w14:paraId="3C62DA02"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06000</w:t>
            </w:r>
          </w:p>
        </w:tc>
        <w:tc>
          <w:tcPr>
            <w:tcW w:w="4782" w:type="dxa"/>
            <w:tcBorders>
              <w:top w:val="single" w:sz="4" w:space="0" w:color="auto"/>
              <w:left w:val="single" w:sz="4" w:space="0" w:color="auto"/>
              <w:bottom w:val="single" w:sz="4" w:space="0" w:color="auto"/>
              <w:right w:val="single" w:sz="4" w:space="0" w:color="auto"/>
            </w:tcBorders>
            <w:shd w:val="clear" w:color="auto" w:fill="auto"/>
          </w:tcPr>
          <w:p w14:paraId="37525FFC"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Оксид вуглецю</w:t>
            </w:r>
          </w:p>
        </w:tc>
        <w:tc>
          <w:tcPr>
            <w:tcW w:w="2371" w:type="dxa"/>
            <w:tcBorders>
              <w:top w:val="single" w:sz="4" w:space="0" w:color="auto"/>
              <w:left w:val="nil"/>
              <w:bottom w:val="single" w:sz="4" w:space="0" w:color="auto"/>
              <w:right w:val="single" w:sz="4" w:space="0" w:color="auto"/>
            </w:tcBorders>
            <w:shd w:val="clear" w:color="auto" w:fill="auto"/>
            <w:vAlign w:val="center"/>
          </w:tcPr>
          <w:p w14:paraId="6E39178B" w14:textId="77777777" w:rsidR="00052A51" w:rsidRPr="00781DAA" w:rsidRDefault="00052A51" w:rsidP="00052A51">
            <w:pPr>
              <w:spacing w:after="0" w:line="240" w:lineRule="auto"/>
              <w:ind w:left="-103" w:right="-111"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0,082</w:t>
            </w:r>
          </w:p>
        </w:tc>
      </w:tr>
      <w:tr w:rsidR="00052A51" w:rsidRPr="00781DAA" w14:paraId="5598EF8F" w14:textId="77777777" w:rsidTr="009A229B">
        <w:trPr>
          <w:trHeight w:val="45"/>
        </w:trPr>
        <w:tc>
          <w:tcPr>
            <w:tcW w:w="2633" w:type="dxa"/>
            <w:tcBorders>
              <w:top w:val="single" w:sz="4" w:space="0" w:color="auto"/>
              <w:left w:val="single" w:sz="4" w:space="0" w:color="auto"/>
              <w:bottom w:val="single" w:sz="4" w:space="0" w:color="auto"/>
              <w:right w:val="single" w:sz="4" w:space="0" w:color="auto"/>
            </w:tcBorders>
            <w:shd w:val="clear" w:color="auto" w:fill="auto"/>
          </w:tcPr>
          <w:p w14:paraId="52004281" w14:textId="77777777" w:rsidR="00052A51" w:rsidRPr="00781DAA" w:rsidRDefault="00052A51" w:rsidP="00052A51">
            <w:pPr>
              <w:tabs>
                <w:tab w:val="left" w:pos="2268"/>
              </w:tabs>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w:t>
            </w:r>
          </w:p>
          <w:p w14:paraId="6F043D9B" w14:textId="77777777" w:rsidR="00052A51" w:rsidRPr="00781DAA" w:rsidRDefault="00052A51" w:rsidP="00052A51">
            <w:pPr>
              <w:spacing w:after="0" w:line="240" w:lineRule="auto"/>
              <w:ind w:left="-103" w:right="-111"/>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11000</w:t>
            </w:r>
          </w:p>
        </w:tc>
        <w:tc>
          <w:tcPr>
            <w:tcW w:w="4782" w:type="dxa"/>
            <w:tcBorders>
              <w:top w:val="single" w:sz="4" w:space="0" w:color="auto"/>
              <w:left w:val="single" w:sz="4" w:space="0" w:color="auto"/>
              <w:bottom w:val="single" w:sz="4" w:space="0" w:color="auto"/>
              <w:right w:val="single" w:sz="4" w:space="0" w:color="auto"/>
            </w:tcBorders>
            <w:shd w:val="clear" w:color="auto" w:fill="auto"/>
          </w:tcPr>
          <w:p w14:paraId="10BC4EFC"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Вуглеводні насичені С12- С19</w:t>
            </w:r>
          </w:p>
        </w:tc>
        <w:tc>
          <w:tcPr>
            <w:tcW w:w="2371" w:type="dxa"/>
            <w:tcBorders>
              <w:top w:val="single" w:sz="4" w:space="0" w:color="auto"/>
              <w:left w:val="nil"/>
              <w:bottom w:val="single" w:sz="4" w:space="0" w:color="auto"/>
              <w:right w:val="single" w:sz="4" w:space="0" w:color="auto"/>
            </w:tcBorders>
            <w:shd w:val="clear" w:color="auto" w:fill="auto"/>
            <w:vAlign w:val="center"/>
          </w:tcPr>
          <w:p w14:paraId="232ECDC6" w14:textId="77777777" w:rsidR="00052A51" w:rsidRPr="00781DAA" w:rsidRDefault="00052A51" w:rsidP="00052A51">
            <w:pPr>
              <w:spacing w:after="0" w:line="240" w:lineRule="auto"/>
              <w:ind w:left="-103" w:right="-111"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0,024</w:t>
            </w:r>
          </w:p>
        </w:tc>
      </w:tr>
      <w:tr w:rsidR="00052A51" w:rsidRPr="00781DAA" w14:paraId="3CEA4F3F" w14:textId="77777777" w:rsidTr="009A229B">
        <w:trPr>
          <w:trHeight w:val="45"/>
        </w:trPr>
        <w:tc>
          <w:tcPr>
            <w:tcW w:w="2633" w:type="dxa"/>
            <w:tcBorders>
              <w:top w:val="single" w:sz="4" w:space="0" w:color="auto"/>
              <w:left w:val="single" w:sz="4" w:space="0" w:color="auto"/>
              <w:bottom w:val="single" w:sz="4" w:space="0" w:color="auto"/>
              <w:right w:val="single" w:sz="4" w:space="0" w:color="auto"/>
            </w:tcBorders>
            <w:shd w:val="clear" w:color="auto" w:fill="auto"/>
          </w:tcPr>
          <w:p w14:paraId="672B177D" w14:textId="77777777" w:rsidR="00052A51" w:rsidRPr="00781DAA" w:rsidRDefault="00052A51" w:rsidP="00052A51">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781DAA">
              <w:rPr>
                <w:rFonts w:ascii="Times New Roman" w:eastAsia="Times New Roman" w:hAnsi="Times New Roman" w:cs="Times New Roman"/>
                <w:spacing w:val="-10"/>
                <w:sz w:val="24"/>
                <w:szCs w:val="24"/>
                <w:lang w:val="uk-UA" w:eastAsia="ru-RU"/>
              </w:rPr>
              <w:t>10102-44-0</w:t>
            </w:r>
          </w:p>
          <w:p w14:paraId="7B310EBE" w14:textId="77777777" w:rsidR="00052A51" w:rsidRPr="00781DAA" w:rsidRDefault="00052A51" w:rsidP="00052A51">
            <w:pPr>
              <w:spacing w:after="0" w:line="240" w:lineRule="auto"/>
              <w:ind w:left="-103" w:right="-111"/>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04001</w:t>
            </w:r>
          </w:p>
        </w:tc>
        <w:tc>
          <w:tcPr>
            <w:tcW w:w="4782" w:type="dxa"/>
            <w:tcBorders>
              <w:top w:val="single" w:sz="4" w:space="0" w:color="auto"/>
              <w:left w:val="single" w:sz="4" w:space="0" w:color="auto"/>
              <w:bottom w:val="single" w:sz="4" w:space="0" w:color="auto"/>
              <w:right w:val="single" w:sz="4" w:space="0" w:color="auto"/>
            </w:tcBorders>
            <w:shd w:val="clear" w:color="auto" w:fill="auto"/>
          </w:tcPr>
          <w:p w14:paraId="240F844A"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Оксиди азоту (оксид та діоксид азоту) у перерахунку на діоксид азоту</w:t>
            </w:r>
          </w:p>
        </w:tc>
        <w:tc>
          <w:tcPr>
            <w:tcW w:w="2371" w:type="dxa"/>
            <w:tcBorders>
              <w:top w:val="single" w:sz="4" w:space="0" w:color="auto"/>
              <w:left w:val="nil"/>
              <w:bottom w:val="single" w:sz="4" w:space="0" w:color="auto"/>
              <w:right w:val="single" w:sz="4" w:space="0" w:color="auto"/>
            </w:tcBorders>
            <w:shd w:val="clear" w:color="auto" w:fill="auto"/>
            <w:vAlign w:val="center"/>
          </w:tcPr>
          <w:p w14:paraId="0252C8B4" w14:textId="77777777" w:rsidR="00052A51" w:rsidRPr="00781DAA" w:rsidRDefault="00052A51" w:rsidP="00052A51">
            <w:pPr>
              <w:spacing w:after="0" w:line="240" w:lineRule="auto"/>
              <w:ind w:left="-103" w:right="-111"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0,034</w:t>
            </w:r>
          </w:p>
        </w:tc>
      </w:tr>
      <w:tr w:rsidR="00052A51" w:rsidRPr="00781DAA" w14:paraId="241222CC" w14:textId="77777777" w:rsidTr="009A229B">
        <w:trPr>
          <w:trHeight w:val="45"/>
        </w:trPr>
        <w:tc>
          <w:tcPr>
            <w:tcW w:w="2633" w:type="dxa"/>
            <w:tcBorders>
              <w:top w:val="single" w:sz="4" w:space="0" w:color="auto"/>
              <w:left w:val="single" w:sz="4" w:space="0" w:color="auto"/>
              <w:bottom w:val="single" w:sz="4" w:space="0" w:color="auto"/>
              <w:right w:val="single" w:sz="4" w:space="0" w:color="auto"/>
            </w:tcBorders>
            <w:shd w:val="clear" w:color="auto" w:fill="auto"/>
          </w:tcPr>
          <w:p w14:paraId="03EF0407" w14:textId="77777777" w:rsidR="00052A51" w:rsidRPr="00781DAA" w:rsidRDefault="00052A51" w:rsidP="00052A51">
            <w:pPr>
              <w:tabs>
                <w:tab w:val="left" w:pos="718"/>
              </w:tabs>
              <w:autoSpaceDN w:val="0"/>
              <w:adjustRightInd w:val="0"/>
              <w:spacing w:after="0" w:line="240" w:lineRule="auto"/>
              <w:ind w:left="-103" w:right="-111"/>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w:t>
            </w:r>
          </w:p>
          <w:p w14:paraId="037A2663" w14:textId="77777777" w:rsidR="00052A51" w:rsidRPr="00781DAA" w:rsidRDefault="00052A51" w:rsidP="00052A51">
            <w:pPr>
              <w:spacing w:after="0" w:line="240" w:lineRule="auto"/>
              <w:ind w:left="-103" w:right="-111"/>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03000</w:t>
            </w:r>
          </w:p>
        </w:tc>
        <w:tc>
          <w:tcPr>
            <w:tcW w:w="4782" w:type="dxa"/>
            <w:tcBorders>
              <w:top w:val="single" w:sz="4" w:space="0" w:color="auto"/>
              <w:left w:val="single" w:sz="4" w:space="0" w:color="auto"/>
              <w:bottom w:val="single" w:sz="4" w:space="0" w:color="auto"/>
              <w:right w:val="single" w:sz="4" w:space="0" w:color="auto"/>
            </w:tcBorders>
            <w:shd w:val="clear" w:color="auto" w:fill="auto"/>
          </w:tcPr>
          <w:p w14:paraId="001F4D08"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Речовини у вигляді суспендованих твердих частинок недиференційованих за складом</w:t>
            </w:r>
          </w:p>
        </w:tc>
        <w:tc>
          <w:tcPr>
            <w:tcW w:w="2371" w:type="dxa"/>
            <w:tcBorders>
              <w:top w:val="single" w:sz="4" w:space="0" w:color="auto"/>
              <w:left w:val="nil"/>
              <w:bottom w:val="single" w:sz="4" w:space="0" w:color="auto"/>
              <w:right w:val="single" w:sz="4" w:space="0" w:color="auto"/>
            </w:tcBorders>
            <w:shd w:val="clear" w:color="auto" w:fill="auto"/>
            <w:vAlign w:val="center"/>
          </w:tcPr>
          <w:p w14:paraId="4BDACDB3" w14:textId="77777777" w:rsidR="00052A51" w:rsidRPr="00781DAA" w:rsidRDefault="00052A51" w:rsidP="00052A51">
            <w:pPr>
              <w:spacing w:after="0" w:line="240" w:lineRule="auto"/>
              <w:ind w:left="-103" w:right="-111" w:hanging="23"/>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uk-UA" w:eastAsia="ru-RU"/>
              </w:rPr>
              <w:t>0,01</w:t>
            </w:r>
            <w:r w:rsidRPr="00781DAA">
              <w:rPr>
                <w:rFonts w:ascii="Times New Roman" w:eastAsia="Times New Roman" w:hAnsi="Times New Roman" w:cs="Times New Roman"/>
                <w:sz w:val="24"/>
                <w:szCs w:val="24"/>
                <w:lang w:val="ru-RU" w:eastAsia="ru-RU"/>
              </w:rPr>
              <w:t>3</w:t>
            </w:r>
          </w:p>
        </w:tc>
      </w:tr>
      <w:tr w:rsidR="00052A51" w:rsidRPr="00781DAA" w14:paraId="111FBB16" w14:textId="77777777" w:rsidTr="009A229B">
        <w:trPr>
          <w:trHeight w:val="45"/>
        </w:trPr>
        <w:tc>
          <w:tcPr>
            <w:tcW w:w="2633" w:type="dxa"/>
            <w:tcBorders>
              <w:top w:val="single" w:sz="4" w:space="0" w:color="auto"/>
              <w:left w:val="single" w:sz="4" w:space="0" w:color="auto"/>
              <w:bottom w:val="single" w:sz="4" w:space="0" w:color="auto"/>
              <w:right w:val="single" w:sz="4" w:space="0" w:color="auto"/>
            </w:tcBorders>
            <w:shd w:val="clear" w:color="auto" w:fill="auto"/>
          </w:tcPr>
          <w:p w14:paraId="66CDBB02" w14:textId="77777777" w:rsidR="00052A51" w:rsidRPr="00781DAA" w:rsidRDefault="00052A51" w:rsidP="00052A51">
            <w:pPr>
              <w:spacing w:after="0" w:line="240" w:lineRule="auto"/>
              <w:ind w:left="-103" w:right="-111"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7446-09-5</w:t>
            </w:r>
          </w:p>
          <w:p w14:paraId="7D8C1FD4" w14:textId="77777777" w:rsidR="00052A51" w:rsidRPr="00781DAA" w:rsidRDefault="00052A51" w:rsidP="00052A51">
            <w:pPr>
              <w:spacing w:after="0" w:line="240" w:lineRule="auto"/>
              <w:ind w:left="-103" w:right="-111"/>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05001</w:t>
            </w:r>
          </w:p>
        </w:tc>
        <w:tc>
          <w:tcPr>
            <w:tcW w:w="4782" w:type="dxa"/>
            <w:tcBorders>
              <w:top w:val="single" w:sz="4" w:space="0" w:color="auto"/>
              <w:left w:val="single" w:sz="4" w:space="0" w:color="auto"/>
              <w:bottom w:val="single" w:sz="4" w:space="0" w:color="auto"/>
              <w:right w:val="single" w:sz="4" w:space="0" w:color="auto"/>
            </w:tcBorders>
            <w:shd w:val="clear" w:color="auto" w:fill="auto"/>
          </w:tcPr>
          <w:p w14:paraId="03ADFBA2"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Діоксид сірки (діоксид та триоксид) у перерахунку на діоксид сірки</w:t>
            </w:r>
          </w:p>
        </w:tc>
        <w:tc>
          <w:tcPr>
            <w:tcW w:w="2371" w:type="dxa"/>
            <w:tcBorders>
              <w:top w:val="single" w:sz="4" w:space="0" w:color="auto"/>
              <w:left w:val="nil"/>
              <w:bottom w:val="single" w:sz="4" w:space="0" w:color="auto"/>
              <w:right w:val="single" w:sz="4" w:space="0" w:color="auto"/>
            </w:tcBorders>
            <w:shd w:val="clear" w:color="auto" w:fill="auto"/>
            <w:vAlign w:val="center"/>
          </w:tcPr>
          <w:p w14:paraId="449B33D1" w14:textId="77777777" w:rsidR="00052A51" w:rsidRPr="00781DAA" w:rsidRDefault="00052A51" w:rsidP="00052A51">
            <w:pPr>
              <w:spacing w:after="0" w:line="240" w:lineRule="auto"/>
              <w:ind w:left="-103" w:right="-111" w:hanging="23"/>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uk-UA" w:eastAsia="ru-RU"/>
              </w:rPr>
              <w:t>0,01</w:t>
            </w:r>
            <w:r w:rsidRPr="00781DAA">
              <w:rPr>
                <w:rFonts w:ascii="Times New Roman" w:eastAsia="Times New Roman" w:hAnsi="Times New Roman" w:cs="Times New Roman"/>
                <w:sz w:val="24"/>
                <w:szCs w:val="24"/>
                <w:lang w:val="ru-RU" w:eastAsia="ru-RU"/>
              </w:rPr>
              <w:t>7</w:t>
            </w:r>
          </w:p>
        </w:tc>
      </w:tr>
      <w:tr w:rsidR="00052A51" w:rsidRPr="00781DAA" w14:paraId="288B6713" w14:textId="77777777" w:rsidTr="009A229B">
        <w:trPr>
          <w:trHeight w:val="45"/>
        </w:trPr>
        <w:tc>
          <w:tcPr>
            <w:tcW w:w="2633" w:type="dxa"/>
            <w:tcBorders>
              <w:top w:val="single" w:sz="4" w:space="0" w:color="auto"/>
              <w:left w:val="single" w:sz="4" w:space="0" w:color="auto"/>
              <w:bottom w:val="single" w:sz="4" w:space="0" w:color="auto"/>
              <w:right w:val="single" w:sz="4" w:space="0" w:color="auto"/>
            </w:tcBorders>
            <w:shd w:val="clear" w:color="auto" w:fill="auto"/>
          </w:tcPr>
          <w:p w14:paraId="0958EC86"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50-32-8</w:t>
            </w:r>
          </w:p>
          <w:p w14:paraId="337686A1" w14:textId="77777777" w:rsidR="00052A51" w:rsidRPr="00781DAA" w:rsidRDefault="00052A51" w:rsidP="00052A51">
            <w:pPr>
              <w:spacing w:after="0" w:line="240" w:lineRule="auto"/>
              <w:ind w:left="-103" w:right="-111"/>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13101</w:t>
            </w:r>
          </w:p>
        </w:tc>
        <w:tc>
          <w:tcPr>
            <w:tcW w:w="4782" w:type="dxa"/>
            <w:tcBorders>
              <w:top w:val="single" w:sz="4" w:space="0" w:color="auto"/>
              <w:left w:val="single" w:sz="4" w:space="0" w:color="auto"/>
              <w:bottom w:val="single" w:sz="4" w:space="0" w:color="auto"/>
              <w:right w:val="single" w:sz="4" w:space="0" w:color="auto"/>
            </w:tcBorders>
            <w:shd w:val="clear" w:color="auto" w:fill="auto"/>
          </w:tcPr>
          <w:p w14:paraId="65179FEF"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Бенз(а)пірен</w:t>
            </w:r>
          </w:p>
        </w:tc>
        <w:tc>
          <w:tcPr>
            <w:tcW w:w="2371" w:type="dxa"/>
            <w:tcBorders>
              <w:top w:val="single" w:sz="4" w:space="0" w:color="auto"/>
              <w:left w:val="nil"/>
              <w:bottom w:val="single" w:sz="4" w:space="0" w:color="auto"/>
              <w:right w:val="single" w:sz="4" w:space="0" w:color="auto"/>
            </w:tcBorders>
            <w:shd w:val="clear" w:color="auto" w:fill="auto"/>
            <w:vAlign w:val="center"/>
          </w:tcPr>
          <w:p w14:paraId="565F7EAC" w14:textId="77777777" w:rsidR="00052A51" w:rsidRPr="00781DAA" w:rsidRDefault="00052A51" w:rsidP="00052A51">
            <w:pPr>
              <w:spacing w:after="0" w:line="240" w:lineRule="auto"/>
              <w:ind w:left="-103" w:right="-111" w:hanging="23"/>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ru-RU" w:eastAsia="ru-RU"/>
              </w:rPr>
              <w:t>0,000</w:t>
            </w:r>
          </w:p>
        </w:tc>
      </w:tr>
    </w:tbl>
    <w:p w14:paraId="06FE0E89" w14:textId="77777777" w:rsidR="00052A51" w:rsidRPr="00781DAA" w:rsidRDefault="00052A51" w:rsidP="00052A51">
      <w:pPr>
        <w:spacing w:after="0" w:line="240" w:lineRule="auto"/>
        <w:ind w:firstLine="851"/>
        <w:jc w:val="both"/>
        <w:rPr>
          <w:rFonts w:ascii="Times New Roman" w:eastAsia="Times New Roman" w:hAnsi="Times New Roman" w:cs="Times New Roman"/>
          <w:sz w:val="28"/>
          <w:szCs w:val="28"/>
          <w:lang w:val="uk-UA" w:eastAsia="uk-UA"/>
        </w:rPr>
      </w:pPr>
    </w:p>
    <w:p w14:paraId="5B804DF2" w14:textId="77777777" w:rsidR="00052A51" w:rsidRPr="00781DAA" w:rsidRDefault="00052A51" w:rsidP="00052A51">
      <w:pPr>
        <w:spacing w:after="0" w:line="240" w:lineRule="auto"/>
        <w:ind w:firstLine="851"/>
        <w:jc w:val="center"/>
        <w:rPr>
          <w:rFonts w:ascii="Times New Roman" w:eastAsia="Times New Roman" w:hAnsi="Times New Roman" w:cs="Times New Roman"/>
          <w:sz w:val="28"/>
          <w:szCs w:val="28"/>
          <w:lang w:val="uk-UA" w:eastAsia="uk-UA"/>
        </w:rPr>
      </w:pPr>
      <w:r w:rsidRPr="00781DAA">
        <w:rPr>
          <w:rFonts w:ascii="Times New Roman" w:eastAsia="Times New Roman" w:hAnsi="Times New Roman" w:cs="Times New Roman"/>
          <w:sz w:val="28"/>
          <w:szCs w:val="28"/>
          <w:lang w:val="uk-UA" w:eastAsia="uk-UA"/>
        </w:rPr>
        <w:t>Найменування виробничого та технологічного процесу, технологічного устаткування (установки)</w:t>
      </w:r>
    </w:p>
    <w:p w14:paraId="643B353F" w14:textId="77777777" w:rsidR="00052A51" w:rsidRPr="00781DAA" w:rsidRDefault="00052A51" w:rsidP="00052A51">
      <w:pPr>
        <w:spacing w:after="0" w:line="240" w:lineRule="auto"/>
        <w:ind w:firstLine="851"/>
        <w:jc w:val="center"/>
        <w:rPr>
          <w:rFonts w:ascii="Times New Roman" w:eastAsia="Times New Roman" w:hAnsi="Times New Roman" w:cs="Times New Roman"/>
          <w:sz w:val="28"/>
          <w:szCs w:val="28"/>
          <w:lang w:val="uk-UA" w:eastAsia="uk-UA"/>
        </w:rPr>
      </w:pPr>
      <w:r w:rsidRPr="00781DAA">
        <w:rPr>
          <w:rFonts w:ascii="Times New Roman" w:eastAsia="Times New Roman" w:hAnsi="Times New Roman" w:cs="Times New Roman"/>
          <w:sz w:val="28"/>
          <w:szCs w:val="28"/>
          <w:lang w:val="uk-UA" w:eastAsia="uk-UA"/>
        </w:rPr>
        <w:tab/>
      </w:r>
      <w:r w:rsidRPr="00781DAA">
        <w:rPr>
          <w:rFonts w:ascii="Times New Roman" w:eastAsia="Times New Roman" w:hAnsi="Times New Roman" w:cs="Times New Roman"/>
          <w:b/>
          <w:sz w:val="28"/>
          <w:szCs w:val="28"/>
          <w:u w:val="single"/>
          <w:lang w:val="uk-UA" w:eastAsia="uk-UA"/>
        </w:rPr>
        <w:t>Інші не транспортні мобільні джерела та техніка</w:t>
      </w:r>
      <w:r w:rsidRPr="00781DAA">
        <w:rPr>
          <w:rFonts w:ascii="Times New Roman" w:eastAsia="Times New Roman" w:hAnsi="Times New Roman" w:cs="Times New Roman"/>
          <w:sz w:val="28"/>
          <w:szCs w:val="28"/>
          <w:lang w:val="uk-UA" w:eastAsia="uk-UA"/>
        </w:rPr>
        <w:t xml:space="preserve"> код </w:t>
      </w:r>
      <w:r w:rsidRPr="00781DAA">
        <w:rPr>
          <w:rFonts w:ascii="Times New Roman" w:eastAsia="Times New Roman" w:hAnsi="Times New Roman" w:cs="Times New Roman"/>
          <w:b/>
          <w:sz w:val="28"/>
          <w:szCs w:val="28"/>
          <w:u w:val="single"/>
          <w:lang w:val="uk-UA" w:eastAsia="uk-UA"/>
        </w:rPr>
        <w:t>1.A.4</w:t>
      </w:r>
      <w:r w:rsidRPr="00781DAA">
        <w:rPr>
          <w:rFonts w:ascii="Times New Roman" w:eastAsia="Times New Roman" w:hAnsi="Times New Roman" w:cs="Times New Roman"/>
          <w:b/>
          <w:sz w:val="28"/>
          <w:szCs w:val="28"/>
          <w:u w:val="single"/>
          <w:lang w:val="uk-UA" w:eastAsia="uk-UA"/>
        </w:rPr>
        <w:tab/>
      </w:r>
    </w:p>
    <w:tbl>
      <w:tblPr>
        <w:tblW w:w="4965"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9"/>
        <w:gridCol w:w="4529"/>
        <w:gridCol w:w="2252"/>
      </w:tblGrid>
      <w:tr w:rsidR="00052A51" w:rsidRPr="00781DAA" w14:paraId="0081F7E6" w14:textId="77777777" w:rsidTr="009A229B">
        <w:trPr>
          <w:trHeight w:val="45"/>
        </w:trPr>
        <w:tc>
          <w:tcPr>
            <w:tcW w:w="7415" w:type="dxa"/>
            <w:gridSpan w:val="2"/>
            <w:shd w:val="clear" w:color="auto" w:fill="auto"/>
            <w:vAlign w:val="center"/>
          </w:tcPr>
          <w:p w14:paraId="4E76A726"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Забруднююча речовина</w:t>
            </w:r>
          </w:p>
        </w:tc>
        <w:tc>
          <w:tcPr>
            <w:tcW w:w="2371" w:type="dxa"/>
            <w:vMerge w:val="restart"/>
            <w:shd w:val="clear" w:color="auto" w:fill="auto"/>
            <w:vAlign w:val="center"/>
          </w:tcPr>
          <w:p w14:paraId="38F740E9"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Потенційний викид забруднюючої речовини, тонн, з трьома десятковими знаками</w:t>
            </w:r>
          </w:p>
        </w:tc>
      </w:tr>
      <w:tr w:rsidR="00052A51" w:rsidRPr="00781DAA" w14:paraId="6FF3C216" w14:textId="77777777" w:rsidTr="009A229B">
        <w:trPr>
          <w:trHeight w:val="45"/>
        </w:trPr>
        <w:tc>
          <w:tcPr>
            <w:tcW w:w="2633" w:type="dxa"/>
            <w:shd w:val="clear" w:color="auto" w:fill="auto"/>
            <w:vAlign w:val="center"/>
          </w:tcPr>
          <w:p w14:paraId="150FF073"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код</w:t>
            </w:r>
          </w:p>
        </w:tc>
        <w:tc>
          <w:tcPr>
            <w:tcW w:w="4782" w:type="dxa"/>
            <w:shd w:val="clear" w:color="auto" w:fill="auto"/>
            <w:vAlign w:val="center"/>
          </w:tcPr>
          <w:p w14:paraId="1F88209B"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найменування</w:t>
            </w:r>
          </w:p>
        </w:tc>
        <w:tc>
          <w:tcPr>
            <w:tcW w:w="2371" w:type="dxa"/>
            <w:vMerge/>
            <w:shd w:val="clear" w:color="auto" w:fill="auto"/>
          </w:tcPr>
          <w:p w14:paraId="44579B75" w14:textId="77777777" w:rsidR="00052A51" w:rsidRPr="00781DAA" w:rsidRDefault="00052A51" w:rsidP="00052A51">
            <w:pPr>
              <w:widowControl w:val="0"/>
              <w:spacing w:after="200" w:line="276" w:lineRule="auto"/>
              <w:rPr>
                <w:rFonts w:ascii="Calibri" w:eastAsia="Calibri" w:hAnsi="Calibri" w:cs="Times New Roman"/>
                <w:sz w:val="20"/>
                <w:szCs w:val="20"/>
                <w:lang w:val="uk-UA"/>
              </w:rPr>
            </w:pPr>
          </w:p>
        </w:tc>
      </w:tr>
      <w:tr w:rsidR="00052A51" w:rsidRPr="00781DAA" w14:paraId="34B78E8F" w14:textId="77777777" w:rsidTr="009A229B">
        <w:trPr>
          <w:trHeight w:val="45"/>
        </w:trPr>
        <w:tc>
          <w:tcPr>
            <w:tcW w:w="2633" w:type="dxa"/>
            <w:tcBorders>
              <w:bottom w:val="single" w:sz="4" w:space="0" w:color="auto"/>
            </w:tcBorders>
            <w:shd w:val="clear" w:color="auto" w:fill="auto"/>
            <w:vAlign w:val="center"/>
          </w:tcPr>
          <w:p w14:paraId="7569C1C5"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1</w:t>
            </w:r>
          </w:p>
        </w:tc>
        <w:tc>
          <w:tcPr>
            <w:tcW w:w="4782" w:type="dxa"/>
            <w:tcBorders>
              <w:bottom w:val="single" w:sz="4" w:space="0" w:color="auto"/>
            </w:tcBorders>
            <w:shd w:val="clear" w:color="auto" w:fill="auto"/>
            <w:vAlign w:val="center"/>
          </w:tcPr>
          <w:p w14:paraId="753BA577"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2</w:t>
            </w:r>
          </w:p>
        </w:tc>
        <w:tc>
          <w:tcPr>
            <w:tcW w:w="2371" w:type="dxa"/>
            <w:tcBorders>
              <w:bottom w:val="single" w:sz="4" w:space="0" w:color="auto"/>
            </w:tcBorders>
            <w:shd w:val="clear" w:color="auto" w:fill="auto"/>
            <w:vAlign w:val="center"/>
          </w:tcPr>
          <w:p w14:paraId="0C47ACA9"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3</w:t>
            </w:r>
          </w:p>
        </w:tc>
      </w:tr>
      <w:tr w:rsidR="00052A51" w:rsidRPr="00781DAA" w14:paraId="3D3128C9" w14:textId="77777777" w:rsidTr="009A229B">
        <w:trPr>
          <w:trHeight w:val="45"/>
        </w:trPr>
        <w:tc>
          <w:tcPr>
            <w:tcW w:w="2633" w:type="dxa"/>
            <w:shd w:val="clear" w:color="auto" w:fill="auto"/>
            <w:vAlign w:val="center"/>
          </w:tcPr>
          <w:p w14:paraId="00E4E283" w14:textId="77777777" w:rsidR="00052A51" w:rsidRPr="00781DAA" w:rsidRDefault="00052A51" w:rsidP="00052A51">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781DAA">
              <w:rPr>
                <w:rFonts w:ascii="Times New Roman" w:eastAsia="Times New Roman" w:hAnsi="Times New Roman" w:cs="Times New Roman"/>
                <w:spacing w:val="-10"/>
                <w:sz w:val="24"/>
                <w:szCs w:val="24"/>
                <w:lang w:val="uk-UA" w:eastAsia="ru-RU"/>
              </w:rPr>
              <w:t>00000</w:t>
            </w:r>
          </w:p>
        </w:tc>
        <w:tc>
          <w:tcPr>
            <w:tcW w:w="4782" w:type="dxa"/>
            <w:shd w:val="clear" w:color="auto" w:fill="auto"/>
            <w:vAlign w:val="center"/>
          </w:tcPr>
          <w:p w14:paraId="67D277E8" w14:textId="77777777" w:rsidR="00052A51" w:rsidRPr="00781DAA" w:rsidRDefault="00052A51" w:rsidP="00052A51">
            <w:pPr>
              <w:spacing w:after="0" w:line="240" w:lineRule="auto"/>
              <w:ind w:left="-103" w:right="-111" w:hanging="23"/>
              <w:rPr>
                <w:rFonts w:ascii="Times New Roman" w:eastAsia="Times New Roman" w:hAnsi="Times New Roman" w:cs="Times New Roman"/>
                <w:spacing w:val="-10"/>
                <w:sz w:val="24"/>
                <w:szCs w:val="24"/>
                <w:lang w:val="uk-UA" w:eastAsia="ru-RU"/>
              </w:rPr>
            </w:pPr>
            <w:r w:rsidRPr="00781DAA">
              <w:rPr>
                <w:rFonts w:ascii="Times New Roman" w:eastAsia="Times New Roman" w:hAnsi="Times New Roman" w:cs="Times New Roman"/>
                <w:spacing w:val="-10"/>
                <w:sz w:val="24"/>
                <w:szCs w:val="24"/>
                <w:lang w:val="uk-UA" w:eastAsia="ru-RU"/>
              </w:rPr>
              <w:t>Усього за виробничим та технологічним процесом, технологічним устаткуванням (установкою)</w:t>
            </w:r>
          </w:p>
        </w:tc>
        <w:tc>
          <w:tcPr>
            <w:tcW w:w="2371" w:type="dxa"/>
            <w:tcBorders>
              <w:bottom w:val="single" w:sz="4" w:space="0" w:color="auto"/>
            </w:tcBorders>
            <w:shd w:val="clear" w:color="auto" w:fill="auto"/>
            <w:vAlign w:val="center"/>
          </w:tcPr>
          <w:p w14:paraId="104EE197" w14:textId="77777777" w:rsidR="00052A51" w:rsidRPr="00781DAA" w:rsidRDefault="00052A51" w:rsidP="00052A51">
            <w:pPr>
              <w:spacing w:after="0" w:line="240" w:lineRule="auto"/>
              <w:ind w:left="-103" w:right="-111" w:hanging="23"/>
              <w:jc w:val="center"/>
              <w:rPr>
                <w:rFonts w:ascii="Times New Roman" w:eastAsia="Times New Roman" w:hAnsi="Times New Roman" w:cs="Times New Roman"/>
                <w:spacing w:val="-10"/>
                <w:sz w:val="24"/>
                <w:szCs w:val="24"/>
                <w:lang w:eastAsia="ru-RU"/>
              </w:rPr>
            </w:pPr>
            <w:r w:rsidRPr="00781DAA">
              <w:rPr>
                <w:rFonts w:ascii="Times New Roman" w:eastAsia="Times New Roman" w:hAnsi="Times New Roman" w:cs="Times New Roman"/>
                <w:spacing w:val="-10"/>
                <w:sz w:val="24"/>
                <w:szCs w:val="24"/>
                <w:lang w:val="uk-UA" w:eastAsia="ru-RU"/>
              </w:rPr>
              <w:t>0,861</w:t>
            </w:r>
          </w:p>
        </w:tc>
      </w:tr>
      <w:tr w:rsidR="00052A51" w:rsidRPr="00781DAA" w14:paraId="6E513A69" w14:textId="77777777" w:rsidTr="009A229B">
        <w:trPr>
          <w:trHeight w:val="45"/>
        </w:trPr>
        <w:tc>
          <w:tcPr>
            <w:tcW w:w="2633" w:type="dxa"/>
            <w:tcBorders>
              <w:top w:val="single" w:sz="4" w:space="0" w:color="auto"/>
              <w:left w:val="single" w:sz="4" w:space="0" w:color="auto"/>
              <w:bottom w:val="single" w:sz="4" w:space="0" w:color="auto"/>
              <w:right w:val="single" w:sz="4" w:space="0" w:color="auto"/>
            </w:tcBorders>
            <w:shd w:val="clear" w:color="auto" w:fill="auto"/>
          </w:tcPr>
          <w:p w14:paraId="21F67313" w14:textId="77777777" w:rsidR="00052A51" w:rsidRPr="00781DAA" w:rsidRDefault="00052A51" w:rsidP="00052A51">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781DAA">
              <w:rPr>
                <w:rFonts w:ascii="Times New Roman" w:eastAsia="Times New Roman" w:hAnsi="Times New Roman" w:cs="Times New Roman"/>
                <w:spacing w:val="-10"/>
                <w:sz w:val="24"/>
                <w:szCs w:val="24"/>
                <w:lang w:val="uk-UA" w:eastAsia="ru-RU"/>
              </w:rPr>
              <w:t>10102-44-0</w:t>
            </w:r>
          </w:p>
          <w:p w14:paraId="06A96165"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04001</w:t>
            </w:r>
          </w:p>
        </w:tc>
        <w:tc>
          <w:tcPr>
            <w:tcW w:w="4782" w:type="dxa"/>
            <w:tcBorders>
              <w:top w:val="single" w:sz="4" w:space="0" w:color="auto"/>
              <w:left w:val="single" w:sz="4" w:space="0" w:color="auto"/>
              <w:bottom w:val="single" w:sz="4" w:space="0" w:color="auto"/>
              <w:right w:val="single" w:sz="4" w:space="0" w:color="auto"/>
            </w:tcBorders>
            <w:shd w:val="clear" w:color="auto" w:fill="auto"/>
          </w:tcPr>
          <w:p w14:paraId="2B0A09BA"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Оксиди азоту (оксид та діоксид азоту) у перерахунку на діоксид азоту</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B23FA97"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0,075</w:t>
            </w:r>
          </w:p>
        </w:tc>
      </w:tr>
      <w:tr w:rsidR="00052A51" w:rsidRPr="00781DAA" w14:paraId="0B0F891B" w14:textId="77777777" w:rsidTr="009A229B">
        <w:trPr>
          <w:trHeight w:val="45"/>
        </w:trPr>
        <w:tc>
          <w:tcPr>
            <w:tcW w:w="2633" w:type="dxa"/>
            <w:tcBorders>
              <w:top w:val="single" w:sz="4" w:space="0" w:color="auto"/>
              <w:left w:val="single" w:sz="4" w:space="0" w:color="auto"/>
              <w:bottom w:val="single" w:sz="4" w:space="0" w:color="auto"/>
              <w:right w:val="single" w:sz="4" w:space="0" w:color="auto"/>
            </w:tcBorders>
            <w:shd w:val="clear" w:color="auto" w:fill="auto"/>
          </w:tcPr>
          <w:p w14:paraId="3D3AB9E4" w14:textId="77777777" w:rsidR="00052A51" w:rsidRPr="00781DAA" w:rsidRDefault="00052A51" w:rsidP="00052A51">
            <w:pPr>
              <w:spacing w:after="0" w:line="240" w:lineRule="auto"/>
              <w:ind w:left="-103" w:right="-111"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630-08-0</w:t>
            </w:r>
          </w:p>
          <w:p w14:paraId="10FA4176"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06000</w:t>
            </w:r>
          </w:p>
        </w:tc>
        <w:tc>
          <w:tcPr>
            <w:tcW w:w="4782" w:type="dxa"/>
            <w:tcBorders>
              <w:top w:val="single" w:sz="4" w:space="0" w:color="auto"/>
              <w:left w:val="single" w:sz="4" w:space="0" w:color="auto"/>
              <w:bottom w:val="single" w:sz="4" w:space="0" w:color="auto"/>
              <w:right w:val="single" w:sz="4" w:space="0" w:color="auto"/>
            </w:tcBorders>
            <w:shd w:val="clear" w:color="auto" w:fill="auto"/>
          </w:tcPr>
          <w:p w14:paraId="6BAE1957"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Оксид вуглецю</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0F17C5"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0,586</w:t>
            </w:r>
          </w:p>
        </w:tc>
      </w:tr>
      <w:tr w:rsidR="00052A51" w:rsidRPr="00781DAA" w14:paraId="19EE58BE" w14:textId="77777777" w:rsidTr="009A229B">
        <w:trPr>
          <w:trHeight w:val="45"/>
        </w:trPr>
        <w:tc>
          <w:tcPr>
            <w:tcW w:w="2633" w:type="dxa"/>
            <w:tcBorders>
              <w:top w:val="single" w:sz="4" w:space="0" w:color="auto"/>
              <w:left w:val="single" w:sz="4" w:space="0" w:color="auto"/>
              <w:bottom w:val="single" w:sz="4" w:space="0" w:color="auto"/>
              <w:right w:val="single" w:sz="4" w:space="0" w:color="auto"/>
            </w:tcBorders>
            <w:shd w:val="clear" w:color="auto" w:fill="auto"/>
          </w:tcPr>
          <w:p w14:paraId="6E0B8E8C" w14:textId="77777777" w:rsidR="00052A51" w:rsidRPr="00781DAA" w:rsidRDefault="00052A51" w:rsidP="00052A51">
            <w:pPr>
              <w:tabs>
                <w:tab w:val="left" w:pos="2268"/>
              </w:tabs>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w:t>
            </w:r>
          </w:p>
          <w:p w14:paraId="4C688479"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11000</w:t>
            </w:r>
          </w:p>
        </w:tc>
        <w:tc>
          <w:tcPr>
            <w:tcW w:w="4782" w:type="dxa"/>
            <w:tcBorders>
              <w:top w:val="single" w:sz="4" w:space="0" w:color="auto"/>
              <w:left w:val="single" w:sz="4" w:space="0" w:color="auto"/>
              <w:bottom w:val="single" w:sz="4" w:space="0" w:color="auto"/>
              <w:right w:val="single" w:sz="4" w:space="0" w:color="auto"/>
            </w:tcBorders>
            <w:shd w:val="clear" w:color="auto" w:fill="auto"/>
          </w:tcPr>
          <w:p w14:paraId="60AEFA49"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Вуглеводні насичені  С12- С19</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3C4A4AD"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uk-UA" w:eastAsia="ru-RU"/>
              </w:rPr>
              <w:t>0,2</w:t>
            </w:r>
            <w:r w:rsidRPr="00781DAA">
              <w:rPr>
                <w:rFonts w:ascii="Times New Roman" w:eastAsia="Times New Roman" w:hAnsi="Times New Roman" w:cs="Times New Roman"/>
                <w:sz w:val="24"/>
                <w:szCs w:val="24"/>
                <w:lang w:val="ru-RU" w:eastAsia="ru-RU"/>
              </w:rPr>
              <w:t>00</w:t>
            </w:r>
          </w:p>
        </w:tc>
      </w:tr>
    </w:tbl>
    <w:p w14:paraId="67CF26F8" w14:textId="77777777" w:rsidR="00052A51" w:rsidRPr="00781DAA" w:rsidRDefault="00052A51" w:rsidP="00052A51">
      <w:pPr>
        <w:spacing w:after="0" w:line="240" w:lineRule="auto"/>
        <w:ind w:firstLine="851"/>
        <w:jc w:val="both"/>
        <w:rPr>
          <w:rFonts w:ascii="Times New Roman" w:eastAsia="Times New Roman" w:hAnsi="Times New Roman" w:cs="Times New Roman"/>
          <w:sz w:val="28"/>
          <w:szCs w:val="28"/>
          <w:lang w:val="uk-UA" w:eastAsia="uk-UA"/>
        </w:rPr>
      </w:pPr>
    </w:p>
    <w:p w14:paraId="1116EFE8" w14:textId="77777777" w:rsidR="00052A51" w:rsidRPr="00781DAA" w:rsidRDefault="00052A51" w:rsidP="00052A51">
      <w:pPr>
        <w:spacing w:after="0" w:line="240" w:lineRule="auto"/>
        <w:ind w:firstLine="851"/>
        <w:jc w:val="both"/>
        <w:rPr>
          <w:rFonts w:ascii="Times New Roman" w:eastAsia="Times New Roman" w:hAnsi="Times New Roman" w:cs="Times New Roman"/>
          <w:sz w:val="28"/>
          <w:szCs w:val="28"/>
          <w:lang w:val="uk-UA" w:eastAsia="uk-UA"/>
        </w:rPr>
      </w:pPr>
    </w:p>
    <w:p w14:paraId="37FE5BC4" w14:textId="77777777" w:rsidR="00052A51" w:rsidRPr="00781DAA" w:rsidRDefault="00052A51" w:rsidP="00052A51">
      <w:pPr>
        <w:spacing w:after="0" w:line="240" w:lineRule="auto"/>
        <w:ind w:firstLine="851"/>
        <w:jc w:val="center"/>
        <w:rPr>
          <w:rFonts w:ascii="Times New Roman" w:eastAsia="Times New Roman" w:hAnsi="Times New Roman" w:cs="Times New Roman"/>
          <w:sz w:val="28"/>
          <w:szCs w:val="28"/>
          <w:lang w:val="uk-UA" w:eastAsia="uk-UA"/>
        </w:rPr>
      </w:pPr>
      <w:r w:rsidRPr="00781DAA">
        <w:rPr>
          <w:rFonts w:ascii="Times New Roman" w:eastAsia="Times New Roman" w:hAnsi="Times New Roman" w:cs="Times New Roman"/>
          <w:sz w:val="28"/>
          <w:szCs w:val="28"/>
          <w:lang w:val="uk-UA" w:eastAsia="uk-UA"/>
        </w:rPr>
        <w:t>Найменування виробничого та технологічного процесу, технологічного устаткування (установки)</w:t>
      </w:r>
    </w:p>
    <w:p w14:paraId="341348CB" w14:textId="77777777" w:rsidR="00052A51" w:rsidRPr="00781DAA" w:rsidRDefault="00052A51" w:rsidP="00052A51">
      <w:pPr>
        <w:spacing w:after="0" w:line="240" w:lineRule="auto"/>
        <w:ind w:firstLine="851"/>
        <w:jc w:val="center"/>
        <w:rPr>
          <w:rFonts w:ascii="Times New Roman" w:eastAsia="Times New Roman" w:hAnsi="Times New Roman" w:cs="Times New Roman"/>
          <w:sz w:val="28"/>
          <w:szCs w:val="28"/>
          <w:lang w:val="uk-UA" w:eastAsia="uk-UA"/>
        </w:rPr>
      </w:pPr>
      <w:r w:rsidRPr="00781DAA">
        <w:rPr>
          <w:rFonts w:ascii="Times New Roman" w:eastAsia="Times New Roman" w:hAnsi="Times New Roman" w:cs="Times New Roman"/>
          <w:sz w:val="28"/>
          <w:szCs w:val="28"/>
          <w:lang w:val="uk-UA" w:eastAsia="uk-UA"/>
        </w:rPr>
        <w:tab/>
      </w:r>
      <w:r w:rsidRPr="00781DAA">
        <w:rPr>
          <w:rFonts w:ascii="Times New Roman" w:eastAsia="Times New Roman" w:hAnsi="Times New Roman" w:cs="Times New Roman"/>
          <w:b/>
          <w:sz w:val="28"/>
          <w:szCs w:val="28"/>
          <w:u w:val="single"/>
          <w:lang w:val="uk-UA" w:eastAsia="uk-UA"/>
        </w:rPr>
        <w:t>Зберігання, обробка та транспортування виробів з металу</w:t>
      </w:r>
      <w:r w:rsidRPr="00781DAA">
        <w:rPr>
          <w:rFonts w:ascii="Times New Roman" w:eastAsia="Times New Roman" w:hAnsi="Times New Roman" w:cs="Times New Roman"/>
          <w:sz w:val="28"/>
          <w:szCs w:val="28"/>
          <w:lang w:val="uk-UA" w:eastAsia="uk-UA"/>
        </w:rPr>
        <w:t xml:space="preserve"> код </w:t>
      </w:r>
      <w:r w:rsidRPr="00781DAA">
        <w:rPr>
          <w:rFonts w:ascii="Times New Roman" w:eastAsia="Times New Roman" w:hAnsi="Times New Roman" w:cs="Times New Roman"/>
          <w:b/>
          <w:sz w:val="28"/>
          <w:szCs w:val="28"/>
          <w:u w:val="single"/>
          <w:lang w:val="uk-UA" w:eastAsia="uk-UA"/>
        </w:rPr>
        <w:t>2.C.7.d</w:t>
      </w:r>
    </w:p>
    <w:tbl>
      <w:tblPr>
        <w:tblW w:w="4965"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9"/>
        <w:gridCol w:w="4529"/>
        <w:gridCol w:w="2252"/>
      </w:tblGrid>
      <w:tr w:rsidR="00052A51" w:rsidRPr="00781DAA" w14:paraId="70E25DD7" w14:textId="77777777" w:rsidTr="009A229B">
        <w:trPr>
          <w:trHeight w:val="45"/>
        </w:trPr>
        <w:tc>
          <w:tcPr>
            <w:tcW w:w="7415" w:type="dxa"/>
            <w:gridSpan w:val="2"/>
            <w:shd w:val="clear" w:color="auto" w:fill="auto"/>
            <w:vAlign w:val="center"/>
          </w:tcPr>
          <w:p w14:paraId="62DC5E5F"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Забруднююча речовина</w:t>
            </w:r>
          </w:p>
        </w:tc>
        <w:tc>
          <w:tcPr>
            <w:tcW w:w="2371" w:type="dxa"/>
            <w:vMerge w:val="restart"/>
            <w:shd w:val="clear" w:color="auto" w:fill="auto"/>
            <w:vAlign w:val="center"/>
          </w:tcPr>
          <w:p w14:paraId="3B1D5F6B"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Потенційний викид забруднюючої речовини, тонн, з трьома десятковими знаками</w:t>
            </w:r>
          </w:p>
        </w:tc>
      </w:tr>
      <w:tr w:rsidR="00052A51" w:rsidRPr="00781DAA" w14:paraId="3823A66E" w14:textId="77777777" w:rsidTr="009A229B">
        <w:trPr>
          <w:trHeight w:val="45"/>
        </w:trPr>
        <w:tc>
          <w:tcPr>
            <w:tcW w:w="2633" w:type="dxa"/>
            <w:shd w:val="clear" w:color="auto" w:fill="auto"/>
            <w:vAlign w:val="center"/>
          </w:tcPr>
          <w:p w14:paraId="3736F65E"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код</w:t>
            </w:r>
          </w:p>
        </w:tc>
        <w:tc>
          <w:tcPr>
            <w:tcW w:w="4782" w:type="dxa"/>
            <w:shd w:val="clear" w:color="auto" w:fill="auto"/>
            <w:vAlign w:val="center"/>
          </w:tcPr>
          <w:p w14:paraId="52965854"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найменування</w:t>
            </w:r>
          </w:p>
        </w:tc>
        <w:tc>
          <w:tcPr>
            <w:tcW w:w="2371" w:type="dxa"/>
            <w:vMerge/>
            <w:shd w:val="clear" w:color="auto" w:fill="auto"/>
          </w:tcPr>
          <w:p w14:paraId="6CC762BC" w14:textId="77777777" w:rsidR="00052A51" w:rsidRPr="00781DAA" w:rsidRDefault="00052A51" w:rsidP="00052A51">
            <w:pPr>
              <w:widowControl w:val="0"/>
              <w:spacing w:after="200" w:line="276" w:lineRule="auto"/>
              <w:rPr>
                <w:rFonts w:ascii="Calibri" w:eastAsia="Calibri" w:hAnsi="Calibri" w:cs="Times New Roman"/>
                <w:sz w:val="20"/>
                <w:szCs w:val="20"/>
                <w:lang w:val="uk-UA"/>
              </w:rPr>
            </w:pPr>
          </w:p>
        </w:tc>
      </w:tr>
      <w:tr w:rsidR="00052A51" w:rsidRPr="00781DAA" w14:paraId="58CB1B78" w14:textId="77777777" w:rsidTr="009A229B">
        <w:trPr>
          <w:trHeight w:val="45"/>
        </w:trPr>
        <w:tc>
          <w:tcPr>
            <w:tcW w:w="2633" w:type="dxa"/>
            <w:tcBorders>
              <w:bottom w:val="single" w:sz="4" w:space="0" w:color="auto"/>
            </w:tcBorders>
            <w:shd w:val="clear" w:color="auto" w:fill="auto"/>
            <w:vAlign w:val="center"/>
          </w:tcPr>
          <w:p w14:paraId="4AB4A599"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lastRenderedPageBreak/>
              <w:t>1</w:t>
            </w:r>
          </w:p>
        </w:tc>
        <w:tc>
          <w:tcPr>
            <w:tcW w:w="4782" w:type="dxa"/>
            <w:tcBorders>
              <w:bottom w:val="single" w:sz="4" w:space="0" w:color="auto"/>
            </w:tcBorders>
            <w:shd w:val="clear" w:color="auto" w:fill="auto"/>
            <w:vAlign w:val="center"/>
          </w:tcPr>
          <w:p w14:paraId="0F41BE0B"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2</w:t>
            </w:r>
          </w:p>
        </w:tc>
        <w:tc>
          <w:tcPr>
            <w:tcW w:w="2371" w:type="dxa"/>
            <w:tcBorders>
              <w:bottom w:val="single" w:sz="4" w:space="0" w:color="auto"/>
            </w:tcBorders>
            <w:shd w:val="clear" w:color="auto" w:fill="auto"/>
            <w:vAlign w:val="center"/>
          </w:tcPr>
          <w:p w14:paraId="68246F34"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3</w:t>
            </w:r>
          </w:p>
        </w:tc>
      </w:tr>
      <w:tr w:rsidR="00052A51" w:rsidRPr="00781DAA" w14:paraId="7E462D60" w14:textId="77777777" w:rsidTr="009A229B">
        <w:trPr>
          <w:trHeight w:val="45"/>
        </w:trPr>
        <w:tc>
          <w:tcPr>
            <w:tcW w:w="2633" w:type="dxa"/>
            <w:shd w:val="clear" w:color="auto" w:fill="auto"/>
            <w:vAlign w:val="center"/>
          </w:tcPr>
          <w:p w14:paraId="02E9B4EC" w14:textId="77777777" w:rsidR="00052A51" w:rsidRPr="00781DAA" w:rsidRDefault="00052A51" w:rsidP="00052A51">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781DAA">
              <w:rPr>
                <w:rFonts w:ascii="Times New Roman" w:eastAsia="Times New Roman" w:hAnsi="Times New Roman" w:cs="Times New Roman"/>
                <w:spacing w:val="-10"/>
                <w:sz w:val="24"/>
                <w:szCs w:val="24"/>
                <w:lang w:val="uk-UA" w:eastAsia="ru-RU"/>
              </w:rPr>
              <w:t>00000</w:t>
            </w:r>
          </w:p>
        </w:tc>
        <w:tc>
          <w:tcPr>
            <w:tcW w:w="4782" w:type="dxa"/>
            <w:shd w:val="clear" w:color="auto" w:fill="auto"/>
            <w:vAlign w:val="center"/>
          </w:tcPr>
          <w:p w14:paraId="5ACE6B8B" w14:textId="77777777" w:rsidR="00052A51" w:rsidRPr="00781DAA" w:rsidRDefault="00052A51" w:rsidP="00052A51">
            <w:pPr>
              <w:spacing w:after="0" w:line="240" w:lineRule="auto"/>
              <w:ind w:left="-103" w:right="-111" w:hanging="23"/>
              <w:rPr>
                <w:rFonts w:ascii="Times New Roman" w:eastAsia="Times New Roman" w:hAnsi="Times New Roman" w:cs="Times New Roman"/>
                <w:spacing w:val="-10"/>
                <w:sz w:val="24"/>
                <w:szCs w:val="24"/>
                <w:lang w:val="uk-UA" w:eastAsia="ru-RU"/>
              </w:rPr>
            </w:pPr>
            <w:r w:rsidRPr="00781DAA">
              <w:rPr>
                <w:rFonts w:ascii="Times New Roman" w:eastAsia="Times New Roman" w:hAnsi="Times New Roman" w:cs="Times New Roman"/>
                <w:spacing w:val="-10"/>
                <w:sz w:val="24"/>
                <w:szCs w:val="24"/>
                <w:lang w:val="uk-UA" w:eastAsia="ru-RU"/>
              </w:rPr>
              <w:t>Усього за виробничим та технологічним процесом, технологічним устаткуванням (установкою)</w:t>
            </w:r>
          </w:p>
        </w:tc>
        <w:tc>
          <w:tcPr>
            <w:tcW w:w="2371" w:type="dxa"/>
            <w:shd w:val="clear" w:color="auto" w:fill="auto"/>
            <w:vAlign w:val="center"/>
          </w:tcPr>
          <w:p w14:paraId="3C009AFA" w14:textId="77777777" w:rsidR="00052A51" w:rsidRPr="00781DAA" w:rsidRDefault="00052A51" w:rsidP="00052A51">
            <w:pPr>
              <w:spacing w:after="0" w:line="240" w:lineRule="auto"/>
              <w:ind w:left="-103" w:right="-111" w:hanging="23"/>
              <w:jc w:val="center"/>
              <w:rPr>
                <w:rFonts w:ascii="Times New Roman" w:eastAsia="Times New Roman" w:hAnsi="Times New Roman" w:cs="Times New Roman"/>
                <w:spacing w:val="-10"/>
                <w:sz w:val="24"/>
                <w:szCs w:val="24"/>
                <w:lang w:eastAsia="ru-RU"/>
              </w:rPr>
            </w:pPr>
            <w:r w:rsidRPr="00781DAA">
              <w:rPr>
                <w:rFonts w:ascii="Times New Roman" w:eastAsia="Times New Roman" w:hAnsi="Times New Roman" w:cs="Times New Roman"/>
                <w:spacing w:val="-10"/>
                <w:sz w:val="24"/>
                <w:szCs w:val="24"/>
                <w:lang w:val="uk-UA" w:eastAsia="ru-RU"/>
              </w:rPr>
              <w:t>9,549</w:t>
            </w:r>
          </w:p>
        </w:tc>
      </w:tr>
      <w:tr w:rsidR="00052A51" w:rsidRPr="00781DAA" w14:paraId="4A602E70" w14:textId="77777777" w:rsidTr="009A229B">
        <w:trPr>
          <w:trHeight w:val="45"/>
        </w:trPr>
        <w:tc>
          <w:tcPr>
            <w:tcW w:w="2633" w:type="dxa"/>
            <w:tcBorders>
              <w:top w:val="single" w:sz="4" w:space="0" w:color="auto"/>
              <w:left w:val="single" w:sz="4" w:space="0" w:color="auto"/>
              <w:bottom w:val="single" w:sz="4" w:space="0" w:color="auto"/>
              <w:right w:val="single" w:sz="4" w:space="0" w:color="auto"/>
            </w:tcBorders>
            <w:shd w:val="clear" w:color="auto" w:fill="auto"/>
          </w:tcPr>
          <w:p w14:paraId="6547C3CB" w14:textId="77777777" w:rsidR="00052A51" w:rsidRPr="00781DAA" w:rsidRDefault="00052A51" w:rsidP="00052A51">
            <w:pPr>
              <w:spacing w:after="0" w:line="240" w:lineRule="auto"/>
              <w:ind w:left="23" w:hanging="23"/>
              <w:jc w:val="center"/>
              <w:rPr>
                <w:rFonts w:ascii="Times New Roman" w:eastAsia="Times New Roman" w:hAnsi="Times New Roman" w:cs="Times New Roman"/>
                <w:spacing w:val="-10"/>
                <w:sz w:val="24"/>
                <w:szCs w:val="24"/>
                <w:lang w:val="ru-RU" w:eastAsia="ru-RU"/>
              </w:rPr>
            </w:pPr>
            <w:r w:rsidRPr="00781DAA">
              <w:rPr>
                <w:rFonts w:ascii="Times New Roman" w:eastAsia="Calibri" w:hAnsi="Times New Roman" w:cs="Times New Roman"/>
                <w:spacing w:val="-10"/>
                <w:sz w:val="24"/>
                <w:szCs w:val="24"/>
                <w:lang w:val="uk" w:eastAsia="uk"/>
              </w:rPr>
              <w:t>10028-15-6</w:t>
            </w:r>
          </w:p>
          <w:p w14:paraId="0D2F2FC5" w14:textId="77777777" w:rsidR="00052A51" w:rsidRPr="00781DAA" w:rsidRDefault="00052A51" w:rsidP="00052A51">
            <w:pPr>
              <w:spacing w:after="0" w:line="240" w:lineRule="auto"/>
              <w:ind w:left="23" w:hanging="23"/>
              <w:jc w:val="center"/>
              <w:rPr>
                <w:rFonts w:ascii="Times New Roman" w:eastAsia="Times New Roman" w:hAnsi="Times New Roman" w:cs="Times New Roman"/>
                <w:spacing w:val="-10"/>
                <w:sz w:val="24"/>
                <w:szCs w:val="24"/>
                <w:lang w:val="ru-RU" w:eastAsia="ru-RU"/>
              </w:rPr>
            </w:pPr>
            <w:r w:rsidRPr="00781DAA">
              <w:rPr>
                <w:rFonts w:ascii="Times New Roman" w:eastAsia="Times New Roman" w:hAnsi="Times New Roman" w:cs="Times New Roman"/>
                <w:spacing w:val="-10"/>
                <w:sz w:val="24"/>
                <w:szCs w:val="24"/>
                <w:lang w:val="ru-RU" w:eastAsia="ru-RU"/>
              </w:rPr>
              <w:t>8000</w:t>
            </w:r>
          </w:p>
        </w:tc>
        <w:tc>
          <w:tcPr>
            <w:tcW w:w="4782" w:type="dxa"/>
            <w:tcBorders>
              <w:top w:val="single" w:sz="4" w:space="0" w:color="auto"/>
              <w:left w:val="single" w:sz="4" w:space="0" w:color="auto"/>
              <w:bottom w:val="single" w:sz="4" w:space="0" w:color="auto"/>
              <w:right w:val="single" w:sz="4" w:space="0" w:color="auto"/>
            </w:tcBorders>
            <w:shd w:val="clear" w:color="auto" w:fill="auto"/>
          </w:tcPr>
          <w:p w14:paraId="6648570E"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Озон</w:t>
            </w:r>
          </w:p>
        </w:tc>
        <w:tc>
          <w:tcPr>
            <w:tcW w:w="2371" w:type="dxa"/>
            <w:tcBorders>
              <w:top w:val="single" w:sz="4" w:space="0" w:color="auto"/>
              <w:left w:val="single" w:sz="4" w:space="0" w:color="auto"/>
              <w:bottom w:val="single" w:sz="4" w:space="0" w:color="auto"/>
              <w:right w:val="single" w:sz="4" w:space="0" w:color="auto"/>
            </w:tcBorders>
          </w:tcPr>
          <w:p w14:paraId="0040A0A9"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eastAsia="ru-RU"/>
              </w:rPr>
            </w:pPr>
            <w:r w:rsidRPr="00781DAA">
              <w:rPr>
                <w:rFonts w:ascii="Times New Roman" w:eastAsia="Times New Roman" w:hAnsi="Times New Roman" w:cs="Times New Roman"/>
                <w:sz w:val="24"/>
                <w:szCs w:val="24"/>
                <w:lang w:val="ru-RU" w:eastAsia="ru-RU"/>
              </w:rPr>
              <w:t>0,000</w:t>
            </w:r>
          </w:p>
        </w:tc>
      </w:tr>
      <w:tr w:rsidR="00052A51" w:rsidRPr="00781DAA" w14:paraId="691241EF" w14:textId="77777777" w:rsidTr="009A229B">
        <w:trPr>
          <w:trHeight w:val="45"/>
        </w:trPr>
        <w:tc>
          <w:tcPr>
            <w:tcW w:w="2633" w:type="dxa"/>
            <w:tcBorders>
              <w:top w:val="single" w:sz="4" w:space="0" w:color="auto"/>
              <w:left w:val="single" w:sz="4" w:space="0" w:color="auto"/>
              <w:bottom w:val="single" w:sz="4" w:space="0" w:color="auto"/>
              <w:right w:val="single" w:sz="4" w:space="0" w:color="auto"/>
            </w:tcBorders>
            <w:shd w:val="clear" w:color="auto" w:fill="auto"/>
          </w:tcPr>
          <w:p w14:paraId="66E25D9F"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7439-92-1</w:t>
            </w:r>
          </w:p>
          <w:p w14:paraId="152E8A4F"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01009</w:t>
            </w:r>
          </w:p>
        </w:tc>
        <w:tc>
          <w:tcPr>
            <w:tcW w:w="4782" w:type="dxa"/>
            <w:tcBorders>
              <w:top w:val="single" w:sz="4" w:space="0" w:color="auto"/>
              <w:left w:val="single" w:sz="4" w:space="0" w:color="auto"/>
              <w:bottom w:val="single" w:sz="4" w:space="0" w:color="auto"/>
              <w:right w:val="single" w:sz="4" w:space="0" w:color="auto"/>
            </w:tcBorders>
            <w:shd w:val="clear" w:color="auto" w:fill="auto"/>
          </w:tcPr>
          <w:p w14:paraId="357CC19B"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Свинець та його сполуки у перерахунку на свинець</w:t>
            </w:r>
          </w:p>
        </w:tc>
        <w:tc>
          <w:tcPr>
            <w:tcW w:w="2371" w:type="dxa"/>
            <w:tcBorders>
              <w:top w:val="single" w:sz="4" w:space="0" w:color="auto"/>
              <w:left w:val="single" w:sz="4" w:space="0" w:color="auto"/>
              <w:bottom w:val="single" w:sz="4" w:space="0" w:color="auto"/>
              <w:right w:val="single" w:sz="4" w:space="0" w:color="auto"/>
            </w:tcBorders>
          </w:tcPr>
          <w:p w14:paraId="0E1C2709"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eastAsia="ru-RU"/>
              </w:rPr>
            </w:pPr>
            <w:r w:rsidRPr="00781DAA">
              <w:rPr>
                <w:rFonts w:ascii="Times New Roman" w:eastAsia="Times New Roman" w:hAnsi="Times New Roman" w:cs="Times New Roman"/>
                <w:sz w:val="24"/>
                <w:szCs w:val="24"/>
                <w:lang w:val="ru-RU" w:eastAsia="ru-RU"/>
              </w:rPr>
              <w:t>0,000</w:t>
            </w:r>
          </w:p>
        </w:tc>
      </w:tr>
      <w:tr w:rsidR="00052A51" w:rsidRPr="00781DAA" w14:paraId="4B95C9FF" w14:textId="77777777" w:rsidTr="009A229B">
        <w:trPr>
          <w:trHeight w:val="45"/>
        </w:trPr>
        <w:tc>
          <w:tcPr>
            <w:tcW w:w="2633" w:type="dxa"/>
            <w:tcBorders>
              <w:top w:val="single" w:sz="6" w:space="0" w:color="auto"/>
              <w:left w:val="single" w:sz="6" w:space="0" w:color="auto"/>
              <w:bottom w:val="single" w:sz="4" w:space="0" w:color="auto"/>
              <w:right w:val="single" w:sz="6" w:space="0" w:color="auto"/>
            </w:tcBorders>
            <w:shd w:val="clear" w:color="auto" w:fill="auto"/>
          </w:tcPr>
          <w:p w14:paraId="7C785A78" w14:textId="77777777" w:rsidR="00052A51" w:rsidRPr="00781DAA" w:rsidRDefault="00052A51" w:rsidP="00052A51">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uk-UA" w:eastAsia="ru-RU"/>
              </w:rPr>
              <w:t>7440-47-3</w:t>
            </w:r>
          </w:p>
          <w:p w14:paraId="303395F8" w14:textId="77777777" w:rsidR="00052A51" w:rsidRPr="00781DAA" w:rsidRDefault="00052A51" w:rsidP="00052A51">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ru-RU" w:eastAsia="ru-RU"/>
              </w:rPr>
              <w:t>1010</w:t>
            </w:r>
          </w:p>
        </w:tc>
        <w:tc>
          <w:tcPr>
            <w:tcW w:w="4782" w:type="dxa"/>
            <w:tcBorders>
              <w:top w:val="single" w:sz="6" w:space="0" w:color="auto"/>
              <w:left w:val="single" w:sz="6" w:space="0" w:color="auto"/>
              <w:bottom w:val="single" w:sz="4" w:space="0" w:color="auto"/>
              <w:right w:val="single" w:sz="6" w:space="0" w:color="auto"/>
            </w:tcBorders>
            <w:shd w:val="clear" w:color="auto" w:fill="auto"/>
          </w:tcPr>
          <w:p w14:paraId="460D25FB" w14:textId="77777777" w:rsidR="00052A51" w:rsidRPr="00781DAA" w:rsidRDefault="00052A51" w:rsidP="00052A51">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ru-RU" w:eastAsia="ru-RU"/>
              </w:rPr>
              <w:t>Хром та його сполуки у перерахунку на хром</w:t>
            </w:r>
          </w:p>
        </w:tc>
        <w:tc>
          <w:tcPr>
            <w:tcW w:w="2371" w:type="dxa"/>
            <w:tcBorders>
              <w:top w:val="single" w:sz="4" w:space="0" w:color="auto"/>
              <w:left w:val="single" w:sz="4" w:space="0" w:color="auto"/>
              <w:bottom w:val="single" w:sz="4" w:space="0" w:color="auto"/>
              <w:right w:val="single" w:sz="4" w:space="0" w:color="auto"/>
            </w:tcBorders>
          </w:tcPr>
          <w:p w14:paraId="0176F4B1" w14:textId="77777777" w:rsidR="00052A51" w:rsidRPr="00781DAA" w:rsidRDefault="00052A51" w:rsidP="00052A51">
            <w:pPr>
              <w:widowControl w:val="0"/>
              <w:spacing w:after="0" w:line="276" w:lineRule="auto"/>
              <w:ind w:left="-113" w:right="-113"/>
              <w:jc w:val="center"/>
              <w:rPr>
                <w:rFonts w:ascii="Times New Roman" w:eastAsia="Times New Roman" w:hAnsi="Times New Roman" w:cs="Times New Roman"/>
                <w:color w:val="000000"/>
                <w:sz w:val="24"/>
                <w:szCs w:val="24"/>
                <w:lang w:eastAsia="ru-RU"/>
              </w:rPr>
            </w:pPr>
            <w:r w:rsidRPr="00781DAA">
              <w:rPr>
                <w:rFonts w:ascii="Times New Roman" w:eastAsia="Times New Roman" w:hAnsi="Times New Roman" w:cs="Times New Roman"/>
                <w:color w:val="000000"/>
                <w:sz w:val="24"/>
                <w:szCs w:val="24"/>
                <w:lang w:val="ru-RU" w:eastAsia="ru-RU"/>
              </w:rPr>
              <w:t>0,000</w:t>
            </w:r>
          </w:p>
        </w:tc>
      </w:tr>
      <w:tr w:rsidR="00052A51" w:rsidRPr="00781DAA" w14:paraId="796439D3" w14:textId="77777777" w:rsidTr="009A229B">
        <w:trPr>
          <w:trHeight w:val="45"/>
        </w:trPr>
        <w:tc>
          <w:tcPr>
            <w:tcW w:w="2633" w:type="dxa"/>
            <w:tcBorders>
              <w:top w:val="single" w:sz="6" w:space="0" w:color="auto"/>
              <w:left w:val="single" w:sz="6" w:space="0" w:color="auto"/>
              <w:bottom w:val="single" w:sz="6" w:space="0" w:color="auto"/>
              <w:right w:val="single" w:sz="6" w:space="0" w:color="auto"/>
            </w:tcBorders>
            <w:shd w:val="clear" w:color="auto" w:fill="auto"/>
            <w:vAlign w:val="center"/>
          </w:tcPr>
          <w:p w14:paraId="4C730F1C" w14:textId="77777777" w:rsidR="00052A51" w:rsidRPr="00781DAA" w:rsidRDefault="00052A51" w:rsidP="00052A51">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ru-RU" w:eastAsia="ru-RU"/>
              </w:rPr>
              <w:t>1309-37-1</w:t>
            </w:r>
          </w:p>
          <w:p w14:paraId="75177172" w14:textId="77777777" w:rsidR="00052A51" w:rsidRPr="00781DAA" w:rsidRDefault="00052A51" w:rsidP="00052A51">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4"/>
                <w:szCs w:val="24"/>
                <w:lang w:val="ru-RU" w:eastAsia="ru-RU"/>
              </w:rPr>
              <w:t>01003</w:t>
            </w:r>
          </w:p>
        </w:tc>
        <w:tc>
          <w:tcPr>
            <w:tcW w:w="4782" w:type="dxa"/>
            <w:tcBorders>
              <w:top w:val="single" w:sz="6" w:space="0" w:color="auto"/>
              <w:left w:val="single" w:sz="6" w:space="0" w:color="auto"/>
              <w:bottom w:val="single" w:sz="6" w:space="0" w:color="auto"/>
              <w:right w:val="single" w:sz="6" w:space="0" w:color="auto"/>
            </w:tcBorders>
            <w:shd w:val="clear" w:color="auto" w:fill="auto"/>
            <w:vAlign w:val="center"/>
          </w:tcPr>
          <w:p w14:paraId="1F681F2C" w14:textId="77777777" w:rsidR="00052A51" w:rsidRPr="00781DAA" w:rsidRDefault="00052A51" w:rsidP="00052A51">
            <w:pPr>
              <w:keepNext/>
              <w:widowControl w:val="0"/>
              <w:spacing w:after="0" w:line="240" w:lineRule="auto"/>
              <w:ind w:left="-66" w:firstLine="14"/>
              <w:jc w:val="center"/>
              <w:outlineLvl w:val="4"/>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ru-RU" w:eastAsia="ru-RU"/>
              </w:rPr>
              <w:t>‌Залізо та його сполуки (у перерахунку на залізо)</w:t>
            </w:r>
          </w:p>
        </w:tc>
        <w:tc>
          <w:tcPr>
            <w:tcW w:w="2371" w:type="dxa"/>
            <w:tcBorders>
              <w:top w:val="single" w:sz="4" w:space="0" w:color="auto"/>
              <w:left w:val="single" w:sz="4" w:space="0" w:color="auto"/>
              <w:bottom w:val="single" w:sz="4" w:space="0" w:color="auto"/>
              <w:right w:val="single" w:sz="4" w:space="0" w:color="auto"/>
            </w:tcBorders>
          </w:tcPr>
          <w:p w14:paraId="78809F17" w14:textId="77777777" w:rsidR="00052A51" w:rsidRPr="00781DAA" w:rsidRDefault="00052A51" w:rsidP="00052A51">
            <w:pPr>
              <w:widowControl w:val="0"/>
              <w:spacing w:after="0" w:line="276" w:lineRule="auto"/>
              <w:ind w:left="-113" w:right="-113"/>
              <w:jc w:val="center"/>
              <w:rPr>
                <w:rFonts w:ascii="Times New Roman" w:eastAsia="Times New Roman" w:hAnsi="Times New Roman" w:cs="Times New Roman"/>
                <w:color w:val="000000"/>
                <w:sz w:val="24"/>
                <w:szCs w:val="24"/>
                <w:lang w:eastAsia="ru-RU"/>
              </w:rPr>
            </w:pPr>
            <w:r w:rsidRPr="00781DAA">
              <w:rPr>
                <w:rFonts w:ascii="Times New Roman" w:eastAsia="Times New Roman" w:hAnsi="Times New Roman" w:cs="Times New Roman"/>
                <w:color w:val="000000"/>
                <w:sz w:val="24"/>
                <w:szCs w:val="24"/>
                <w:lang w:val="uk-UA" w:eastAsia="ru-RU"/>
              </w:rPr>
              <w:t>0,024</w:t>
            </w:r>
          </w:p>
        </w:tc>
      </w:tr>
      <w:tr w:rsidR="00052A51" w:rsidRPr="00781DAA" w14:paraId="2EBF8401" w14:textId="77777777" w:rsidTr="009A229B">
        <w:trPr>
          <w:trHeight w:val="45"/>
        </w:trPr>
        <w:tc>
          <w:tcPr>
            <w:tcW w:w="2633" w:type="dxa"/>
            <w:tcBorders>
              <w:top w:val="single" w:sz="6" w:space="0" w:color="auto"/>
              <w:left w:val="single" w:sz="6" w:space="0" w:color="auto"/>
              <w:bottom w:val="single" w:sz="4" w:space="0" w:color="auto"/>
              <w:right w:val="single" w:sz="6" w:space="0" w:color="auto"/>
            </w:tcBorders>
            <w:shd w:val="clear" w:color="auto" w:fill="auto"/>
            <w:vAlign w:val="center"/>
          </w:tcPr>
          <w:p w14:paraId="150B5941" w14:textId="77777777" w:rsidR="00052A51" w:rsidRPr="00781DAA" w:rsidRDefault="00052A51" w:rsidP="00052A51">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ru-RU" w:eastAsia="ru-RU"/>
              </w:rPr>
              <w:t>1313-13-9</w:t>
            </w:r>
          </w:p>
          <w:p w14:paraId="6F6BC0FE" w14:textId="77777777" w:rsidR="00052A51" w:rsidRPr="00781DAA" w:rsidRDefault="00052A51" w:rsidP="00052A51">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781DAA">
              <w:rPr>
                <w:rFonts w:ascii="Times New Roman" w:eastAsia="Times New Roman" w:hAnsi="Times New Roman" w:cs="Times New Roman"/>
                <w:sz w:val="24"/>
                <w:szCs w:val="24"/>
                <w:lang w:val="ru-RU" w:eastAsia="ru-RU"/>
              </w:rPr>
              <w:t>01104</w:t>
            </w:r>
          </w:p>
        </w:tc>
        <w:tc>
          <w:tcPr>
            <w:tcW w:w="4782" w:type="dxa"/>
            <w:tcBorders>
              <w:top w:val="single" w:sz="6" w:space="0" w:color="auto"/>
              <w:left w:val="single" w:sz="6" w:space="0" w:color="auto"/>
              <w:bottom w:val="single" w:sz="4" w:space="0" w:color="auto"/>
              <w:right w:val="single" w:sz="6" w:space="0" w:color="auto"/>
            </w:tcBorders>
            <w:shd w:val="clear" w:color="auto" w:fill="auto"/>
            <w:vAlign w:val="center"/>
          </w:tcPr>
          <w:p w14:paraId="13D7BAD3" w14:textId="77777777" w:rsidR="00052A51" w:rsidRPr="00781DAA" w:rsidRDefault="00052A51" w:rsidP="00052A51">
            <w:pPr>
              <w:keepNext/>
              <w:widowControl w:val="0"/>
              <w:spacing w:after="0" w:line="240" w:lineRule="auto"/>
              <w:ind w:left="-66" w:firstLine="14"/>
              <w:jc w:val="center"/>
              <w:outlineLvl w:val="4"/>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ru-RU" w:eastAsia="ru-RU"/>
              </w:rPr>
              <w:t>Манган та його сполуки (у перерахунку на манган)</w:t>
            </w:r>
          </w:p>
        </w:tc>
        <w:tc>
          <w:tcPr>
            <w:tcW w:w="2371" w:type="dxa"/>
            <w:tcBorders>
              <w:top w:val="single" w:sz="4" w:space="0" w:color="auto"/>
              <w:left w:val="single" w:sz="4" w:space="0" w:color="auto"/>
              <w:right w:val="single" w:sz="4" w:space="0" w:color="auto"/>
            </w:tcBorders>
          </w:tcPr>
          <w:p w14:paraId="5626EF84" w14:textId="77777777" w:rsidR="00052A51" w:rsidRPr="00781DAA" w:rsidRDefault="00052A51" w:rsidP="00052A51">
            <w:pPr>
              <w:widowControl w:val="0"/>
              <w:spacing w:after="0" w:line="276" w:lineRule="auto"/>
              <w:ind w:left="-113" w:right="-113"/>
              <w:jc w:val="center"/>
              <w:rPr>
                <w:rFonts w:ascii="Times New Roman" w:eastAsia="Times New Roman" w:hAnsi="Times New Roman" w:cs="Times New Roman"/>
                <w:color w:val="000000"/>
                <w:sz w:val="24"/>
                <w:szCs w:val="24"/>
                <w:lang w:eastAsia="ru-RU"/>
              </w:rPr>
            </w:pPr>
            <w:r w:rsidRPr="00781DAA">
              <w:rPr>
                <w:rFonts w:ascii="Times New Roman" w:eastAsia="Times New Roman" w:hAnsi="Times New Roman" w:cs="Times New Roman"/>
                <w:color w:val="000000"/>
                <w:sz w:val="24"/>
                <w:szCs w:val="24"/>
                <w:lang w:val="uk-UA" w:eastAsia="ru-RU"/>
              </w:rPr>
              <w:t>0,002</w:t>
            </w:r>
          </w:p>
        </w:tc>
      </w:tr>
      <w:tr w:rsidR="00052A51" w:rsidRPr="00781DAA" w14:paraId="147416D2" w14:textId="77777777" w:rsidTr="009A229B">
        <w:trPr>
          <w:trHeight w:val="45"/>
        </w:trPr>
        <w:tc>
          <w:tcPr>
            <w:tcW w:w="2633" w:type="dxa"/>
            <w:tcBorders>
              <w:top w:val="single" w:sz="4" w:space="0" w:color="auto"/>
              <w:left w:val="single" w:sz="4" w:space="0" w:color="auto"/>
              <w:bottom w:val="single" w:sz="4" w:space="0" w:color="auto"/>
              <w:right w:val="single" w:sz="4" w:space="0" w:color="auto"/>
            </w:tcBorders>
            <w:shd w:val="clear" w:color="auto" w:fill="auto"/>
          </w:tcPr>
          <w:p w14:paraId="0437E72B" w14:textId="77777777" w:rsidR="00052A51" w:rsidRPr="00781DAA" w:rsidRDefault="00052A51" w:rsidP="00052A51">
            <w:pPr>
              <w:tabs>
                <w:tab w:val="left" w:pos="2268"/>
              </w:tabs>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w:t>
            </w:r>
          </w:p>
          <w:p w14:paraId="6FAC1710"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11000</w:t>
            </w:r>
          </w:p>
        </w:tc>
        <w:tc>
          <w:tcPr>
            <w:tcW w:w="4782" w:type="dxa"/>
            <w:tcBorders>
              <w:top w:val="single" w:sz="4" w:space="0" w:color="auto"/>
              <w:left w:val="single" w:sz="4" w:space="0" w:color="auto"/>
              <w:bottom w:val="single" w:sz="4" w:space="0" w:color="auto"/>
              <w:right w:val="single" w:sz="4" w:space="0" w:color="auto"/>
            </w:tcBorders>
            <w:shd w:val="clear" w:color="auto" w:fill="auto"/>
          </w:tcPr>
          <w:p w14:paraId="37FDB4BA"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Емульсол</w:t>
            </w:r>
          </w:p>
        </w:tc>
        <w:tc>
          <w:tcPr>
            <w:tcW w:w="2371" w:type="dxa"/>
            <w:tcBorders>
              <w:top w:val="single" w:sz="4" w:space="0" w:color="auto"/>
              <w:left w:val="single" w:sz="4" w:space="0" w:color="auto"/>
              <w:bottom w:val="single" w:sz="4" w:space="0" w:color="auto"/>
              <w:right w:val="single" w:sz="4" w:space="0" w:color="auto"/>
            </w:tcBorders>
          </w:tcPr>
          <w:p w14:paraId="1B0B1D69"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eastAsia="ru-RU"/>
              </w:rPr>
            </w:pPr>
            <w:r w:rsidRPr="00781DAA">
              <w:rPr>
                <w:rFonts w:ascii="Times New Roman" w:eastAsia="Times New Roman" w:hAnsi="Times New Roman" w:cs="Times New Roman"/>
                <w:sz w:val="24"/>
                <w:szCs w:val="24"/>
                <w:lang w:val="uk-UA" w:eastAsia="ru-RU"/>
              </w:rPr>
              <w:t>0,001</w:t>
            </w:r>
          </w:p>
        </w:tc>
      </w:tr>
      <w:tr w:rsidR="00052A51" w:rsidRPr="00781DAA" w14:paraId="4B5B3780" w14:textId="77777777" w:rsidTr="009A229B">
        <w:trPr>
          <w:trHeight w:val="45"/>
        </w:trPr>
        <w:tc>
          <w:tcPr>
            <w:tcW w:w="2633" w:type="dxa"/>
            <w:tcBorders>
              <w:top w:val="single" w:sz="4" w:space="0" w:color="auto"/>
              <w:left w:val="single" w:sz="4" w:space="0" w:color="auto"/>
              <w:bottom w:val="single" w:sz="4" w:space="0" w:color="auto"/>
              <w:right w:val="single" w:sz="4" w:space="0" w:color="auto"/>
            </w:tcBorders>
            <w:shd w:val="clear" w:color="auto" w:fill="auto"/>
          </w:tcPr>
          <w:p w14:paraId="449C2951" w14:textId="77777777" w:rsidR="00052A51" w:rsidRPr="00781DAA" w:rsidRDefault="00052A51" w:rsidP="00052A51">
            <w:pPr>
              <w:widowControl w:val="0"/>
              <w:spacing w:after="0" w:line="276" w:lineRule="auto"/>
              <w:ind w:left="-113" w:right="-113"/>
              <w:jc w:val="center"/>
              <w:rPr>
                <w:rFonts w:ascii="Times New Roman" w:eastAsia="Times New Roman" w:hAnsi="Times New Roman" w:cs="Times New Roman"/>
                <w:color w:val="000000"/>
                <w:sz w:val="24"/>
                <w:szCs w:val="24"/>
                <w:lang w:val="uk-UA" w:eastAsia="ru-RU"/>
              </w:rPr>
            </w:pPr>
            <w:r w:rsidRPr="00781DAA">
              <w:rPr>
                <w:rFonts w:ascii="Times New Roman" w:eastAsia="Times New Roman" w:hAnsi="Times New Roman" w:cs="Times New Roman"/>
                <w:color w:val="000000"/>
                <w:sz w:val="24"/>
                <w:szCs w:val="24"/>
                <w:lang w:val="uk-UA" w:eastAsia="ru-RU"/>
              </w:rPr>
              <w:t>8008-20-6</w:t>
            </w:r>
          </w:p>
          <w:p w14:paraId="35E9D6A7" w14:textId="77777777" w:rsidR="00052A51" w:rsidRPr="00781DAA" w:rsidRDefault="00052A51" w:rsidP="00052A51">
            <w:pPr>
              <w:widowControl w:val="0"/>
              <w:spacing w:after="0" w:line="276" w:lineRule="auto"/>
              <w:ind w:left="-113" w:right="-113"/>
              <w:jc w:val="center"/>
              <w:rPr>
                <w:rFonts w:ascii="Times New Roman" w:eastAsia="Times New Roman" w:hAnsi="Times New Roman" w:cs="Times New Roman"/>
                <w:color w:val="000000"/>
                <w:sz w:val="24"/>
                <w:szCs w:val="24"/>
                <w:lang w:val="uk-UA" w:eastAsia="ru-RU"/>
              </w:rPr>
            </w:pPr>
            <w:r w:rsidRPr="00781DAA">
              <w:rPr>
                <w:rFonts w:ascii="Times New Roman" w:eastAsia="Times New Roman" w:hAnsi="Times New Roman" w:cs="Times New Roman"/>
                <w:color w:val="000000"/>
                <w:sz w:val="24"/>
                <w:szCs w:val="24"/>
                <w:lang w:val="uk-UA" w:eastAsia="ru-RU"/>
              </w:rPr>
              <w:t>11000</w:t>
            </w:r>
          </w:p>
        </w:tc>
        <w:tc>
          <w:tcPr>
            <w:tcW w:w="4782" w:type="dxa"/>
            <w:tcBorders>
              <w:top w:val="single" w:sz="4" w:space="0" w:color="auto"/>
              <w:left w:val="single" w:sz="4" w:space="0" w:color="auto"/>
              <w:bottom w:val="single" w:sz="4" w:space="0" w:color="auto"/>
              <w:right w:val="single" w:sz="4" w:space="0" w:color="auto"/>
            </w:tcBorders>
            <w:shd w:val="clear" w:color="auto" w:fill="auto"/>
          </w:tcPr>
          <w:p w14:paraId="66DC906B"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НМЛОС (Гас)</w:t>
            </w:r>
          </w:p>
        </w:tc>
        <w:tc>
          <w:tcPr>
            <w:tcW w:w="2371" w:type="dxa"/>
            <w:tcBorders>
              <w:top w:val="single" w:sz="4" w:space="0" w:color="auto"/>
              <w:left w:val="single" w:sz="4" w:space="0" w:color="auto"/>
              <w:bottom w:val="single" w:sz="4" w:space="0" w:color="auto"/>
              <w:right w:val="single" w:sz="4" w:space="0" w:color="auto"/>
            </w:tcBorders>
          </w:tcPr>
          <w:p w14:paraId="369D4B36"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eastAsia="ru-RU"/>
              </w:rPr>
            </w:pPr>
            <w:r w:rsidRPr="00781DAA">
              <w:rPr>
                <w:rFonts w:ascii="Times New Roman" w:eastAsia="Times New Roman" w:hAnsi="Times New Roman" w:cs="Times New Roman"/>
                <w:sz w:val="24"/>
                <w:szCs w:val="24"/>
                <w:lang w:val="uk-UA" w:eastAsia="ru-RU"/>
              </w:rPr>
              <w:t>0,729</w:t>
            </w:r>
          </w:p>
        </w:tc>
      </w:tr>
      <w:tr w:rsidR="00052A51" w:rsidRPr="00781DAA" w14:paraId="52704E87" w14:textId="77777777" w:rsidTr="009A229B">
        <w:trPr>
          <w:trHeight w:val="45"/>
        </w:trPr>
        <w:tc>
          <w:tcPr>
            <w:tcW w:w="2633" w:type="dxa"/>
            <w:tcBorders>
              <w:top w:val="single" w:sz="4" w:space="0" w:color="auto"/>
              <w:left w:val="single" w:sz="4" w:space="0" w:color="auto"/>
              <w:bottom w:val="single" w:sz="4" w:space="0" w:color="auto"/>
              <w:right w:val="single" w:sz="4" w:space="0" w:color="auto"/>
            </w:tcBorders>
            <w:shd w:val="clear" w:color="auto" w:fill="auto"/>
          </w:tcPr>
          <w:p w14:paraId="056CFE06" w14:textId="77777777" w:rsidR="00052A51" w:rsidRPr="00781DAA" w:rsidRDefault="00052A51" w:rsidP="00052A51">
            <w:pPr>
              <w:spacing w:after="0" w:line="240" w:lineRule="auto"/>
              <w:ind w:left="-103" w:right="-111"/>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74-98-6</w:t>
            </w:r>
          </w:p>
          <w:p w14:paraId="4159DB76" w14:textId="77777777" w:rsidR="00052A51" w:rsidRPr="00781DAA" w:rsidRDefault="00052A51" w:rsidP="00052A51">
            <w:pPr>
              <w:spacing w:after="0" w:line="240" w:lineRule="auto"/>
              <w:ind w:left="-103" w:right="-111"/>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ru-RU" w:eastAsia="ru-RU"/>
              </w:rPr>
              <w:t>11000</w:t>
            </w:r>
          </w:p>
        </w:tc>
        <w:tc>
          <w:tcPr>
            <w:tcW w:w="4782" w:type="dxa"/>
            <w:tcBorders>
              <w:top w:val="single" w:sz="4" w:space="0" w:color="auto"/>
              <w:left w:val="single" w:sz="4" w:space="0" w:color="auto"/>
              <w:bottom w:val="single" w:sz="4" w:space="0" w:color="auto"/>
              <w:right w:val="single" w:sz="4" w:space="0" w:color="auto"/>
            </w:tcBorders>
            <w:shd w:val="clear" w:color="auto" w:fill="auto"/>
          </w:tcPr>
          <w:p w14:paraId="2F4508F2"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ru-RU" w:eastAsia="ru-RU"/>
              </w:rPr>
              <w:t>Пропан</w:t>
            </w:r>
          </w:p>
        </w:tc>
        <w:tc>
          <w:tcPr>
            <w:tcW w:w="2371" w:type="dxa"/>
            <w:tcBorders>
              <w:top w:val="single" w:sz="4" w:space="0" w:color="auto"/>
              <w:left w:val="single" w:sz="4" w:space="0" w:color="auto"/>
              <w:bottom w:val="single" w:sz="4" w:space="0" w:color="auto"/>
              <w:right w:val="single" w:sz="4" w:space="0" w:color="auto"/>
            </w:tcBorders>
          </w:tcPr>
          <w:p w14:paraId="067505E8"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eastAsia="ru-RU"/>
              </w:rPr>
            </w:pPr>
            <w:r w:rsidRPr="00781DAA">
              <w:rPr>
                <w:rFonts w:ascii="Times New Roman" w:eastAsia="Times New Roman" w:hAnsi="Times New Roman" w:cs="Times New Roman"/>
                <w:sz w:val="24"/>
                <w:szCs w:val="24"/>
                <w:lang w:val="ru-RU" w:eastAsia="ru-RU"/>
              </w:rPr>
              <w:t>0,001</w:t>
            </w:r>
          </w:p>
        </w:tc>
      </w:tr>
      <w:tr w:rsidR="00052A51" w:rsidRPr="00781DAA" w14:paraId="215BE868" w14:textId="77777777" w:rsidTr="009A229B">
        <w:trPr>
          <w:trHeight w:val="45"/>
        </w:trPr>
        <w:tc>
          <w:tcPr>
            <w:tcW w:w="2633" w:type="dxa"/>
            <w:tcBorders>
              <w:top w:val="single" w:sz="4" w:space="0" w:color="auto"/>
              <w:left w:val="single" w:sz="4" w:space="0" w:color="auto"/>
              <w:bottom w:val="single" w:sz="4" w:space="0" w:color="auto"/>
              <w:right w:val="single" w:sz="4" w:space="0" w:color="auto"/>
            </w:tcBorders>
            <w:shd w:val="clear" w:color="auto" w:fill="auto"/>
          </w:tcPr>
          <w:p w14:paraId="39816231" w14:textId="77777777" w:rsidR="00052A51" w:rsidRPr="00781DAA" w:rsidRDefault="00052A51" w:rsidP="00052A51">
            <w:pPr>
              <w:spacing w:after="0" w:line="240" w:lineRule="auto"/>
              <w:ind w:left="-103" w:right="-111"/>
              <w:jc w:val="center"/>
              <w:rPr>
                <w:rFonts w:ascii="Times New Roman" w:eastAsia="Times New Roman" w:hAnsi="Times New Roman" w:cs="Times New Roman"/>
                <w:color w:val="000000"/>
                <w:sz w:val="24"/>
                <w:szCs w:val="24"/>
                <w:lang w:val="uk-UA" w:eastAsia="ru-RU"/>
              </w:rPr>
            </w:pPr>
            <w:r w:rsidRPr="00781DAA">
              <w:rPr>
                <w:rFonts w:ascii="Times New Roman" w:eastAsia="Times New Roman" w:hAnsi="Times New Roman" w:cs="Times New Roman"/>
                <w:color w:val="000000"/>
                <w:sz w:val="24"/>
                <w:szCs w:val="24"/>
                <w:lang w:val="uk-UA" w:eastAsia="ru-RU"/>
              </w:rPr>
              <w:t>8052-41-3</w:t>
            </w:r>
          </w:p>
          <w:p w14:paraId="33A0C0C7" w14:textId="77777777" w:rsidR="00052A51" w:rsidRPr="00781DAA" w:rsidRDefault="00052A51" w:rsidP="00052A51">
            <w:pPr>
              <w:spacing w:after="0" w:line="240" w:lineRule="auto"/>
              <w:ind w:left="-103" w:right="-111"/>
              <w:jc w:val="center"/>
              <w:rPr>
                <w:rFonts w:ascii="Times New Roman" w:eastAsia="Times New Roman" w:hAnsi="Times New Roman" w:cs="Times New Roman"/>
                <w:color w:val="000000"/>
                <w:sz w:val="24"/>
                <w:szCs w:val="24"/>
                <w:lang w:val="uk-UA" w:eastAsia="ru-RU"/>
              </w:rPr>
            </w:pPr>
            <w:r w:rsidRPr="00781DAA">
              <w:rPr>
                <w:rFonts w:ascii="Times New Roman" w:eastAsia="Times New Roman" w:hAnsi="Times New Roman" w:cs="Times New Roman"/>
                <w:color w:val="000000"/>
                <w:sz w:val="24"/>
                <w:szCs w:val="24"/>
                <w:lang w:val="uk-UA" w:eastAsia="ru-RU"/>
              </w:rPr>
              <w:t>11000</w:t>
            </w:r>
          </w:p>
        </w:tc>
        <w:tc>
          <w:tcPr>
            <w:tcW w:w="4782" w:type="dxa"/>
            <w:tcBorders>
              <w:top w:val="single" w:sz="4" w:space="0" w:color="auto"/>
              <w:left w:val="single" w:sz="4" w:space="0" w:color="auto"/>
              <w:bottom w:val="single" w:sz="4" w:space="0" w:color="auto"/>
              <w:right w:val="single" w:sz="4" w:space="0" w:color="auto"/>
            </w:tcBorders>
            <w:shd w:val="clear" w:color="auto" w:fill="auto"/>
          </w:tcPr>
          <w:p w14:paraId="39105701"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Уайт-спирит</w:t>
            </w:r>
          </w:p>
        </w:tc>
        <w:tc>
          <w:tcPr>
            <w:tcW w:w="2371" w:type="dxa"/>
            <w:tcBorders>
              <w:top w:val="single" w:sz="4" w:space="0" w:color="auto"/>
              <w:left w:val="single" w:sz="4" w:space="0" w:color="auto"/>
              <w:bottom w:val="single" w:sz="4" w:space="0" w:color="auto"/>
              <w:right w:val="single" w:sz="4" w:space="0" w:color="auto"/>
            </w:tcBorders>
          </w:tcPr>
          <w:p w14:paraId="42E68A7E"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eastAsia="ru-RU"/>
              </w:rPr>
            </w:pPr>
            <w:r w:rsidRPr="00781DAA">
              <w:rPr>
                <w:rFonts w:ascii="Times New Roman" w:eastAsia="Times New Roman" w:hAnsi="Times New Roman" w:cs="Times New Roman"/>
                <w:sz w:val="24"/>
                <w:szCs w:val="24"/>
                <w:lang w:val="uk-UA" w:eastAsia="ru-RU"/>
              </w:rPr>
              <w:t>0,041</w:t>
            </w:r>
          </w:p>
        </w:tc>
      </w:tr>
      <w:tr w:rsidR="00052A51" w:rsidRPr="00781DAA" w14:paraId="6D630DE1" w14:textId="77777777" w:rsidTr="009A229B">
        <w:trPr>
          <w:trHeight w:val="45"/>
        </w:trPr>
        <w:tc>
          <w:tcPr>
            <w:tcW w:w="2633" w:type="dxa"/>
            <w:tcBorders>
              <w:top w:val="single" w:sz="4" w:space="0" w:color="auto"/>
              <w:left w:val="single" w:sz="4" w:space="0" w:color="auto"/>
              <w:bottom w:val="single" w:sz="4" w:space="0" w:color="auto"/>
              <w:right w:val="single" w:sz="4" w:space="0" w:color="auto"/>
            </w:tcBorders>
            <w:shd w:val="clear" w:color="auto" w:fill="auto"/>
          </w:tcPr>
          <w:p w14:paraId="5DEF8F15"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w:t>
            </w:r>
          </w:p>
          <w:p w14:paraId="4A510666"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11000</w:t>
            </w:r>
          </w:p>
        </w:tc>
        <w:tc>
          <w:tcPr>
            <w:tcW w:w="4782" w:type="dxa"/>
            <w:tcBorders>
              <w:top w:val="single" w:sz="4" w:space="0" w:color="auto"/>
              <w:left w:val="single" w:sz="4" w:space="0" w:color="auto"/>
              <w:bottom w:val="single" w:sz="4" w:space="0" w:color="auto"/>
              <w:right w:val="single" w:sz="4" w:space="0" w:color="auto"/>
            </w:tcBorders>
            <w:shd w:val="clear" w:color="auto" w:fill="auto"/>
          </w:tcPr>
          <w:p w14:paraId="216F54DE"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НМЛОС (масло мінеральне)</w:t>
            </w:r>
          </w:p>
        </w:tc>
        <w:tc>
          <w:tcPr>
            <w:tcW w:w="2371" w:type="dxa"/>
            <w:tcBorders>
              <w:top w:val="single" w:sz="4" w:space="0" w:color="auto"/>
              <w:left w:val="single" w:sz="4" w:space="0" w:color="auto"/>
              <w:bottom w:val="single" w:sz="4" w:space="0" w:color="auto"/>
              <w:right w:val="single" w:sz="4" w:space="0" w:color="auto"/>
            </w:tcBorders>
          </w:tcPr>
          <w:p w14:paraId="47178C02"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eastAsia="ru-RU"/>
              </w:rPr>
            </w:pPr>
            <w:r w:rsidRPr="00781DAA">
              <w:rPr>
                <w:rFonts w:ascii="Times New Roman" w:eastAsia="Times New Roman" w:hAnsi="Times New Roman" w:cs="Times New Roman"/>
                <w:sz w:val="24"/>
                <w:szCs w:val="24"/>
                <w:lang w:val="uk-UA" w:eastAsia="ru-RU"/>
              </w:rPr>
              <w:t>0,006</w:t>
            </w:r>
          </w:p>
        </w:tc>
      </w:tr>
      <w:tr w:rsidR="00052A51" w:rsidRPr="00781DAA" w14:paraId="1F139852" w14:textId="77777777" w:rsidTr="009A229B">
        <w:trPr>
          <w:trHeight w:val="45"/>
        </w:trPr>
        <w:tc>
          <w:tcPr>
            <w:tcW w:w="2633" w:type="dxa"/>
            <w:tcBorders>
              <w:top w:val="single" w:sz="4" w:space="0" w:color="auto"/>
              <w:left w:val="single" w:sz="4" w:space="0" w:color="auto"/>
              <w:bottom w:val="single" w:sz="4" w:space="0" w:color="auto"/>
              <w:right w:val="single" w:sz="4" w:space="0" w:color="auto"/>
            </w:tcBorders>
            <w:shd w:val="clear" w:color="auto" w:fill="auto"/>
          </w:tcPr>
          <w:p w14:paraId="0C1852D3"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w:t>
            </w:r>
          </w:p>
          <w:p w14:paraId="1C2E134A"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03000</w:t>
            </w:r>
          </w:p>
        </w:tc>
        <w:tc>
          <w:tcPr>
            <w:tcW w:w="4782" w:type="dxa"/>
            <w:tcBorders>
              <w:top w:val="single" w:sz="4" w:space="0" w:color="auto"/>
              <w:left w:val="single" w:sz="4" w:space="0" w:color="auto"/>
              <w:bottom w:val="single" w:sz="4" w:space="0" w:color="auto"/>
              <w:right w:val="single" w:sz="4" w:space="0" w:color="auto"/>
            </w:tcBorders>
            <w:shd w:val="clear" w:color="auto" w:fill="auto"/>
          </w:tcPr>
          <w:p w14:paraId="2EA6BEEC" w14:textId="77777777" w:rsidR="00052A51" w:rsidRPr="00781DAA" w:rsidRDefault="00052A51" w:rsidP="00052A51">
            <w:pPr>
              <w:tabs>
                <w:tab w:val="left" w:pos="718"/>
              </w:tabs>
              <w:autoSpaceDN w:val="0"/>
              <w:adjustRightInd w:val="0"/>
              <w:spacing w:after="0" w:line="240" w:lineRule="auto"/>
              <w:ind w:left="23" w:right="-75"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Речовини у вигляді суспендованих твердих частинок недиференційованих за складом</w:t>
            </w:r>
          </w:p>
        </w:tc>
        <w:tc>
          <w:tcPr>
            <w:tcW w:w="2371" w:type="dxa"/>
            <w:tcBorders>
              <w:top w:val="single" w:sz="4" w:space="0" w:color="auto"/>
              <w:left w:val="nil"/>
              <w:bottom w:val="single" w:sz="4" w:space="0" w:color="auto"/>
              <w:right w:val="single" w:sz="4" w:space="0" w:color="auto"/>
            </w:tcBorders>
            <w:shd w:val="clear" w:color="auto" w:fill="auto"/>
            <w:vAlign w:val="center"/>
          </w:tcPr>
          <w:p w14:paraId="4DF730AF"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uk-UA" w:eastAsia="ru-RU"/>
              </w:rPr>
              <w:t>8,65</w:t>
            </w:r>
            <w:r w:rsidRPr="00781DAA">
              <w:rPr>
                <w:rFonts w:ascii="Times New Roman" w:eastAsia="Times New Roman" w:hAnsi="Times New Roman" w:cs="Times New Roman"/>
                <w:sz w:val="24"/>
                <w:szCs w:val="24"/>
                <w:lang w:val="ru-RU" w:eastAsia="ru-RU"/>
              </w:rPr>
              <w:t>4</w:t>
            </w:r>
          </w:p>
        </w:tc>
      </w:tr>
      <w:tr w:rsidR="00052A51" w:rsidRPr="00781DAA" w14:paraId="1A7040E8" w14:textId="77777777" w:rsidTr="009A229B">
        <w:trPr>
          <w:trHeight w:val="45"/>
        </w:trPr>
        <w:tc>
          <w:tcPr>
            <w:tcW w:w="2633" w:type="dxa"/>
            <w:tcBorders>
              <w:top w:val="single" w:sz="4" w:space="0" w:color="auto"/>
              <w:left w:val="single" w:sz="4" w:space="0" w:color="auto"/>
              <w:bottom w:val="single" w:sz="4" w:space="0" w:color="auto"/>
              <w:right w:val="single" w:sz="4" w:space="0" w:color="auto"/>
            </w:tcBorders>
            <w:shd w:val="clear" w:color="auto" w:fill="auto"/>
          </w:tcPr>
          <w:p w14:paraId="4DC74719" w14:textId="77777777" w:rsidR="00052A51" w:rsidRPr="00781DAA" w:rsidRDefault="00052A51" w:rsidP="00052A51">
            <w:pPr>
              <w:spacing w:after="0" w:line="240" w:lineRule="auto"/>
              <w:ind w:left="23" w:hanging="23"/>
              <w:jc w:val="center"/>
              <w:rPr>
                <w:rFonts w:ascii="Times New Roman" w:eastAsia="Times New Roman" w:hAnsi="Times New Roman" w:cs="Times New Roman"/>
                <w:spacing w:val="-10"/>
                <w:sz w:val="24"/>
                <w:szCs w:val="24"/>
                <w:lang w:val="uk-UA" w:eastAsia="ru-RU"/>
              </w:rPr>
            </w:pPr>
            <w:r w:rsidRPr="00781DAA">
              <w:rPr>
                <w:rFonts w:ascii="Times New Roman" w:eastAsia="Times New Roman" w:hAnsi="Times New Roman" w:cs="Times New Roman"/>
                <w:spacing w:val="-10"/>
                <w:sz w:val="24"/>
                <w:szCs w:val="24"/>
                <w:lang w:val="uk-UA" w:eastAsia="ru-RU"/>
              </w:rPr>
              <w:t>10102-44-0</w:t>
            </w:r>
          </w:p>
          <w:p w14:paraId="70FF6498"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04001</w:t>
            </w:r>
          </w:p>
        </w:tc>
        <w:tc>
          <w:tcPr>
            <w:tcW w:w="4782" w:type="dxa"/>
            <w:tcBorders>
              <w:top w:val="single" w:sz="4" w:space="0" w:color="auto"/>
              <w:left w:val="single" w:sz="4" w:space="0" w:color="auto"/>
              <w:bottom w:val="single" w:sz="4" w:space="0" w:color="auto"/>
              <w:right w:val="single" w:sz="4" w:space="0" w:color="auto"/>
            </w:tcBorders>
            <w:shd w:val="clear" w:color="auto" w:fill="auto"/>
          </w:tcPr>
          <w:p w14:paraId="10C3053F" w14:textId="77777777" w:rsidR="00052A51" w:rsidRPr="00781DAA" w:rsidRDefault="00052A51" w:rsidP="00052A51">
            <w:pPr>
              <w:tabs>
                <w:tab w:val="left" w:pos="2268"/>
              </w:tabs>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Оксиди азоту (оксид та діоксид азоту) у перерахунку на діоксид азоту</w:t>
            </w:r>
          </w:p>
        </w:tc>
        <w:tc>
          <w:tcPr>
            <w:tcW w:w="2371" w:type="dxa"/>
            <w:tcBorders>
              <w:top w:val="single" w:sz="4" w:space="0" w:color="auto"/>
              <w:left w:val="nil"/>
              <w:bottom w:val="single" w:sz="4" w:space="0" w:color="auto"/>
              <w:right w:val="single" w:sz="4" w:space="0" w:color="auto"/>
            </w:tcBorders>
            <w:shd w:val="clear" w:color="auto" w:fill="auto"/>
            <w:vAlign w:val="center"/>
          </w:tcPr>
          <w:p w14:paraId="24ACF643"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ru-RU" w:eastAsia="ru-RU"/>
              </w:rPr>
              <w:t>0,009</w:t>
            </w:r>
          </w:p>
        </w:tc>
      </w:tr>
      <w:tr w:rsidR="00052A51" w:rsidRPr="00781DAA" w14:paraId="225F700E" w14:textId="77777777" w:rsidTr="009A229B">
        <w:trPr>
          <w:trHeight w:val="45"/>
        </w:trPr>
        <w:tc>
          <w:tcPr>
            <w:tcW w:w="2633" w:type="dxa"/>
            <w:tcBorders>
              <w:top w:val="single" w:sz="4" w:space="0" w:color="auto"/>
              <w:left w:val="single" w:sz="4" w:space="0" w:color="auto"/>
              <w:bottom w:val="single" w:sz="4" w:space="0" w:color="auto"/>
              <w:right w:val="single" w:sz="4" w:space="0" w:color="auto"/>
            </w:tcBorders>
            <w:shd w:val="clear" w:color="auto" w:fill="auto"/>
          </w:tcPr>
          <w:p w14:paraId="5F76D294"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630-08-0</w:t>
            </w:r>
          </w:p>
          <w:p w14:paraId="6C7970D9"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06000</w:t>
            </w:r>
          </w:p>
        </w:tc>
        <w:tc>
          <w:tcPr>
            <w:tcW w:w="4782" w:type="dxa"/>
            <w:tcBorders>
              <w:top w:val="single" w:sz="4" w:space="0" w:color="auto"/>
              <w:left w:val="single" w:sz="4" w:space="0" w:color="auto"/>
              <w:bottom w:val="single" w:sz="4" w:space="0" w:color="auto"/>
              <w:right w:val="single" w:sz="4" w:space="0" w:color="auto"/>
            </w:tcBorders>
            <w:shd w:val="clear" w:color="auto" w:fill="auto"/>
          </w:tcPr>
          <w:p w14:paraId="09EB230E" w14:textId="77777777" w:rsidR="00052A51" w:rsidRPr="00781DAA" w:rsidRDefault="00052A51" w:rsidP="00052A51">
            <w:pPr>
              <w:spacing w:after="0" w:line="240" w:lineRule="auto"/>
              <w:ind w:left="23"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Оксид вуглецю</w:t>
            </w:r>
          </w:p>
        </w:tc>
        <w:tc>
          <w:tcPr>
            <w:tcW w:w="2371" w:type="dxa"/>
            <w:tcBorders>
              <w:top w:val="single" w:sz="4" w:space="0" w:color="auto"/>
              <w:left w:val="nil"/>
              <w:bottom w:val="single" w:sz="4" w:space="0" w:color="auto"/>
              <w:right w:val="single" w:sz="4" w:space="0" w:color="auto"/>
            </w:tcBorders>
            <w:shd w:val="clear" w:color="auto" w:fill="auto"/>
            <w:vAlign w:val="center"/>
          </w:tcPr>
          <w:p w14:paraId="1CAC8B0F"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ru-RU" w:eastAsia="ru-RU"/>
              </w:rPr>
              <w:t>0,061</w:t>
            </w:r>
          </w:p>
        </w:tc>
      </w:tr>
      <w:tr w:rsidR="00052A51" w:rsidRPr="00781DAA" w14:paraId="517BF0C1" w14:textId="77777777" w:rsidTr="009A229B">
        <w:trPr>
          <w:trHeight w:val="45"/>
        </w:trPr>
        <w:tc>
          <w:tcPr>
            <w:tcW w:w="2633" w:type="dxa"/>
            <w:tcBorders>
              <w:top w:val="single" w:sz="4" w:space="0" w:color="auto"/>
              <w:left w:val="single" w:sz="4" w:space="0" w:color="auto"/>
              <w:bottom w:val="single" w:sz="4" w:space="0" w:color="auto"/>
              <w:right w:val="single" w:sz="4" w:space="0" w:color="auto"/>
            </w:tcBorders>
            <w:shd w:val="clear" w:color="auto" w:fill="auto"/>
          </w:tcPr>
          <w:p w14:paraId="425A8601" w14:textId="77777777" w:rsidR="00052A51" w:rsidRPr="00781DAA" w:rsidRDefault="00052A51" w:rsidP="00052A51">
            <w:pPr>
              <w:spacing w:after="0" w:line="240" w:lineRule="auto"/>
              <w:ind w:left="-103" w:right="-111" w:hanging="23"/>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7446-09-5</w:t>
            </w:r>
          </w:p>
          <w:p w14:paraId="25D3A1B1" w14:textId="77777777" w:rsidR="00052A51" w:rsidRPr="00781DAA" w:rsidRDefault="00052A51" w:rsidP="00052A51">
            <w:pPr>
              <w:spacing w:after="0" w:line="240" w:lineRule="auto"/>
              <w:ind w:left="-103" w:right="-111"/>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05001</w:t>
            </w:r>
          </w:p>
        </w:tc>
        <w:tc>
          <w:tcPr>
            <w:tcW w:w="4782" w:type="dxa"/>
            <w:tcBorders>
              <w:top w:val="single" w:sz="4" w:space="0" w:color="auto"/>
              <w:left w:val="single" w:sz="4" w:space="0" w:color="auto"/>
              <w:bottom w:val="single" w:sz="4" w:space="0" w:color="auto"/>
              <w:right w:val="single" w:sz="4" w:space="0" w:color="auto"/>
            </w:tcBorders>
            <w:shd w:val="clear" w:color="auto" w:fill="auto"/>
          </w:tcPr>
          <w:p w14:paraId="42EEC829"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Діоксид сірки (діоксид та триоксид) у перерахунку на діоксид сірки</w:t>
            </w:r>
          </w:p>
        </w:tc>
        <w:tc>
          <w:tcPr>
            <w:tcW w:w="2371" w:type="dxa"/>
            <w:tcBorders>
              <w:top w:val="single" w:sz="4" w:space="0" w:color="auto"/>
              <w:left w:val="nil"/>
              <w:bottom w:val="single" w:sz="4" w:space="0" w:color="auto"/>
              <w:right w:val="single" w:sz="4" w:space="0" w:color="auto"/>
            </w:tcBorders>
            <w:shd w:val="clear" w:color="auto" w:fill="auto"/>
            <w:vAlign w:val="center"/>
          </w:tcPr>
          <w:p w14:paraId="5D81A3F6"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ru-RU" w:eastAsia="ru-RU"/>
              </w:rPr>
              <w:t>0,020</w:t>
            </w:r>
          </w:p>
        </w:tc>
      </w:tr>
      <w:tr w:rsidR="00052A51" w:rsidRPr="00781DAA" w14:paraId="4AA14AE4" w14:textId="77777777" w:rsidTr="009A229B">
        <w:trPr>
          <w:trHeight w:val="45"/>
        </w:trPr>
        <w:tc>
          <w:tcPr>
            <w:tcW w:w="2633" w:type="dxa"/>
            <w:tcBorders>
              <w:top w:val="single" w:sz="4" w:space="0" w:color="auto"/>
              <w:left w:val="single" w:sz="4" w:space="0" w:color="auto"/>
              <w:bottom w:val="single" w:sz="4" w:space="0" w:color="auto"/>
              <w:right w:val="single" w:sz="4" w:space="0" w:color="auto"/>
            </w:tcBorders>
            <w:shd w:val="clear" w:color="auto" w:fill="auto"/>
          </w:tcPr>
          <w:p w14:paraId="1ACFF488" w14:textId="77777777" w:rsidR="00052A51" w:rsidRPr="00781DAA" w:rsidRDefault="00052A51" w:rsidP="00052A51">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781DAA">
              <w:rPr>
                <w:rFonts w:ascii="Times New Roman" w:eastAsia="Times New Roman" w:hAnsi="Times New Roman" w:cs="Times New Roman"/>
                <w:spacing w:val="-10"/>
                <w:sz w:val="24"/>
                <w:szCs w:val="24"/>
                <w:lang w:val="uk-UA" w:eastAsia="ru-RU"/>
              </w:rPr>
              <w:t>11104-93-1</w:t>
            </w:r>
          </w:p>
          <w:p w14:paraId="36E4C5C5" w14:textId="77777777" w:rsidR="00052A51" w:rsidRPr="00781DAA" w:rsidRDefault="00052A51" w:rsidP="00052A51">
            <w:pPr>
              <w:spacing w:after="0" w:line="240" w:lineRule="auto"/>
              <w:ind w:left="-103" w:right="-111"/>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04002</w:t>
            </w:r>
          </w:p>
        </w:tc>
        <w:tc>
          <w:tcPr>
            <w:tcW w:w="4782" w:type="dxa"/>
            <w:tcBorders>
              <w:top w:val="single" w:sz="4" w:space="0" w:color="auto"/>
              <w:left w:val="single" w:sz="4" w:space="0" w:color="auto"/>
              <w:bottom w:val="single" w:sz="4" w:space="0" w:color="auto"/>
              <w:right w:val="single" w:sz="4" w:space="0" w:color="auto"/>
            </w:tcBorders>
            <w:shd w:val="clear" w:color="auto" w:fill="auto"/>
          </w:tcPr>
          <w:p w14:paraId="0183F189" w14:textId="77777777" w:rsidR="00052A51" w:rsidRPr="00781DAA" w:rsidRDefault="00052A51" w:rsidP="00052A51">
            <w:pPr>
              <w:spacing w:after="0" w:line="240" w:lineRule="auto"/>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Азоту (І) оксид</w:t>
            </w:r>
          </w:p>
        </w:tc>
        <w:tc>
          <w:tcPr>
            <w:tcW w:w="2371" w:type="dxa"/>
            <w:tcBorders>
              <w:top w:val="single" w:sz="4" w:space="0" w:color="auto"/>
              <w:left w:val="nil"/>
              <w:bottom w:val="single" w:sz="4" w:space="0" w:color="auto"/>
              <w:right w:val="single" w:sz="4" w:space="0" w:color="auto"/>
            </w:tcBorders>
            <w:shd w:val="clear" w:color="auto" w:fill="auto"/>
            <w:vAlign w:val="center"/>
          </w:tcPr>
          <w:p w14:paraId="3DD5B583" w14:textId="77777777" w:rsidR="00052A51" w:rsidRPr="00781DAA" w:rsidRDefault="00052A51" w:rsidP="00052A51">
            <w:pPr>
              <w:spacing w:after="0" w:line="240" w:lineRule="auto"/>
              <w:ind w:left="23" w:right="-110" w:hanging="23"/>
              <w:jc w:val="center"/>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ru-RU" w:eastAsia="ru-RU"/>
              </w:rPr>
              <w:t>0,001</w:t>
            </w:r>
          </w:p>
        </w:tc>
      </w:tr>
    </w:tbl>
    <w:p w14:paraId="28C2EC23" w14:textId="77777777" w:rsidR="00052A51" w:rsidRPr="00781DAA" w:rsidRDefault="00052A51" w:rsidP="00702D01">
      <w:pPr>
        <w:shd w:val="clear" w:color="auto" w:fill="FFFFFF"/>
        <w:spacing w:after="0" w:line="240" w:lineRule="auto"/>
        <w:ind w:firstLine="709"/>
        <w:jc w:val="both"/>
        <w:textAlignment w:val="baseline"/>
        <w:rPr>
          <w:rFonts w:ascii="Times New Roman" w:eastAsia="Times New Roman" w:hAnsi="Times New Roman" w:cs="Times New Roman"/>
          <w:b/>
          <w:i/>
          <w:sz w:val="28"/>
          <w:szCs w:val="28"/>
          <w:lang w:val="uk-UA" w:eastAsia="ru-RU"/>
        </w:rPr>
      </w:pPr>
    </w:p>
    <w:p w14:paraId="58E9D65A" w14:textId="77777777" w:rsidR="00702D01" w:rsidRPr="00781DAA" w:rsidRDefault="00702D01" w:rsidP="00702D01">
      <w:pPr>
        <w:shd w:val="clear" w:color="auto" w:fill="FFFFFF"/>
        <w:spacing w:after="0" w:line="240" w:lineRule="auto"/>
        <w:ind w:firstLine="709"/>
        <w:jc w:val="both"/>
        <w:textAlignment w:val="baseline"/>
        <w:rPr>
          <w:rFonts w:ascii="Times New Roman" w:eastAsia="Times New Roman" w:hAnsi="Times New Roman" w:cs="Times New Roman"/>
          <w:b/>
          <w:i/>
          <w:sz w:val="28"/>
          <w:szCs w:val="28"/>
          <w:lang w:val="uk-UA" w:eastAsia="ru-RU"/>
        </w:rPr>
      </w:pPr>
      <w:r w:rsidRPr="00781DAA">
        <w:rPr>
          <w:rFonts w:ascii="Times New Roman" w:eastAsia="Times New Roman" w:hAnsi="Times New Roman" w:cs="Times New Roman"/>
          <w:b/>
          <w:i/>
          <w:sz w:val="28"/>
          <w:szCs w:val="28"/>
          <w:lang w:val="uk-UA" w:eastAsia="ru-RU"/>
        </w:rPr>
        <w:t xml:space="preserve">Заходи щодо впровадження найкращих існуючих технологій виробництва (що виконані або/та які потребують виконання): </w:t>
      </w:r>
      <w:r w:rsidRPr="00781DAA">
        <w:rPr>
          <w:rFonts w:ascii="Times New Roman" w:eastAsia="Times New Roman" w:hAnsi="Times New Roman" w:cs="Times New Roman"/>
          <w:sz w:val="28"/>
          <w:szCs w:val="28"/>
          <w:lang w:val="uk-UA" w:eastAsia="ru-RU"/>
        </w:rPr>
        <w:t>заходи не встановлюються.</w:t>
      </w:r>
    </w:p>
    <w:p w14:paraId="1DD11A28" w14:textId="77777777" w:rsidR="00702D01" w:rsidRPr="00781DAA" w:rsidRDefault="00702D01" w:rsidP="00702D01">
      <w:pPr>
        <w:shd w:val="clear" w:color="auto" w:fill="FFFFFF"/>
        <w:spacing w:after="0" w:line="240" w:lineRule="auto"/>
        <w:ind w:firstLine="709"/>
        <w:jc w:val="both"/>
        <w:textAlignment w:val="baseline"/>
        <w:rPr>
          <w:rFonts w:ascii="Times New Roman" w:eastAsia="Times New Roman" w:hAnsi="Times New Roman" w:cs="Times New Roman"/>
          <w:b/>
          <w:i/>
          <w:sz w:val="28"/>
          <w:szCs w:val="28"/>
          <w:lang w:val="uk-UA" w:eastAsia="ru-RU"/>
        </w:rPr>
      </w:pPr>
    </w:p>
    <w:p w14:paraId="79E533BD" w14:textId="77777777" w:rsidR="00702D01" w:rsidRPr="00781DAA" w:rsidRDefault="00702D01" w:rsidP="00702D01">
      <w:pPr>
        <w:shd w:val="clear" w:color="auto" w:fill="FFFFFF"/>
        <w:spacing w:after="0" w:line="240" w:lineRule="auto"/>
        <w:ind w:firstLine="709"/>
        <w:jc w:val="both"/>
        <w:textAlignment w:val="baseline"/>
        <w:rPr>
          <w:rFonts w:ascii="Times New Roman" w:eastAsia="Times New Roman" w:hAnsi="Times New Roman" w:cs="Times New Roman"/>
          <w:b/>
          <w:i/>
          <w:sz w:val="28"/>
          <w:szCs w:val="28"/>
          <w:lang w:val="uk-UA" w:eastAsia="ru-RU"/>
        </w:rPr>
      </w:pPr>
      <w:r w:rsidRPr="00781DAA">
        <w:rPr>
          <w:rFonts w:ascii="Times New Roman" w:eastAsia="Times New Roman" w:hAnsi="Times New Roman" w:cs="Times New Roman"/>
          <w:b/>
          <w:i/>
          <w:sz w:val="28"/>
          <w:szCs w:val="28"/>
          <w:lang w:val="uk-UA" w:eastAsia="ru-RU"/>
        </w:rPr>
        <w:t xml:space="preserve">Перелік заходів щодо скорочення викидів забруднюючих речовин (що виконані або/та які потребують виконання): </w:t>
      </w:r>
      <w:r w:rsidRPr="00781DAA">
        <w:rPr>
          <w:rFonts w:ascii="Times New Roman" w:eastAsia="Times New Roman" w:hAnsi="Times New Roman" w:cs="Times New Roman"/>
          <w:sz w:val="28"/>
          <w:szCs w:val="28"/>
          <w:lang w:val="uk-UA" w:eastAsia="ru-RU"/>
        </w:rPr>
        <w:t>заходи не встановлюються.</w:t>
      </w:r>
    </w:p>
    <w:p w14:paraId="68FED73D" w14:textId="77777777" w:rsidR="00702D01" w:rsidRPr="00781DAA" w:rsidRDefault="00702D01" w:rsidP="00702D01">
      <w:pPr>
        <w:shd w:val="clear" w:color="auto" w:fill="FFFFFF"/>
        <w:spacing w:after="0" w:line="240" w:lineRule="auto"/>
        <w:ind w:firstLine="709"/>
        <w:jc w:val="both"/>
        <w:textAlignment w:val="baseline"/>
        <w:rPr>
          <w:rFonts w:ascii="Times New Roman" w:eastAsia="Times New Roman" w:hAnsi="Times New Roman" w:cs="Times New Roman"/>
          <w:b/>
          <w:i/>
          <w:sz w:val="28"/>
          <w:szCs w:val="28"/>
          <w:lang w:val="uk-UA" w:eastAsia="ru-RU"/>
        </w:rPr>
      </w:pPr>
    </w:p>
    <w:p w14:paraId="1394297D" w14:textId="77777777" w:rsidR="00702D01" w:rsidRPr="00781DAA" w:rsidRDefault="00702D01" w:rsidP="00702D01">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b/>
          <w:i/>
          <w:sz w:val="28"/>
          <w:szCs w:val="28"/>
          <w:lang w:val="uk-UA" w:eastAsia="ru-RU"/>
        </w:rPr>
        <w:t xml:space="preserve">Дотримання виконання природоохоронних заходів щодо скорочення викидів: </w:t>
      </w:r>
      <w:r w:rsidRPr="00781DAA">
        <w:rPr>
          <w:rFonts w:ascii="Times New Roman" w:eastAsia="Times New Roman" w:hAnsi="Times New Roman" w:cs="Times New Roman"/>
          <w:sz w:val="28"/>
          <w:szCs w:val="28"/>
          <w:lang w:val="uk-UA" w:eastAsia="ru-RU"/>
        </w:rPr>
        <w:t>підприємство дотримується вимог чинного природоохороного законодавства щодо скорочення викидів.</w:t>
      </w:r>
    </w:p>
    <w:p w14:paraId="36084A39" w14:textId="77777777" w:rsidR="00702D01" w:rsidRPr="00781DAA" w:rsidRDefault="00702D01" w:rsidP="00702D01">
      <w:pPr>
        <w:shd w:val="clear" w:color="auto" w:fill="FFFFFF"/>
        <w:spacing w:after="0" w:line="240" w:lineRule="auto"/>
        <w:ind w:firstLine="709"/>
        <w:jc w:val="both"/>
        <w:textAlignment w:val="baseline"/>
        <w:rPr>
          <w:rFonts w:ascii="Times New Roman" w:eastAsia="Times New Roman" w:hAnsi="Times New Roman" w:cs="Times New Roman"/>
          <w:b/>
          <w:i/>
          <w:sz w:val="28"/>
          <w:szCs w:val="28"/>
          <w:lang w:val="uk-UA" w:eastAsia="ru-RU"/>
        </w:rPr>
      </w:pPr>
    </w:p>
    <w:p w14:paraId="77142DD1" w14:textId="77777777" w:rsidR="00702D01" w:rsidRPr="00781DAA" w:rsidRDefault="00702D01" w:rsidP="00702D01">
      <w:pPr>
        <w:shd w:val="clear" w:color="auto" w:fill="FFFFFF"/>
        <w:spacing w:after="0" w:line="240" w:lineRule="auto"/>
        <w:ind w:firstLine="709"/>
        <w:jc w:val="both"/>
        <w:textAlignment w:val="baseline"/>
        <w:rPr>
          <w:rFonts w:ascii="TimesNewRomanPSMT" w:eastAsia="Times New Roman" w:hAnsi="TimesNewRomanPSMT" w:cs="TimesNewRomanPSMT"/>
          <w:sz w:val="28"/>
          <w:szCs w:val="28"/>
          <w:lang w:val="uk-UA" w:eastAsia="ru-RU"/>
        </w:rPr>
      </w:pPr>
      <w:r w:rsidRPr="00781DAA">
        <w:rPr>
          <w:rFonts w:ascii="Times New Roman" w:eastAsia="Times New Roman" w:hAnsi="Times New Roman" w:cs="Times New Roman"/>
          <w:b/>
          <w:i/>
          <w:sz w:val="28"/>
          <w:szCs w:val="28"/>
          <w:lang w:val="uk-UA" w:eastAsia="ru-RU"/>
        </w:rPr>
        <w:t xml:space="preserve">Відповідність пропозицій щодо дозволених обсягів викидів забруднюючих речовин в атмосферне повітря стаціонарними джерелами </w:t>
      </w:r>
      <w:r w:rsidRPr="00781DAA">
        <w:rPr>
          <w:rFonts w:ascii="Times New Roman" w:eastAsia="Times New Roman" w:hAnsi="Times New Roman" w:cs="Times New Roman"/>
          <w:b/>
          <w:i/>
          <w:sz w:val="28"/>
          <w:szCs w:val="28"/>
          <w:lang w:val="uk-UA" w:eastAsia="ru-RU"/>
        </w:rPr>
        <w:lastRenderedPageBreak/>
        <w:t>законодавству :</w:t>
      </w:r>
      <w:r w:rsidRPr="00781DAA">
        <w:rPr>
          <w:rFonts w:ascii="Times New Roman" w:eastAsia="Times New Roman" w:hAnsi="Times New Roman" w:cs="Times New Roman"/>
          <w:sz w:val="28"/>
          <w:szCs w:val="28"/>
          <w:lang w:val="uk-UA" w:eastAsia="ru-RU"/>
        </w:rPr>
        <w:t xml:space="preserve"> викиди підприємства відповідають технологічному регламенту і проектним показникам згідно до вимог наказу Мінприроди України № 309 від 27.06.2006р. </w:t>
      </w:r>
      <w:r w:rsidRPr="00781DAA">
        <w:rPr>
          <w:rFonts w:ascii="TimesNewRomanPSMT" w:eastAsia="Times New Roman" w:hAnsi="TimesNewRomanPSMT" w:cs="TimesNewRomanPSMT"/>
          <w:sz w:val="28"/>
          <w:szCs w:val="28"/>
          <w:lang w:val="uk-UA" w:eastAsia="ru-RU"/>
        </w:rPr>
        <w:t>Запропоновані пропозиції по дозволеним обсягам викидів забруднюючих речовин в атмосферу на стаціонарних джерелах забезпечують не перевищення гігієнічних нормативів на межі санітарно-захисної зони.</w:t>
      </w:r>
    </w:p>
    <w:p w14:paraId="5C2EA535" w14:textId="77777777" w:rsidR="00702D01" w:rsidRPr="00781DAA" w:rsidRDefault="00702D01" w:rsidP="00702D01">
      <w:pPr>
        <w:shd w:val="clear" w:color="auto" w:fill="FFFFFF"/>
        <w:spacing w:after="0" w:line="240" w:lineRule="auto"/>
        <w:ind w:firstLine="709"/>
        <w:jc w:val="both"/>
        <w:textAlignment w:val="baseline"/>
        <w:rPr>
          <w:rFonts w:ascii="TimesNewRomanPSMT" w:eastAsia="Times New Roman" w:hAnsi="TimesNewRomanPSMT" w:cs="TimesNewRomanPSMT"/>
          <w:sz w:val="28"/>
          <w:szCs w:val="28"/>
          <w:lang w:val="uk-UA" w:eastAsia="ru-RU"/>
        </w:rPr>
      </w:pPr>
    </w:p>
    <w:p w14:paraId="0484CCE1" w14:textId="77777777" w:rsidR="00702D01" w:rsidRPr="00781DAA" w:rsidRDefault="00702D01" w:rsidP="00702D01">
      <w:pPr>
        <w:keepNext/>
        <w:spacing w:before="240" w:after="60" w:line="240" w:lineRule="auto"/>
        <w:jc w:val="center"/>
        <w:outlineLvl w:val="1"/>
        <w:rPr>
          <w:rFonts w:ascii="Arial" w:eastAsia="Times New Roman" w:hAnsi="Arial" w:cs="Times New Roman"/>
          <w:b/>
          <w:bCs/>
          <w:iCs/>
          <w:sz w:val="28"/>
          <w:szCs w:val="28"/>
          <w:lang w:val="uk-UA" w:eastAsia="ru-RU"/>
        </w:rPr>
      </w:pPr>
      <w:bookmarkStart w:id="31" w:name="_Toc191666553"/>
      <w:r w:rsidRPr="00781DAA">
        <w:rPr>
          <w:rFonts w:ascii="Arial" w:eastAsia="Times New Roman" w:hAnsi="Arial" w:cs="Times New Roman"/>
          <w:b/>
          <w:bCs/>
          <w:iCs/>
          <w:sz w:val="28"/>
          <w:szCs w:val="28"/>
          <w:lang w:val="uk-UA" w:eastAsia="ru-RU"/>
        </w:rPr>
        <w:t>Пропозиції щодо дозволених обсягів викидів забруднюючих речовин</w:t>
      </w:r>
      <w:bookmarkEnd w:id="31"/>
    </w:p>
    <w:p w14:paraId="75B4996B" w14:textId="77777777" w:rsidR="00702D01" w:rsidRPr="00781DAA" w:rsidRDefault="00702D01" w:rsidP="00702D01">
      <w:pPr>
        <w:spacing w:after="0" w:line="240" w:lineRule="auto"/>
        <w:jc w:val="both"/>
        <w:rPr>
          <w:rFonts w:ascii="Times New Roman" w:eastAsia="Times New Roman" w:hAnsi="Times New Roman" w:cs="Times New Roman"/>
          <w:i/>
          <w:sz w:val="24"/>
          <w:szCs w:val="24"/>
          <w:lang w:val="uk-UA" w:eastAsia="ru-RU"/>
        </w:rPr>
      </w:pPr>
    </w:p>
    <w:p w14:paraId="2C6E9B3A" w14:textId="77777777" w:rsidR="00052A51" w:rsidRPr="00781DAA" w:rsidRDefault="00052A51" w:rsidP="00052A51">
      <w:pPr>
        <w:spacing w:after="0" w:line="240" w:lineRule="auto"/>
        <w:jc w:val="both"/>
        <w:rPr>
          <w:rFonts w:ascii="Times New Roman" w:eastAsia="Times New Roman" w:hAnsi="Times New Roman" w:cs="Times New Roman"/>
          <w:sz w:val="24"/>
          <w:szCs w:val="24"/>
          <w:lang w:val="uk-UA" w:eastAsia="uk-UA"/>
        </w:rPr>
      </w:pPr>
      <w:r w:rsidRPr="00781DAA">
        <w:rPr>
          <w:rFonts w:ascii="Times New Roman" w:eastAsia="Times New Roman" w:hAnsi="Times New Roman" w:cs="Times New Roman"/>
          <w:sz w:val="24"/>
          <w:szCs w:val="24"/>
          <w:lang w:val="uk-UA" w:eastAsia="uk-UA"/>
        </w:rPr>
        <w:t>Номер джерела викидів на карті-схемі:</w:t>
      </w:r>
    </w:p>
    <w:p w14:paraId="2A45D591" w14:textId="77777777" w:rsidR="00052A51" w:rsidRPr="00781DAA" w:rsidRDefault="00052A51" w:rsidP="00052A51">
      <w:pPr>
        <w:keepNext/>
        <w:suppressAutoHyphens/>
        <w:overflowPunct w:val="0"/>
        <w:autoSpaceDE w:val="0"/>
        <w:spacing w:after="0" w:line="240" w:lineRule="auto"/>
        <w:textAlignment w:val="baseline"/>
        <w:rPr>
          <w:rFonts w:ascii="Times New Roman" w:eastAsia="Verdana" w:hAnsi="Times New Roman" w:cs="Times New Roman"/>
          <w:b/>
          <w:i/>
          <w:kern w:val="1"/>
          <w:sz w:val="24"/>
          <w:szCs w:val="24"/>
          <w:u w:val="single"/>
          <w:lang w:val="uk-UA" w:eastAsia="ar-SA"/>
        </w:rPr>
      </w:pPr>
      <w:r w:rsidRPr="00781DAA">
        <w:rPr>
          <w:rFonts w:ascii="Times New Roman" w:eastAsia="Verdana" w:hAnsi="Times New Roman" w:cs="Times New Roman"/>
          <w:b/>
          <w:i/>
          <w:kern w:val="1"/>
          <w:sz w:val="24"/>
          <w:szCs w:val="24"/>
          <w:u w:val="single"/>
          <w:lang w:val="x-none" w:eastAsia="ar-SA"/>
        </w:rPr>
        <w:t xml:space="preserve">Джерело викиду </w:t>
      </w:r>
      <w:r w:rsidRPr="00781DAA">
        <w:rPr>
          <w:rFonts w:ascii="Times New Roman" w:eastAsia="Verdana" w:hAnsi="Times New Roman" w:cs="Times New Roman"/>
          <w:b/>
          <w:i/>
          <w:kern w:val="1"/>
          <w:sz w:val="24"/>
          <w:szCs w:val="24"/>
          <w:u w:val="single"/>
          <w:lang w:val="x-none" w:eastAsia="ar-SA"/>
        </w:rPr>
        <w:tab/>
        <w:t>№</w:t>
      </w:r>
      <w:r w:rsidRPr="00781DAA">
        <w:rPr>
          <w:rFonts w:ascii="Times New Roman" w:eastAsia="Verdana" w:hAnsi="Times New Roman" w:cs="Times New Roman"/>
          <w:b/>
          <w:i/>
          <w:kern w:val="1"/>
          <w:sz w:val="24"/>
          <w:szCs w:val="24"/>
          <w:u w:val="single"/>
          <w:lang w:val="uk-UA" w:eastAsia="ar-SA"/>
        </w:rPr>
        <w:t xml:space="preserve"> </w:t>
      </w:r>
      <w:r w:rsidRPr="00781DAA">
        <w:rPr>
          <w:rFonts w:ascii="Times New Roman" w:eastAsia="Verdana" w:hAnsi="Times New Roman" w:cs="Times New Roman"/>
          <w:b/>
          <w:i/>
          <w:kern w:val="1"/>
          <w:sz w:val="24"/>
          <w:szCs w:val="24"/>
          <w:u w:val="single"/>
          <w:lang w:val="ru-RU" w:eastAsia="ar-SA"/>
        </w:rPr>
        <w:t>1</w:t>
      </w:r>
      <w:r w:rsidRPr="00781DAA">
        <w:rPr>
          <w:rFonts w:ascii="Times New Roman" w:eastAsia="Verdana" w:hAnsi="Times New Roman" w:cs="Times New Roman"/>
          <w:b/>
          <w:i/>
          <w:kern w:val="1"/>
          <w:sz w:val="24"/>
          <w:szCs w:val="24"/>
          <w:u w:val="single"/>
          <w:lang w:val="uk-UA" w:eastAsia="ar-SA"/>
        </w:rPr>
        <w:t xml:space="preserve">, </w:t>
      </w:r>
      <w:r w:rsidRPr="00781DAA">
        <w:rPr>
          <w:rFonts w:ascii="Times New Roman" w:eastAsia="Verdana" w:hAnsi="Times New Roman" w:cs="Times New Roman"/>
          <w:b/>
          <w:i/>
          <w:sz w:val="24"/>
          <w:szCs w:val="24"/>
          <w:lang w:val="uk-UA" w:eastAsia="ar-SA"/>
        </w:rPr>
        <w:t>Труба Металообробні верстат</w:t>
      </w:r>
      <w:r w:rsidRPr="00781DAA">
        <w:rPr>
          <w:rFonts w:ascii="Times New Roman" w:eastAsia="Verdana" w:hAnsi="Times New Roman" w:cs="Times New Roman"/>
          <w:b/>
          <w:i/>
          <w:sz w:val="24"/>
          <w:szCs w:val="24"/>
          <w:lang w:val="ru-RU" w:eastAsia="ar-SA"/>
        </w:rPr>
        <w:t>и</w:t>
      </w:r>
      <w:r w:rsidRPr="00781DAA">
        <w:rPr>
          <w:rFonts w:ascii="Times New Roman" w:eastAsia="Verdana" w:hAnsi="Times New Roman" w:cs="Times New Roman"/>
          <w:b/>
          <w:i/>
          <w:sz w:val="24"/>
          <w:szCs w:val="24"/>
          <w:lang w:val="uk-UA" w:eastAsia="ar-SA"/>
        </w:rPr>
        <w:t>.</w:t>
      </w:r>
      <w:r w:rsidRPr="00781DAA">
        <w:rPr>
          <w:rFonts w:ascii="Times New Roman" w:eastAsia="Verdana" w:hAnsi="Times New Roman" w:cs="Times New Roman"/>
          <w:b/>
          <w:i/>
          <w:kern w:val="1"/>
          <w:sz w:val="24"/>
          <w:szCs w:val="24"/>
          <w:u w:val="single"/>
          <w:lang w:val="uk-UA" w:eastAsia="ar-SA"/>
        </w:rPr>
        <w:t xml:space="preserve"> </w:t>
      </w:r>
    </w:p>
    <w:p w14:paraId="541ED8D1" w14:textId="77777777" w:rsidR="00052A51" w:rsidRPr="00781DAA" w:rsidRDefault="00052A51" w:rsidP="00052A51">
      <w:pPr>
        <w:keepNext/>
        <w:suppressAutoHyphens/>
        <w:overflowPunct w:val="0"/>
        <w:autoSpaceDE w:val="0"/>
        <w:spacing w:after="0" w:line="240" w:lineRule="auto"/>
        <w:ind w:left="1416" w:firstLine="708"/>
        <w:textAlignment w:val="baseline"/>
        <w:rPr>
          <w:rFonts w:ascii="Times New Roman" w:eastAsia="Verdana" w:hAnsi="Times New Roman" w:cs="Times New Roman"/>
          <w:b/>
          <w:i/>
          <w:sz w:val="24"/>
          <w:szCs w:val="24"/>
          <w:lang w:val="uk-UA" w:eastAsia="ar-SA"/>
        </w:rPr>
      </w:pPr>
      <w:r w:rsidRPr="00781DAA">
        <w:rPr>
          <w:rFonts w:ascii="Times New Roman" w:eastAsia="Verdana" w:hAnsi="Times New Roman" w:cs="Times New Roman"/>
          <w:b/>
          <w:i/>
          <w:kern w:val="1"/>
          <w:sz w:val="24"/>
          <w:szCs w:val="24"/>
          <w:u w:val="single"/>
          <w:lang w:val="x-none" w:eastAsia="ar-SA"/>
        </w:rPr>
        <w:t>№</w:t>
      </w:r>
      <w:r w:rsidRPr="00781DAA">
        <w:rPr>
          <w:rFonts w:ascii="Times New Roman" w:eastAsia="Verdana" w:hAnsi="Times New Roman" w:cs="Times New Roman"/>
          <w:b/>
          <w:i/>
          <w:kern w:val="1"/>
          <w:sz w:val="24"/>
          <w:szCs w:val="24"/>
          <w:u w:val="single"/>
          <w:lang w:val="uk-UA" w:eastAsia="ar-SA"/>
        </w:rPr>
        <w:t xml:space="preserve"> </w:t>
      </w:r>
      <w:r w:rsidRPr="00781DAA">
        <w:rPr>
          <w:rFonts w:ascii="Times New Roman" w:eastAsia="Verdana" w:hAnsi="Times New Roman" w:cs="Times New Roman"/>
          <w:b/>
          <w:i/>
          <w:kern w:val="1"/>
          <w:sz w:val="24"/>
          <w:szCs w:val="24"/>
          <w:u w:val="single"/>
          <w:lang w:val="ru-RU" w:eastAsia="ar-SA"/>
        </w:rPr>
        <w:t>2</w:t>
      </w:r>
      <w:r w:rsidRPr="00781DAA">
        <w:rPr>
          <w:rFonts w:ascii="Times New Roman" w:eastAsia="Verdana" w:hAnsi="Times New Roman" w:cs="Times New Roman"/>
          <w:b/>
          <w:i/>
          <w:kern w:val="1"/>
          <w:sz w:val="24"/>
          <w:szCs w:val="24"/>
          <w:u w:val="single"/>
          <w:lang w:val="uk-UA" w:eastAsia="ar-SA"/>
        </w:rPr>
        <w:t xml:space="preserve">, </w:t>
      </w:r>
      <w:r w:rsidRPr="00781DAA">
        <w:rPr>
          <w:rFonts w:ascii="Times New Roman" w:eastAsia="Verdana" w:hAnsi="Times New Roman" w:cs="Times New Roman"/>
          <w:b/>
          <w:i/>
          <w:sz w:val="24"/>
          <w:szCs w:val="24"/>
          <w:lang w:val="uk-UA" w:eastAsia="ar-SA"/>
        </w:rPr>
        <w:t>Труба Металообробні верстат</w:t>
      </w:r>
      <w:r w:rsidRPr="00781DAA">
        <w:rPr>
          <w:rFonts w:ascii="Times New Roman" w:eastAsia="Verdana" w:hAnsi="Times New Roman" w:cs="Times New Roman"/>
          <w:b/>
          <w:i/>
          <w:sz w:val="24"/>
          <w:szCs w:val="24"/>
          <w:lang w:val="ru-RU" w:eastAsia="ar-SA"/>
        </w:rPr>
        <w:t>и</w:t>
      </w:r>
      <w:r w:rsidRPr="00781DAA">
        <w:rPr>
          <w:rFonts w:ascii="Times New Roman" w:eastAsia="Verdana" w:hAnsi="Times New Roman" w:cs="Times New Roman"/>
          <w:b/>
          <w:i/>
          <w:kern w:val="1"/>
          <w:sz w:val="24"/>
          <w:szCs w:val="24"/>
          <w:u w:val="single"/>
          <w:lang w:val="uk-UA" w:eastAsia="ar-SA"/>
        </w:rPr>
        <w:t xml:space="preserve"> </w:t>
      </w:r>
      <w:r w:rsidRPr="00781DAA">
        <w:rPr>
          <w:rFonts w:ascii="Times New Roman" w:eastAsia="Verdana" w:hAnsi="Times New Roman" w:cs="Times New Roman"/>
          <w:b/>
          <w:i/>
          <w:kern w:val="1"/>
          <w:sz w:val="24"/>
          <w:szCs w:val="24"/>
          <w:lang w:val="x-none" w:eastAsia="ar-SA"/>
        </w:rPr>
        <w:t xml:space="preserve"> </w:t>
      </w:r>
    </w:p>
    <w:p w14:paraId="3E70AC28" w14:textId="77777777" w:rsidR="00052A51" w:rsidRPr="00781DAA" w:rsidRDefault="00052A51" w:rsidP="00052A51">
      <w:pPr>
        <w:widowControl w:val="0"/>
        <w:autoSpaceDE w:val="0"/>
        <w:autoSpaceDN w:val="0"/>
        <w:adjustRightInd w:val="0"/>
        <w:spacing w:after="0" w:line="240" w:lineRule="auto"/>
        <w:ind w:firstLine="567"/>
        <w:jc w:val="right"/>
        <w:rPr>
          <w:rFonts w:ascii="Times New Roman" w:eastAsia="Calibri" w:hAnsi="Times New Roman" w:cs="Times New Roman"/>
          <w:b/>
          <w:bCs/>
          <w:sz w:val="24"/>
          <w:szCs w:val="24"/>
          <w:lang w:val="ru-RU"/>
        </w:rPr>
      </w:pPr>
      <w:r w:rsidRPr="00781DAA">
        <w:rPr>
          <w:rFonts w:ascii="Times New Roman" w:eastAsia="Calibri" w:hAnsi="Times New Roman" w:cs="Times New Roman"/>
          <w:i/>
          <w:iCs/>
          <w:sz w:val="24"/>
          <w:szCs w:val="24"/>
          <w:lang w:val="ru-RU"/>
        </w:rPr>
        <w:t>Таблиця 9.2</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835"/>
        <w:gridCol w:w="2409"/>
        <w:gridCol w:w="1985"/>
      </w:tblGrid>
      <w:tr w:rsidR="00052A51" w:rsidRPr="00781DAA" w14:paraId="23DCC6FB" w14:textId="77777777" w:rsidTr="009A229B">
        <w:trPr>
          <w:cantSplit/>
        </w:trPr>
        <w:tc>
          <w:tcPr>
            <w:tcW w:w="2552" w:type="dxa"/>
            <w:tcBorders>
              <w:top w:val="single" w:sz="4" w:space="0" w:color="auto"/>
              <w:left w:val="single" w:sz="4" w:space="0" w:color="auto"/>
              <w:bottom w:val="single" w:sz="4" w:space="0" w:color="auto"/>
              <w:right w:val="single" w:sz="4" w:space="0" w:color="auto"/>
            </w:tcBorders>
          </w:tcPr>
          <w:p w14:paraId="03895965"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Найменування забруднюючої речовини</w:t>
            </w:r>
          </w:p>
        </w:tc>
        <w:tc>
          <w:tcPr>
            <w:tcW w:w="2835" w:type="dxa"/>
            <w:tcBorders>
              <w:top w:val="single" w:sz="4" w:space="0" w:color="auto"/>
              <w:left w:val="single" w:sz="4" w:space="0" w:color="auto"/>
              <w:bottom w:val="single" w:sz="4" w:space="0" w:color="auto"/>
              <w:right w:val="single" w:sz="4" w:space="0" w:color="auto"/>
            </w:tcBorders>
          </w:tcPr>
          <w:p w14:paraId="47372985"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Гранично допустимий викид відповідно до законодавства,   мг/м3</w:t>
            </w:r>
          </w:p>
        </w:tc>
        <w:tc>
          <w:tcPr>
            <w:tcW w:w="2409" w:type="dxa"/>
            <w:tcBorders>
              <w:top w:val="single" w:sz="4" w:space="0" w:color="auto"/>
              <w:left w:val="single" w:sz="4" w:space="0" w:color="auto"/>
              <w:bottom w:val="single" w:sz="4" w:space="0" w:color="auto"/>
              <w:right w:val="single" w:sz="4" w:space="0" w:color="auto"/>
            </w:tcBorders>
          </w:tcPr>
          <w:p w14:paraId="2A40A524"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Затверджений граничнодопусти-мий викид,</w:t>
            </w:r>
            <w:r w:rsidRPr="00781DAA">
              <w:rPr>
                <w:rFonts w:ascii="Times New Roman" w:eastAsia="Calibri" w:hAnsi="Times New Roman" w:cs="Times New Roman"/>
                <w:sz w:val="24"/>
                <w:szCs w:val="24"/>
                <w:lang w:val="ru-RU"/>
              </w:rPr>
              <w:br/>
              <w:t>мг/м3</w:t>
            </w:r>
          </w:p>
        </w:tc>
        <w:tc>
          <w:tcPr>
            <w:tcW w:w="1985" w:type="dxa"/>
            <w:tcBorders>
              <w:top w:val="single" w:sz="4" w:space="0" w:color="auto"/>
              <w:left w:val="single" w:sz="4" w:space="0" w:color="auto"/>
              <w:bottom w:val="single" w:sz="4" w:space="0" w:color="auto"/>
              <w:right w:val="single" w:sz="4" w:space="0" w:color="auto"/>
            </w:tcBorders>
          </w:tcPr>
          <w:p w14:paraId="0D0C170B"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Термін досягнення затвердженого значення</w:t>
            </w:r>
          </w:p>
        </w:tc>
      </w:tr>
      <w:tr w:rsidR="00052A51" w:rsidRPr="00781DAA" w14:paraId="632072EA" w14:textId="77777777" w:rsidTr="009A229B">
        <w:trPr>
          <w:cantSplit/>
        </w:trPr>
        <w:tc>
          <w:tcPr>
            <w:tcW w:w="2552" w:type="dxa"/>
            <w:tcBorders>
              <w:top w:val="single" w:sz="4" w:space="0" w:color="auto"/>
              <w:left w:val="single" w:sz="4" w:space="0" w:color="auto"/>
              <w:bottom w:val="single" w:sz="4" w:space="0" w:color="auto"/>
              <w:right w:val="single" w:sz="4" w:space="0" w:color="auto"/>
            </w:tcBorders>
          </w:tcPr>
          <w:p w14:paraId="67CA57AF"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Речовини у вигляді суспендованих твердих частинок недиференціованих за складом</w:t>
            </w:r>
          </w:p>
        </w:tc>
        <w:tc>
          <w:tcPr>
            <w:tcW w:w="2835" w:type="dxa"/>
            <w:tcBorders>
              <w:top w:val="single" w:sz="4" w:space="0" w:color="auto"/>
              <w:left w:val="single" w:sz="4" w:space="0" w:color="auto"/>
              <w:bottom w:val="single" w:sz="4" w:space="0" w:color="auto"/>
              <w:right w:val="single" w:sz="4" w:space="0" w:color="auto"/>
            </w:tcBorders>
          </w:tcPr>
          <w:p w14:paraId="5892BFDF"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150,0</w:t>
            </w:r>
          </w:p>
        </w:tc>
        <w:tc>
          <w:tcPr>
            <w:tcW w:w="2409" w:type="dxa"/>
            <w:tcBorders>
              <w:top w:val="single" w:sz="4" w:space="0" w:color="auto"/>
              <w:left w:val="single" w:sz="4" w:space="0" w:color="auto"/>
              <w:bottom w:val="single" w:sz="4" w:space="0" w:color="auto"/>
              <w:right w:val="single" w:sz="4" w:space="0" w:color="auto"/>
            </w:tcBorders>
          </w:tcPr>
          <w:p w14:paraId="10D7AC0D"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150,0</w:t>
            </w:r>
          </w:p>
        </w:tc>
        <w:tc>
          <w:tcPr>
            <w:tcW w:w="1985" w:type="dxa"/>
            <w:tcBorders>
              <w:top w:val="single" w:sz="4" w:space="0" w:color="auto"/>
              <w:left w:val="single" w:sz="4" w:space="0" w:color="auto"/>
              <w:bottom w:val="single" w:sz="4" w:space="0" w:color="auto"/>
              <w:right w:val="single" w:sz="4" w:space="0" w:color="auto"/>
            </w:tcBorders>
          </w:tcPr>
          <w:p w14:paraId="3CF020A0"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з «__».09.202</w:t>
            </w:r>
            <w:r w:rsidRPr="00781DAA">
              <w:rPr>
                <w:rFonts w:ascii="Times New Roman" w:eastAsia="Calibri" w:hAnsi="Times New Roman" w:cs="Times New Roman"/>
                <w:sz w:val="24"/>
                <w:szCs w:val="24"/>
                <w:lang w:val="ru-RU"/>
              </w:rPr>
              <w:t>5</w:t>
            </w:r>
            <w:r w:rsidRPr="00781DAA">
              <w:rPr>
                <w:rFonts w:ascii="Times New Roman" w:eastAsia="Calibri" w:hAnsi="Times New Roman" w:cs="Times New Roman"/>
                <w:sz w:val="24"/>
                <w:szCs w:val="24"/>
                <w:lang w:val="uk-UA"/>
              </w:rPr>
              <w:t xml:space="preserve"> р.</w:t>
            </w:r>
          </w:p>
        </w:tc>
      </w:tr>
    </w:tbl>
    <w:p w14:paraId="6EE55E36" w14:textId="77777777" w:rsidR="00052A51" w:rsidRPr="00781DAA" w:rsidRDefault="00052A51" w:rsidP="00052A51">
      <w:pPr>
        <w:spacing w:after="0" w:line="240" w:lineRule="auto"/>
        <w:jc w:val="both"/>
        <w:rPr>
          <w:rFonts w:ascii="Times New Roman" w:eastAsia="Times New Roman" w:hAnsi="Times New Roman" w:cs="Times New Roman"/>
          <w:sz w:val="24"/>
          <w:szCs w:val="24"/>
          <w:lang w:val="uk-UA" w:eastAsia="uk-UA"/>
        </w:rPr>
      </w:pPr>
    </w:p>
    <w:p w14:paraId="705C2A56" w14:textId="77777777" w:rsidR="00052A51" w:rsidRPr="00781DAA" w:rsidRDefault="00052A51" w:rsidP="00052A51">
      <w:pPr>
        <w:spacing w:after="0" w:line="240" w:lineRule="auto"/>
        <w:jc w:val="both"/>
        <w:rPr>
          <w:rFonts w:ascii="Times New Roman" w:eastAsia="Times New Roman" w:hAnsi="Times New Roman" w:cs="Times New Roman"/>
          <w:sz w:val="24"/>
          <w:szCs w:val="24"/>
          <w:lang w:val="uk-UA" w:eastAsia="uk-UA"/>
        </w:rPr>
      </w:pPr>
      <w:r w:rsidRPr="00781DAA">
        <w:rPr>
          <w:rFonts w:ascii="Times New Roman" w:eastAsia="Times New Roman" w:hAnsi="Times New Roman" w:cs="Times New Roman"/>
          <w:sz w:val="24"/>
          <w:szCs w:val="24"/>
          <w:lang w:val="uk-UA" w:eastAsia="uk-UA"/>
        </w:rPr>
        <w:t>Номер джерела викидів на карті-схемі:</w:t>
      </w:r>
    </w:p>
    <w:p w14:paraId="1AD114AA" w14:textId="77777777" w:rsidR="00052A51" w:rsidRPr="00781DAA" w:rsidRDefault="00052A51" w:rsidP="00052A51">
      <w:pPr>
        <w:keepNext/>
        <w:suppressAutoHyphens/>
        <w:overflowPunct w:val="0"/>
        <w:autoSpaceDE w:val="0"/>
        <w:spacing w:after="0" w:line="240" w:lineRule="auto"/>
        <w:textAlignment w:val="baseline"/>
        <w:rPr>
          <w:rFonts w:ascii="Times New Roman" w:eastAsia="Verdana" w:hAnsi="Times New Roman" w:cs="Times New Roman"/>
          <w:b/>
          <w:i/>
          <w:sz w:val="24"/>
          <w:szCs w:val="24"/>
          <w:lang w:val="uk-UA" w:eastAsia="ar-SA"/>
        </w:rPr>
      </w:pPr>
      <w:r w:rsidRPr="00781DAA">
        <w:rPr>
          <w:rFonts w:ascii="Times New Roman" w:eastAsia="Verdana" w:hAnsi="Times New Roman" w:cs="Times New Roman"/>
          <w:b/>
          <w:i/>
          <w:kern w:val="1"/>
          <w:sz w:val="24"/>
          <w:szCs w:val="24"/>
          <w:u w:val="single"/>
          <w:lang w:val="x-none" w:eastAsia="ar-SA"/>
        </w:rPr>
        <w:t>Джерело викиду №</w:t>
      </w:r>
      <w:r w:rsidRPr="00781DAA">
        <w:rPr>
          <w:rFonts w:ascii="Times New Roman" w:eastAsia="Verdana" w:hAnsi="Times New Roman" w:cs="Times New Roman"/>
          <w:b/>
          <w:i/>
          <w:kern w:val="1"/>
          <w:sz w:val="24"/>
          <w:szCs w:val="24"/>
          <w:u w:val="single"/>
          <w:lang w:val="uk-UA" w:eastAsia="ar-SA"/>
        </w:rPr>
        <w:t xml:space="preserve"> 3, </w:t>
      </w:r>
      <w:r w:rsidRPr="00781DAA">
        <w:rPr>
          <w:rFonts w:ascii="Times New Roman" w:eastAsia="Verdana" w:hAnsi="Times New Roman" w:cs="Times New Roman"/>
          <w:b/>
          <w:i/>
          <w:sz w:val="24"/>
          <w:szCs w:val="24"/>
          <w:lang w:val="uk-UA" w:eastAsia="ar-SA"/>
        </w:rPr>
        <w:t>Труба Металообробні верстат</w:t>
      </w:r>
      <w:r w:rsidRPr="00781DAA">
        <w:rPr>
          <w:rFonts w:ascii="Times New Roman" w:eastAsia="Verdana" w:hAnsi="Times New Roman" w:cs="Times New Roman"/>
          <w:b/>
          <w:i/>
          <w:sz w:val="24"/>
          <w:szCs w:val="24"/>
          <w:lang w:val="ru-RU" w:eastAsia="ar-SA"/>
        </w:rPr>
        <w:t>и</w:t>
      </w:r>
      <w:r w:rsidRPr="00781DAA">
        <w:rPr>
          <w:rFonts w:ascii="Times New Roman" w:eastAsia="Verdana" w:hAnsi="Times New Roman" w:cs="Times New Roman"/>
          <w:b/>
          <w:i/>
          <w:kern w:val="1"/>
          <w:sz w:val="24"/>
          <w:szCs w:val="24"/>
          <w:lang w:val="uk-UA" w:eastAsia="ar-SA"/>
        </w:rPr>
        <w:t>, газовий різак</w:t>
      </w:r>
      <w:r w:rsidRPr="00781DAA">
        <w:rPr>
          <w:rFonts w:ascii="Times New Roman" w:eastAsia="Verdana" w:hAnsi="Times New Roman" w:cs="Times New Roman"/>
          <w:b/>
          <w:i/>
          <w:kern w:val="1"/>
          <w:sz w:val="24"/>
          <w:szCs w:val="24"/>
          <w:u w:val="single"/>
          <w:lang w:val="uk-UA" w:eastAsia="ar-SA"/>
        </w:rPr>
        <w:t xml:space="preserve"> </w:t>
      </w:r>
      <w:r w:rsidRPr="00781DAA">
        <w:rPr>
          <w:rFonts w:ascii="Times New Roman" w:eastAsia="Verdana" w:hAnsi="Times New Roman" w:cs="Times New Roman"/>
          <w:b/>
          <w:i/>
          <w:kern w:val="1"/>
          <w:sz w:val="24"/>
          <w:szCs w:val="24"/>
          <w:lang w:val="x-none" w:eastAsia="ar-SA"/>
        </w:rPr>
        <w:t xml:space="preserve"> </w:t>
      </w:r>
    </w:p>
    <w:p w14:paraId="62127521" w14:textId="77777777" w:rsidR="00052A51" w:rsidRPr="00781DAA" w:rsidRDefault="00052A51" w:rsidP="00052A51">
      <w:pPr>
        <w:widowControl w:val="0"/>
        <w:autoSpaceDE w:val="0"/>
        <w:autoSpaceDN w:val="0"/>
        <w:adjustRightInd w:val="0"/>
        <w:spacing w:after="0" w:line="240" w:lineRule="auto"/>
        <w:ind w:firstLine="567"/>
        <w:jc w:val="right"/>
        <w:rPr>
          <w:rFonts w:ascii="Times New Roman" w:eastAsia="Calibri" w:hAnsi="Times New Roman" w:cs="Times New Roman"/>
          <w:b/>
          <w:bCs/>
          <w:sz w:val="24"/>
          <w:szCs w:val="24"/>
          <w:lang w:val="ru-RU"/>
        </w:rPr>
      </w:pPr>
      <w:r w:rsidRPr="00781DAA">
        <w:rPr>
          <w:rFonts w:ascii="Times New Roman" w:eastAsia="Calibri" w:hAnsi="Times New Roman" w:cs="Times New Roman"/>
          <w:i/>
          <w:iCs/>
          <w:sz w:val="24"/>
          <w:szCs w:val="24"/>
          <w:lang w:val="ru-RU"/>
        </w:rPr>
        <w:t>Таблиця 9.2</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835"/>
        <w:gridCol w:w="2409"/>
        <w:gridCol w:w="1985"/>
      </w:tblGrid>
      <w:tr w:rsidR="00052A51" w:rsidRPr="00781DAA" w14:paraId="096AF1A9" w14:textId="77777777" w:rsidTr="009A229B">
        <w:trPr>
          <w:cantSplit/>
        </w:trPr>
        <w:tc>
          <w:tcPr>
            <w:tcW w:w="2552" w:type="dxa"/>
            <w:tcBorders>
              <w:top w:val="single" w:sz="4" w:space="0" w:color="auto"/>
              <w:left w:val="single" w:sz="4" w:space="0" w:color="auto"/>
              <w:bottom w:val="single" w:sz="4" w:space="0" w:color="auto"/>
              <w:right w:val="single" w:sz="4" w:space="0" w:color="auto"/>
            </w:tcBorders>
          </w:tcPr>
          <w:p w14:paraId="792455BE"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Найменування забруднюючої речовини</w:t>
            </w:r>
          </w:p>
        </w:tc>
        <w:tc>
          <w:tcPr>
            <w:tcW w:w="2835" w:type="dxa"/>
            <w:tcBorders>
              <w:top w:val="single" w:sz="4" w:space="0" w:color="auto"/>
              <w:left w:val="single" w:sz="4" w:space="0" w:color="auto"/>
              <w:bottom w:val="single" w:sz="4" w:space="0" w:color="auto"/>
              <w:right w:val="single" w:sz="4" w:space="0" w:color="auto"/>
            </w:tcBorders>
          </w:tcPr>
          <w:p w14:paraId="01FA434D"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Гранично допустимий викид відповідно до законодавства,   мг/м3</w:t>
            </w:r>
          </w:p>
        </w:tc>
        <w:tc>
          <w:tcPr>
            <w:tcW w:w="2409" w:type="dxa"/>
            <w:tcBorders>
              <w:top w:val="single" w:sz="4" w:space="0" w:color="auto"/>
              <w:left w:val="single" w:sz="4" w:space="0" w:color="auto"/>
              <w:bottom w:val="single" w:sz="4" w:space="0" w:color="auto"/>
              <w:right w:val="single" w:sz="4" w:space="0" w:color="auto"/>
            </w:tcBorders>
          </w:tcPr>
          <w:p w14:paraId="78F49C63"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Затверджений граничнодопусти-мий викид,</w:t>
            </w:r>
            <w:r w:rsidRPr="00781DAA">
              <w:rPr>
                <w:rFonts w:ascii="Times New Roman" w:eastAsia="Calibri" w:hAnsi="Times New Roman" w:cs="Times New Roman"/>
                <w:sz w:val="24"/>
                <w:szCs w:val="24"/>
                <w:lang w:val="ru-RU"/>
              </w:rPr>
              <w:br/>
              <w:t>мг/м3</w:t>
            </w:r>
          </w:p>
        </w:tc>
        <w:tc>
          <w:tcPr>
            <w:tcW w:w="1985" w:type="dxa"/>
            <w:tcBorders>
              <w:top w:val="single" w:sz="4" w:space="0" w:color="auto"/>
              <w:left w:val="single" w:sz="4" w:space="0" w:color="auto"/>
              <w:bottom w:val="single" w:sz="4" w:space="0" w:color="auto"/>
              <w:right w:val="single" w:sz="4" w:space="0" w:color="auto"/>
            </w:tcBorders>
          </w:tcPr>
          <w:p w14:paraId="5B2083BE"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Термін досягнення затвердженого значення</w:t>
            </w:r>
          </w:p>
        </w:tc>
      </w:tr>
      <w:tr w:rsidR="00052A51" w:rsidRPr="00781DAA" w14:paraId="13D5F0E0" w14:textId="77777777" w:rsidTr="009A229B">
        <w:trPr>
          <w:cantSplit/>
        </w:trPr>
        <w:tc>
          <w:tcPr>
            <w:tcW w:w="2552" w:type="dxa"/>
            <w:tcBorders>
              <w:top w:val="single" w:sz="4" w:space="0" w:color="auto"/>
              <w:left w:val="single" w:sz="4" w:space="0" w:color="auto"/>
              <w:bottom w:val="single" w:sz="4" w:space="0" w:color="auto"/>
              <w:right w:val="single" w:sz="4" w:space="0" w:color="auto"/>
            </w:tcBorders>
          </w:tcPr>
          <w:p w14:paraId="66C58781"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Речовини у вигляді суспендованих твердих частинок недиференціованих за складом</w:t>
            </w:r>
          </w:p>
        </w:tc>
        <w:tc>
          <w:tcPr>
            <w:tcW w:w="2835" w:type="dxa"/>
            <w:tcBorders>
              <w:top w:val="single" w:sz="4" w:space="0" w:color="auto"/>
              <w:left w:val="single" w:sz="4" w:space="0" w:color="auto"/>
              <w:bottom w:val="single" w:sz="4" w:space="0" w:color="auto"/>
              <w:right w:val="single" w:sz="4" w:space="0" w:color="auto"/>
            </w:tcBorders>
          </w:tcPr>
          <w:p w14:paraId="42EC5906"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150,0</w:t>
            </w:r>
          </w:p>
        </w:tc>
        <w:tc>
          <w:tcPr>
            <w:tcW w:w="2409" w:type="dxa"/>
            <w:tcBorders>
              <w:top w:val="single" w:sz="4" w:space="0" w:color="auto"/>
              <w:left w:val="single" w:sz="4" w:space="0" w:color="auto"/>
              <w:bottom w:val="single" w:sz="4" w:space="0" w:color="auto"/>
              <w:right w:val="single" w:sz="4" w:space="0" w:color="auto"/>
            </w:tcBorders>
          </w:tcPr>
          <w:p w14:paraId="00200A02"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150,0</w:t>
            </w:r>
          </w:p>
        </w:tc>
        <w:tc>
          <w:tcPr>
            <w:tcW w:w="1985" w:type="dxa"/>
            <w:tcBorders>
              <w:top w:val="single" w:sz="4" w:space="0" w:color="auto"/>
              <w:left w:val="single" w:sz="4" w:space="0" w:color="auto"/>
              <w:bottom w:val="single" w:sz="4" w:space="0" w:color="auto"/>
              <w:right w:val="single" w:sz="4" w:space="0" w:color="auto"/>
            </w:tcBorders>
          </w:tcPr>
          <w:p w14:paraId="682CA57F"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з «__».09.202</w:t>
            </w:r>
            <w:r w:rsidRPr="00781DAA">
              <w:rPr>
                <w:rFonts w:ascii="Times New Roman" w:eastAsia="Calibri" w:hAnsi="Times New Roman" w:cs="Times New Roman"/>
                <w:sz w:val="24"/>
                <w:szCs w:val="24"/>
                <w:lang w:val="ru-RU"/>
              </w:rPr>
              <w:t>5</w:t>
            </w:r>
            <w:r w:rsidRPr="00781DAA">
              <w:rPr>
                <w:rFonts w:ascii="Times New Roman" w:eastAsia="Calibri" w:hAnsi="Times New Roman" w:cs="Times New Roman"/>
                <w:sz w:val="24"/>
                <w:szCs w:val="24"/>
                <w:lang w:val="uk-UA"/>
              </w:rPr>
              <w:t xml:space="preserve"> р.</w:t>
            </w:r>
          </w:p>
        </w:tc>
      </w:tr>
    </w:tbl>
    <w:p w14:paraId="11868D48" w14:textId="77777777" w:rsidR="00052A51" w:rsidRPr="00781DAA" w:rsidRDefault="00052A51" w:rsidP="00052A51">
      <w:pPr>
        <w:spacing w:after="0" w:line="240" w:lineRule="auto"/>
        <w:ind w:firstLine="708"/>
        <w:jc w:val="both"/>
        <w:rPr>
          <w:rFonts w:ascii="Times New Roman" w:eastAsia="Times New Roman" w:hAnsi="Times New Roman" w:cs="Times New Roman"/>
          <w:sz w:val="24"/>
          <w:szCs w:val="24"/>
          <w:lang w:val="uk-UA" w:eastAsia="uk-UA"/>
        </w:rPr>
      </w:pPr>
      <w:r w:rsidRPr="00781DAA">
        <w:rPr>
          <w:rFonts w:ascii="Times New Roman" w:eastAsia="Times New Roman" w:hAnsi="Times New Roman" w:cs="Times New Roman"/>
          <w:sz w:val="24"/>
          <w:szCs w:val="24"/>
          <w:lang w:val="uk-UA" w:eastAsia="uk-UA"/>
        </w:rPr>
        <w:t>Для забруднюючих речовин, на які не встановлені нормативи граничнодопустимих викидів відповідно до законодавства, встановлюються для кожного джерела викиді наступні величини масової витрати (г/с):</w:t>
      </w:r>
    </w:p>
    <w:p w14:paraId="71E6B6B4" w14:textId="77777777" w:rsidR="00052A51" w:rsidRPr="00781DAA" w:rsidRDefault="00052A51" w:rsidP="00052A51">
      <w:pPr>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b/>
          <w:sz w:val="24"/>
          <w:szCs w:val="24"/>
          <w:lang w:val="uk-UA" w:eastAsia="ru-RU"/>
        </w:rPr>
        <w:t xml:space="preserve">-  </w:t>
      </w:r>
      <w:r w:rsidRPr="00781DAA">
        <w:rPr>
          <w:rFonts w:ascii="Times New Roman" w:eastAsia="Times New Roman" w:hAnsi="Times New Roman" w:cs="Times New Roman"/>
          <w:sz w:val="24"/>
          <w:szCs w:val="24"/>
          <w:lang w:val="uk-UA" w:eastAsia="ru-RU"/>
        </w:rPr>
        <w:t>Оксид вуглецю  - 0,000456 г/с;</w:t>
      </w:r>
    </w:p>
    <w:p w14:paraId="3AFC1665" w14:textId="77777777" w:rsidR="00052A51" w:rsidRPr="00781DAA" w:rsidRDefault="00052A51" w:rsidP="00052A51">
      <w:pPr>
        <w:tabs>
          <w:tab w:val="left" w:pos="2268"/>
        </w:tabs>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  Оксиди азоту (оксид та діоксид) в перерахунку на діоксид азоту  - 0,000633 г/с.</w:t>
      </w:r>
    </w:p>
    <w:p w14:paraId="73F3F608" w14:textId="77777777" w:rsidR="00052A51" w:rsidRPr="00781DAA" w:rsidRDefault="00052A51" w:rsidP="00052A51">
      <w:pPr>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b/>
          <w:sz w:val="24"/>
          <w:szCs w:val="24"/>
          <w:lang w:val="uk-UA" w:eastAsia="ru-RU"/>
        </w:rPr>
        <w:t xml:space="preserve">- </w:t>
      </w:r>
      <w:r w:rsidRPr="00781DAA">
        <w:rPr>
          <w:rFonts w:ascii="Times New Roman" w:eastAsia="Times New Roman" w:hAnsi="Times New Roman" w:cs="Times New Roman"/>
          <w:sz w:val="24"/>
          <w:szCs w:val="24"/>
          <w:lang w:val="uk-UA" w:eastAsia="ru-RU"/>
        </w:rPr>
        <w:t>‌Залізо та його сполуки (у перерахунку на залізо)</w:t>
      </w:r>
      <w:r w:rsidRPr="00781DAA">
        <w:rPr>
          <w:rFonts w:ascii="Times New Roman" w:eastAsia="Times New Roman" w:hAnsi="Times New Roman" w:cs="Times New Roman"/>
          <w:b/>
          <w:sz w:val="24"/>
          <w:szCs w:val="24"/>
          <w:lang w:val="uk-UA" w:eastAsia="ru-RU"/>
        </w:rPr>
        <w:t xml:space="preserve"> - </w:t>
      </w:r>
      <w:r w:rsidRPr="00781DAA">
        <w:rPr>
          <w:rFonts w:ascii="Times New Roman" w:eastAsia="Times New Roman" w:hAnsi="Times New Roman" w:cs="Times New Roman"/>
          <w:color w:val="000000"/>
          <w:sz w:val="24"/>
          <w:szCs w:val="24"/>
          <w:lang w:val="uk-UA" w:eastAsia="ru-RU"/>
        </w:rPr>
        <w:t>0,000028</w:t>
      </w:r>
      <w:r w:rsidRPr="00781DAA">
        <w:rPr>
          <w:rFonts w:ascii="Times New Roman" w:eastAsia="Times New Roman" w:hAnsi="Times New Roman" w:cs="Times New Roman"/>
          <w:b/>
          <w:sz w:val="24"/>
          <w:szCs w:val="24"/>
          <w:lang w:val="uk-UA" w:eastAsia="ru-RU"/>
        </w:rPr>
        <w:t xml:space="preserve"> </w:t>
      </w:r>
      <w:r w:rsidRPr="00781DAA">
        <w:rPr>
          <w:rFonts w:ascii="Times New Roman" w:eastAsia="Times New Roman" w:hAnsi="Times New Roman" w:cs="Times New Roman"/>
          <w:sz w:val="24"/>
          <w:szCs w:val="24"/>
          <w:lang w:val="uk-UA" w:eastAsia="ru-RU"/>
        </w:rPr>
        <w:t>г/с;</w:t>
      </w:r>
    </w:p>
    <w:p w14:paraId="71328CD6" w14:textId="77777777" w:rsidR="00052A51" w:rsidRPr="00781DAA" w:rsidRDefault="00052A51" w:rsidP="00052A51">
      <w:pPr>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b/>
          <w:sz w:val="24"/>
          <w:szCs w:val="24"/>
          <w:lang w:val="uk-UA" w:eastAsia="ru-RU"/>
        </w:rPr>
        <w:t xml:space="preserve">- </w:t>
      </w:r>
      <w:r w:rsidRPr="00781DAA">
        <w:rPr>
          <w:rFonts w:ascii="Times New Roman" w:eastAsia="Times New Roman" w:hAnsi="Times New Roman" w:cs="Times New Roman"/>
          <w:sz w:val="24"/>
          <w:szCs w:val="24"/>
          <w:lang w:val="uk-UA" w:eastAsia="ru-RU"/>
        </w:rPr>
        <w:t>Манган та його сполуки у перерахунку на діоксид мангану</w:t>
      </w:r>
      <w:r w:rsidRPr="00781DAA">
        <w:rPr>
          <w:rFonts w:ascii="Times New Roman" w:eastAsia="Times New Roman" w:hAnsi="Times New Roman" w:cs="Times New Roman"/>
          <w:b/>
          <w:sz w:val="24"/>
          <w:szCs w:val="24"/>
          <w:lang w:val="uk-UA" w:eastAsia="ru-RU"/>
        </w:rPr>
        <w:t xml:space="preserve"> - </w:t>
      </w:r>
      <w:r w:rsidRPr="00781DAA">
        <w:rPr>
          <w:rFonts w:ascii="Times New Roman" w:eastAsia="Times New Roman" w:hAnsi="Times New Roman" w:cs="Times New Roman"/>
          <w:color w:val="000000"/>
          <w:sz w:val="24"/>
          <w:szCs w:val="24"/>
          <w:lang w:val="uk-UA" w:eastAsia="ru-RU"/>
        </w:rPr>
        <w:t>0,000012</w:t>
      </w:r>
      <w:r w:rsidRPr="00781DAA">
        <w:rPr>
          <w:rFonts w:ascii="Times New Roman" w:eastAsia="Times New Roman" w:hAnsi="Times New Roman" w:cs="Times New Roman"/>
          <w:b/>
          <w:sz w:val="24"/>
          <w:szCs w:val="24"/>
          <w:lang w:val="uk-UA" w:eastAsia="ru-RU"/>
        </w:rPr>
        <w:t xml:space="preserve"> </w:t>
      </w:r>
      <w:r w:rsidRPr="00781DAA">
        <w:rPr>
          <w:rFonts w:ascii="Times New Roman" w:eastAsia="Times New Roman" w:hAnsi="Times New Roman" w:cs="Times New Roman"/>
          <w:sz w:val="24"/>
          <w:szCs w:val="24"/>
          <w:lang w:val="uk-UA" w:eastAsia="ru-RU"/>
        </w:rPr>
        <w:t>г/с;</w:t>
      </w:r>
    </w:p>
    <w:p w14:paraId="3B51D85E" w14:textId="77777777" w:rsidR="00052A51" w:rsidRPr="00781DAA" w:rsidRDefault="00052A51" w:rsidP="00052A51">
      <w:pPr>
        <w:tabs>
          <w:tab w:val="left" w:pos="2268"/>
        </w:tabs>
        <w:spacing w:after="0" w:line="240" w:lineRule="auto"/>
        <w:rPr>
          <w:rFonts w:ascii="Times New Roman" w:eastAsia="Times New Roman" w:hAnsi="Times New Roman" w:cs="Times New Roman"/>
          <w:sz w:val="24"/>
          <w:szCs w:val="24"/>
          <w:lang w:val="uk-UA" w:eastAsia="uk-UA"/>
        </w:rPr>
      </w:pPr>
    </w:p>
    <w:p w14:paraId="4DE653E8" w14:textId="77777777" w:rsidR="00052A51" w:rsidRPr="00781DAA" w:rsidRDefault="00052A51" w:rsidP="00052A51">
      <w:pPr>
        <w:spacing w:after="0" w:line="240" w:lineRule="auto"/>
        <w:jc w:val="both"/>
        <w:rPr>
          <w:rFonts w:ascii="Times New Roman" w:eastAsia="Times New Roman" w:hAnsi="Times New Roman" w:cs="Times New Roman"/>
          <w:sz w:val="24"/>
          <w:szCs w:val="24"/>
          <w:lang w:val="uk-UA" w:eastAsia="uk-UA"/>
        </w:rPr>
      </w:pPr>
      <w:r w:rsidRPr="00781DAA">
        <w:rPr>
          <w:rFonts w:ascii="Times New Roman" w:eastAsia="Times New Roman" w:hAnsi="Times New Roman" w:cs="Times New Roman"/>
          <w:sz w:val="24"/>
          <w:szCs w:val="24"/>
          <w:lang w:val="uk-UA" w:eastAsia="uk-UA"/>
        </w:rPr>
        <w:t>Номер джерела викидів на карті-схемі:</w:t>
      </w:r>
    </w:p>
    <w:p w14:paraId="182DC93E" w14:textId="77777777" w:rsidR="00052A51" w:rsidRPr="00781DAA" w:rsidRDefault="00052A51" w:rsidP="00052A51">
      <w:pPr>
        <w:keepNext/>
        <w:suppressAutoHyphens/>
        <w:overflowPunct w:val="0"/>
        <w:autoSpaceDE w:val="0"/>
        <w:spacing w:after="0" w:line="240" w:lineRule="auto"/>
        <w:textAlignment w:val="baseline"/>
        <w:rPr>
          <w:rFonts w:ascii="Times New Roman" w:eastAsia="Verdana" w:hAnsi="Times New Roman" w:cs="Times New Roman"/>
          <w:b/>
          <w:i/>
          <w:sz w:val="24"/>
          <w:szCs w:val="24"/>
          <w:lang w:val="uk-UA" w:eastAsia="ar-SA"/>
        </w:rPr>
      </w:pPr>
      <w:r w:rsidRPr="00781DAA">
        <w:rPr>
          <w:rFonts w:ascii="Times New Roman" w:eastAsia="Verdana" w:hAnsi="Times New Roman" w:cs="Times New Roman"/>
          <w:b/>
          <w:i/>
          <w:kern w:val="1"/>
          <w:sz w:val="24"/>
          <w:szCs w:val="24"/>
          <w:u w:val="single"/>
          <w:lang w:val="x-none" w:eastAsia="ar-SA"/>
        </w:rPr>
        <w:t>Джерело викиду №</w:t>
      </w:r>
      <w:r w:rsidRPr="00781DAA">
        <w:rPr>
          <w:rFonts w:ascii="Times New Roman" w:eastAsia="Verdana" w:hAnsi="Times New Roman" w:cs="Times New Roman"/>
          <w:b/>
          <w:i/>
          <w:kern w:val="1"/>
          <w:sz w:val="24"/>
          <w:szCs w:val="24"/>
          <w:u w:val="single"/>
          <w:lang w:val="uk-UA" w:eastAsia="ar-SA"/>
        </w:rPr>
        <w:t xml:space="preserve"> 4, </w:t>
      </w:r>
      <w:r w:rsidRPr="00781DAA">
        <w:rPr>
          <w:rFonts w:ascii="Times New Roman" w:eastAsia="Verdana" w:hAnsi="Times New Roman" w:cs="Times New Roman"/>
          <w:b/>
          <w:i/>
          <w:sz w:val="24"/>
          <w:szCs w:val="24"/>
          <w:lang w:val="uk-UA" w:eastAsia="ar-SA"/>
        </w:rPr>
        <w:t>Труба Твердопаливний котел</w:t>
      </w:r>
      <w:r w:rsidRPr="00781DAA">
        <w:rPr>
          <w:rFonts w:ascii="Times New Roman" w:eastAsia="Verdana" w:hAnsi="Times New Roman" w:cs="Times New Roman"/>
          <w:b/>
          <w:i/>
          <w:kern w:val="1"/>
          <w:sz w:val="24"/>
          <w:szCs w:val="24"/>
          <w:lang w:val="x-none" w:eastAsia="ar-SA"/>
        </w:rPr>
        <w:t xml:space="preserve"> </w:t>
      </w:r>
    </w:p>
    <w:p w14:paraId="2F8E20D2" w14:textId="77777777" w:rsidR="00052A51" w:rsidRPr="00781DAA" w:rsidRDefault="00052A51" w:rsidP="00052A51">
      <w:pPr>
        <w:widowControl w:val="0"/>
        <w:autoSpaceDE w:val="0"/>
        <w:autoSpaceDN w:val="0"/>
        <w:adjustRightInd w:val="0"/>
        <w:spacing w:after="0" w:line="240" w:lineRule="auto"/>
        <w:ind w:firstLine="567"/>
        <w:jc w:val="right"/>
        <w:rPr>
          <w:rFonts w:ascii="Times New Roman" w:eastAsia="Calibri" w:hAnsi="Times New Roman" w:cs="Times New Roman"/>
          <w:b/>
          <w:bCs/>
          <w:sz w:val="24"/>
          <w:szCs w:val="24"/>
          <w:lang w:val="ru-RU"/>
        </w:rPr>
      </w:pPr>
      <w:r w:rsidRPr="00781DAA">
        <w:rPr>
          <w:rFonts w:ascii="Times New Roman" w:eastAsia="Calibri" w:hAnsi="Times New Roman" w:cs="Times New Roman"/>
          <w:i/>
          <w:iCs/>
          <w:sz w:val="24"/>
          <w:szCs w:val="24"/>
          <w:lang w:val="ru-RU"/>
        </w:rPr>
        <w:t>Таблиця 9.2</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835"/>
        <w:gridCol w:w="2409"/>
        <w:gridCol w:w="1985"/>
      </w:tblGrid>
      <w:tr w:rsidR="00052A51" w:rsidRPr="00781DAA" w14:paraId="354B2AA9" w14:textId="77777777" w:rsidTr="009A229B">
        <w:trPr>
          <w:cantSplit/>
        </w:trPr>
        <w:tc>
          <w:tcPr>
            <w:tcW w:w="2552" w:type="dxa"/>
            <w:tcBorders>
              <w:top w:val="single" w:sz="4" w:space="0" w:color="auto"/>
              <w:left w:val="single" w:sz="4" w:space="0" w:color="auto"/>
              <w:bottom w:val="single" w:sz="4" w:space="0" w:color="auto"/>
              <w:right w:val="single" w:sz="4" w:space="0" w:color="auto"/>
            </w:tcBorders>
          </w:tcPr>
          <w:p w14:paraId="7A8DF532"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lastRenderedPageBreak/>
              <w:t>Найменування забруднюючої речовини</w:t>
            </w:r>
          </w:p>
        </w:tc>
        <w:tc>
          <w:tcPr>
            <w:tcW w:w="2835" w:type="dxa"/>
            <w:tcBorders>
              <w:top w:val="single" w:sz="4" w:space="0" w:color="auto"/>
              <w:left w:val="single" w:sz="4" w:space="0" w:color="auto"/>
              <w:bottom w:val="single" w:sz="4" w:space="0" w:color="auto"/>
              <w:right w:val="single" w:sz="4" w:space="0" w:color="auto"/>
            </w:tcBorders>
          </w:tcPr>
          <w:p w14:paraId="3304885C"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Гранично допустимий викид відповідно до законодавства,   мг/м3</w:t>
            </w:r>
          </w:p>
        </w:tc>
        <w:tc>
          <w:tcPr>
            <w:tcW w:w="2409" w:type="dxa"/>
            <w:tcBorders>
              <w:top w:val="single" w:sz="4" w:space="0" w:color="auto"/>
              <w:left w:val="single" w:sz="4" w:space="0" w:color="auto"/>
              <w:bottom w:val="single" w:sz="4" w:space="0" w:color="auto"/>
              <w:right w:val="single" w:sz="4" w:space="0" w:color="auto"/>
            </w:tcBorders>
          </w:tcPr>
          <w:p w14:paraId="4FEFFB60"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Затверджений граничнодопусти-мий викид,</w:t>
            </w:r>
            <w:r w:rsidRPr="00781DAA">
              <w:rPr>
                <w:rFonts w:ascii="Times New Roman" w:eastAsia="Calibri" w:hAnsi="Times New Roman" w:cs="Times New Roman"/>
                <w:sz w:val="24"/>
                <w:szCs w:val="24"/>
                <w:lang w:val="ru-RU"/>
              </w:rPr>
              <w:br/>
              <w:t>мг/м3</w:t>
            </w:r>
          </w:p>
        </w:tc>
        <w:tc>
          <w:tcPr>
            <w:tcW w:w="1985" w:type="dxa"/>
            <w:tcBorders>
              <w:top w:val="single" w:sz="4" w:space="0" w:color="auto"/>
              <w:left w:val="single" w:sz="4" w:space="0" w:color="auto"/>
              <w:bottom w:val="single" w:sz="4" w:space="0" w:color="auto"/>
              <w:right w:val="single" w:sz="4" w:space="0" w:color="auto"/>
            </w:tcBorders>
          </w:tcPr>
          <w:p w14:paraId="448B766E"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Термін досягнення затвердженого значення</w:t>
            </w:r>
          </w:p>
        </w:tc>
      </w:tr>
      <w:tr w:rsidR="00052A51" w:rsidRPr="00781DAA" w14:paraId="2F9F9335" w14:textId="77777777" w:rsidTr="009A229B">
        <w:trPr>
          <w:cantSplit/>
        </w:trPr>
        <w:tc>
          <w:tcPr>
            <w:tcW w:w="2552" w:type="dxa"/>
            <w:tcBorders>
              <w:top w:val="single" w:sz="4" w:space="0" w:color="auto"/>
              <w:left w:val="single" w:sz="4" w:space="0" w:color="auto"/>
              <w:bottom w:val="single" w:sz="4" w:space="0" w:color="auto"/>
              <w:right w:val="single" w:sz="4" w:space="0" w:color="auto"/>
            </w:tcBorders>
          </w:tcPr>
          <w:p w14:paraId="1FB060ED"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Речовини у вигляді суспендованих твердих частинок недиференціованих за складом</w:t>
            </w:r>
          </w:p>
        </w:tc>
        <w:tc>
          <w:tcPr>
            <w:tcW w:w="2835" w:type="dxa"/>
            <w:tcBorders>
              <w:top w:val="single" w:sz="4" w:space="0" w:color="auto"/>
              <w:left w:val="single" w:sz="4" w:space="0" w:color="auto"/>
              <w:bottom w:val="single" w:sz="4" w:space="0" w:color="auto"/>
              <w:right w:val="single" w:sz="4" w:space="0" w:color="auto"/>
            </w:tcBorders>
          </w:tcPr>
          <w:p w14:paraId="4C831B2B"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150,0</w:t>
            </w:r>
          </w:p>
        </w:tc>
        <w:tc>
          <w:tcPr>
            <w:tcW w:w="2409" w:type="dxa"/>
            <w:tcBorders>
              <w:top w:val="single" w:sz="4" w:space="0" w:color="auto"/>
              <w:left w:val="single" w:sz="4" w:space="0" w:color="auto"/>
              <w:bottom w:val="single" w:sz="4" w:space="0" w:color="auto"/>
              <w:right w:val="single" w:sz="4" w:space="0" w:color="auto"/>
            </w:tcBorders>
          </w:tcPr>
          <w:p w14:paraId="5CB62DDD"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150,0</w:t>
            </w:r>
          </w:p>
        </w:tc>
        <w:tc>
          <w:tcPr>
            <w:tcW w:w="1985" w:type="dxa"/>
            <w:tcBorders>
              <w:top w:val="single" w:sz="4" w:space="0" w:color="auto"/>
              <w:left w:val="single" w:sz="4" w:space="0" w:color="auto"/>
              <w:bottom w:val="single" w:sz="4" w:space="0" w:color="auto"/>
              <w:right w:val="single" w:sz="4" w:space="0" w:color="auto"/>
            </w:tcBorders>
          </w:tcPr>
          <w:p w14:paraId="540A710B"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з «__».09.202</w:t>
            </w:r>
            <w:r w:rsidRPr="00781DAA">
              <w:rPr>
                <w:rFonts w:ascii="Times New Roman" w:eastAsia="Calibri" w:hAnsi="Times New Roman" w:cs="Times New Roman"/>
                <w:sz w:val="24"/>
                <w:szCs w:val="24"/>
                <w:lang w:val="ru-RU"/>
              </w:rPr>
              <w:t>5</w:t>
            </w:r>
            <w:r w:rsidRPr="00781DAA">
              <w:rPr>
                <w:rFonts w:ascii="Times New Roman" w:eastAsia="Calibri" w:hAnsi="Times New Roman" w:cs="Times New Roman"/>
                <w:sz w:val="24"/>
                <w:szCs w:val="24"/>
                <w:lang w:val="uk-UA"/>
              </w:rPr>
              <w:t xml:space="preserve"> р.</w:t>
            </w:r>
          </w:p>
        </w:tc>
      </w:tr>
    </w:tbl>
    <w:p w14:paraId="17DF146D" w14:textId="77777777" w:rsidR="00052A51" w:rsidRPr="00781DAA" w:rsidRDefault="00052A51" w:rsidP="00052A51">
      <w:pPr>
        <w:spacing w:after="0" w:line="240" w:lineRule="auto"/>
        <w:ind w:firstLine="708"/>
        <w:jc w:val="both"/>
        <w:rPr>
          <w:rFonts w:ascii="Times New Roman" w:eastAsia="Times New Roman" w:hAnsi="Times New Roman" w:cs="Times New Roman"/>
          <w:sz w:val="24"/>
          <w:szCs w:val="24"/>
          <w:lang w:val="uk-UA" w:eastAsia="uk-UA"/>
        </w:rPr>
      </w:pPr>
      <w:r w:rsidRPr="00781DAA">
        <w:rPr>
          <w:rFonts w:ascii="Times New Roman" w:eastAsia="Times New Roman" w:hAnsi="Times New Roman" w:cs="Times New Roman"/>
          <w:sz w:val="24"/>
          <w:szCs w:val="24"/>
          <w:lang w:val="uk-UA" w:eastAsia="uk-UA"/>
        </w:rPr>
        <w:t>Для забруднюючих речовин, на які не встановлені нормативи граничнодопустимих викидів відповідно до законодавства, встановлюються для кожного джерела викиді наступні величини масової витрати (г/с):</w:t>
      </w:r>
    </w:p>
    <w:p w14:paraId="641F479A" w14:textId="77777777" w:rsidR="00052A51" w:rsidRPr="00781DAA" w:rsidRDefault="00052A51" w:rsidP="00052A51">
      <w:pPr>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b/>
          <w:sz w:val="24"/>
          <w:szCs w:val="24"/>
          <w:lang w:val="uk-UA" w:eastAsia="ru-RU"/>
        </w:rPr>
        <w:t xml:space="preserve">-  </w:t>
      </w:r>
      <w:r w:rsidRPr="00781DAA">
        <w:rPr>
          <w:rFonts w:ascii="Times New Roman" w:eastAsia="Times New Roman" w:hAnsi="Times New Roman" w:cs="Times New Roman"/>
          <w:sz w:val="24"/>
          <w:szCs w:val="24"/>
          <w:lang w:val="uk-UA" w:eastAsia="ru-RU"/>
        </w:rPr>
        <w:t>Оксид вуглецю  - 0,011392 г/с;</w:t>
      </w:r>
    </w:p>
    <w:p w14:paraId="1F0ACD04" w14:textId="77777777" w:rsidR="00052A51" w:rsidRPr="00781DAA" w:rsidRDefault="00052A51" w:rsidP="00052A51">
      <w:pPr>
        <w:tabs>
          <w:tab w:val="left" w:pos="2268"/>
        </w:tabs>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  Оксиди азоту (оксид та діоксид) в перерахунку на діоксид азоту  - 0,001385 г/с.</w:t>
      </w:r>
    </w:p>
    <w:p w14:paraId="7C67E5C5" w14:textId="77777777" w:rsidR="00052A51" w:rsidRPr="00781DAA" w:rsidRDefault="00052A51" w:rsidP="00052A51">
      <w:pPr>
        <w:tabs>
          <w:tab w:val="left" w:pos="2268"/>
        </w:tabs>
        <w:spacing w:after="0" w:line="240" w:lineRule="auto"/>
        <w:rPr>
          <w:rFonts w:ascii="Times New Roman" w:eastAsia="Times New Roman" w:hAnsi="Times New Roman" w:cs="Times New Roman"/>
          <w:sz w:val="24"/>
          <w:szCs w:val="24"/>
          <w:lang w:val="uk-UA" w:eastAsia="uk-UA"/>
        </w:rPr>
      </w:pPr>
    </w:p>
    <w:p w14:paraId="38E6B62C" w14:textId="77777777" w:rsidR="00052A51" w:rsidRPr="00781DAA" w:rsidRDefault="00052A51" w:rsidP="00052A51">
      <w:pPr>
        <w:spacing w:after="0" w:line="240" w:lineRule="auto"/>
        <w:jc w:val="both"/>
        <w:rPr>
          <w:rFonts w:ascii="Times New Roman" w:eastAsia="Times New Roman" w:hAnsi="Times New Roman" w:cs="Times New Roman"/>
          <w:sz w:val="24"/>
          <w:szCs w:val="24"/>
          <w:lang w:val="uk-UA" w:eastAsia="uk-UA"/>
        </w:rPr>
      </w:pPr>
      <w:r w:rsidRPr="00781DAA">
        <w:rPr>
          <w:rFonts w:ascii="Times New Roman" w:eastAsia="Times New Roman" w:hAnsi="Times New Roman" w:cs="Times New Roman"/>
          <w:sz w:val="24"/>
          <w:szCs w:val="24"/>
          <w:lang w:val="uk-UA" w:eastAsia="uk-UA"/>
        </w:rPr>
        <w:t>Номер джерела викидів на карті-схемі:</w:t>
      </w:r>
    </w:p>
    <w:p w14:paraId="05E7765A" w14:textId="77777777" w:rsidR="00052A51" w:rsidRPr="00781DAA" w:rsidRDefault="00052A51" w:rsidP="00052A51">
      <w:pPr>
        <w:keepNext/>
        <w:suppressAutoHyphens/>
        <w:overflowPunct w:val="0"/>
        <w:autoSpaceDE w:val="0"/>
        <w:spacing w:after="0" w:line="240" w:lineRule="auto"/>
        <w:textAlignment w:val="baseline"/>
        <w:rPr>
          <w:rFonts w:ascii="Times New Roman" w:eastAsia="Verdana" w:hAnsi="Times New Roman" w:cs="Times New Roman"/>
          <w:b/>
          <w:i/>
          <w:sz w:val="24"/>
          <w:szCs w:val="24"/>
          <w:lang w:val="uk-UA" w:eastAsia="ar-SA"/>
        </w:rPr>
      </w:pPr>
      <w:r w:rsidRPr="00781DAA">
        <w:rPr>
          <w:rFonts w:ascii="Times New Roman" w:eastAsia="Verdana" w:hAnsi="Times New Roman" w:cs="Times New Roman"/>
          <w:b/>
          <w:i/>
          <w:kern w:val="1"/>
          <w:sz w:val="24"/>
          <w:szCs w:val="24"/>
          <w:u w:val="single"/>
          <w:lang w:val="x-none" w:eastAsia="ar-SA"/>
        </w:rPr>
        <w:t>Джерело викиду №</w:t>
      </w:r>
      <w:r w:rsidRPr="00781DAA">
        <w:rPr>
          <w:rFonts w:ascii="Times New Roman" w:eastAsia="Verdana" w:hAnsi="Times New Roman" w:cs="Times New Roman"/>
          <w:b/>
          <w:i/>
          <w:kern w:val="1"/>
          <w:sz w:val="24"/>
          <w:szCs w:val="24"/>
          <w:u w:val="single"/>
          <w:lang w:val="uk-UA" w:eastAsia="ar-SA"/>
        </w:rPr>
        <w:t xml:space="preserve"> 6, </w:t>
      </w:r>
      <w:r w:rsidRPr="00781DAA">
        <w:rPr>
          <w:rFonts w:ascii="Times New Roman" w:eastAsia="Verdana" w:hAnsi="Times New Roman" w:cs="Times New Roman"/>
          <w:b/>
          <w:i/>
          <w:sz w:val="24"/>
          <w:szCs w:val="24"/>
          <w:lang w:val="uk-UA" w:eastAsia="ar-SA"/>
        </w:rPr>
        <w:t>Труба Твердопаливний котел</w:t>
      </w:r>
      <w:r w:rsidRPr="00781DAA">
        <w:rPr>
          <w:rFonts w:ascii="Times New Roman" w:eastAsia="Verdana" w:hAnsi="Times New Roman" w:cs="Times New Roman"/>
          <w:b/>
          <w:i/>
          <w:kern w:val="1"/>
          <w:sz w:val="24"/>
          <w:szCs w:val="24"/>
          <w:lang w:val="x-none" w:eastAsia="ar-SA"/>
        </w:rPr>
        <w:t xml:space="preserve"> </w:t>
      </w:r>
    </w:p>
    <w:p w14:paraId="1BB40F4C" w14:textId="77777777" w:rsidR="00052A51" w:rsidRPr="00781DAA" w:rsidRDefault="00052A51" w:rsidP="00052A51">
      <w:pPr>
        <w:widowControl w:val="0"/>
        <w:autoSpaceDE w:val="0"/>
        <w:autoSpaceDN w:val="0"/>
        <w:adjustRightInd w:val="0"/>
        <w:spacing w:after="0" w:line="240" w:lineRule="auto"/>
        <w:ind w:firstLine="567"/>
        <w:jc w:val="right"/>
        <w:rPr>
          <w:rFonts w:ascii="Times New Roman" w:eastAsia="Calibri" w:hAnsi="Times New Roman" w:cs="Times New Roman"/>
          <w:b/>
          <w:bCs/>
          <w:sz w:val="24"/>
          <w:szCs w:val="24"/>
          <w:lang w:val="ru-RU"/>
        </w:rPr>
      </w:pPr>
      <w:r w:rsidRPr="00781DAA">
        <w:rPr>
          <w:rFonts w:ascii="Times New Roman" w:eastAsia="Calibri" w:hAnsi="Times New Roman" w:cs="Times New Roman"/>
          <w:i/>
          <w:iCs/>
          <w:sz w:val="24"/>
          <w:szCs w:val="24"/>
          <w:lang w:val="ru-RU"/>
        </w:rPr>
        <w:t>Таблиця 9.2</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835"/>
        <w:gridCol w:w="2409"/>
        <w:gridCol w:w="1985"/>
      </w:tblGrid>
      <w:tr w:rsidR="00052A51" w:rsidRPr="00781DAA" w14:paraId="495B4F7C" w14:textId="77777777" w:rsidTr="009A229B">
        <w:trPr>
          <w:cantSplit/>
        </w:trPr>
        <w:tc>
          <w:tcPr>
            <w:tcW w:w="2552" w:type="dxa"/>
            <w:tcBorders>
              <w:top w:val="single" w:sz="4" w:space="0" w:color="auto"/>
              <w:left w:val="single" w:sz="4" w:space="0" w:color="auto"/>
              <w:bottom w:val="single" w:sz="4" w:space="0" w:color="auto"/>
              <w:right w:val="single" w:sz="4" w:space="0" w:color="auto"/>
            </w:tcBorders>
          </w:tcPr>
          <w:p w14:paraId="65BB9DB7"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Найменування забруднюючої речовини</w:t>
            </w:r>
          </w:p>
        </w:tc>
        <w:tc>
          <w:tcPr>
            <w:tcW w:w="2835" w:type="dxa"/>
            <w:tcBorders>
              <w:top w:val="single" w:sz="4" w:space="0" w:color="auto"/>
              <w:left w:val="single" w:sz="4" w:space="0" w:color="auto"/>
              <w:bottom w:val="single" w:sz="4" w:space="0" w:color="auto"/>
              <w:right w:val="single" w:sz="4" w:space="0" w:color="auto"/>
            </w:tcBorders>
          </w:tcPr>
          <w:p w14:paraId="699E5DC7"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Гранично допустимий викид відповідно до законодавства,   мг/м3</w:t>
            </w:r>
          </w:p>
        </w:tc>
        <w:tc>
          <w:tcPr>
            <w:tcW w:w="2409" w:type="dxa"/>
            <w:tcBorders>
              <w:top w:val="single" w:sz="4" w:space="0" w:color="auto"/>
              <w:left w:val="single" w:sz="4" w:space="0" w:color="auto"/>
              <w:bottom w:val="single" w:sz="4" w:space="0" w:color="auto"/>
              <w:right w:val="single" w:sz="4" w:space="0" w:color="auto"/>
            </w:tcBorders>
          </w:tcPr>
          <w:p w14:paraId="7B80957F"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Затверджений граничнодопусти-мий викид,</w:t>
            </w:r>
            <w:r w:rsidRPr="00781DAA">
              <w:rPr>
                <w:rFonts w:ascii="Times New Roman" w:eastAsia="Calibri" w:hAnsi="Times New Roman" w:cs="Times New Roman"/>
                <w:sz w:val="24"/>
                <w:szCs w:val="24"/>
                <w:lang w:val="ru-RU"/>
              </w:rPr>
              <w:br/>
              <w:t>мг/м3</w:t>
            </w:r>
          </w:p>
        </w:tc>
        <w:tc>
          <w:tcPr>
            <w:tcW w:w="1985" w:type="dxa"/>
            <w:tcBorders>
              <w:top w:val="single" w:sz="4" w:space="0" w:color="auto"/>
              <w:left w:val="single" w:sz="4" w:space="0" w:color="auto"/>
              <w:bottom w:val="single" w:sz="4" w:space="0" w:color="auto"/>
              <w:right w:val="single" w:sz="4" w:space="0" w:color="auto"/>
            </w:tcBorders>
          </w:tcPr>
          <w:p w14:paraId="0EF43328"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Термін досягнення затвердженого значення</w:t>
            </w:r>
          </w:p>
        </w:tc>
      </w:tr>
      <w:tr w:rsidR="00052A51" w:rsidRPr="00781DAA" w14:paraId="5DDF9BDD" w14:textId="77777777" w:rsidTr="009A229B">
        <w:trPr>
          <w:cantSplit/>
        </w:trPr>
        <w:tc>
          <w:tcPr>
            <w:tcW w:w="2552" w:type="dxa"/>
            <w:tcBorders>
              <w:top w:val="single" w:sz="4" w:space="0" w:color="auto"/>
              <w:left w:val="single" w:sz="4" w:space="0" w:color="auto"/>
              <w:bottom w:val="single" w:sz="4" w:space="0" w:color="auto"/>
              <w:right w:val="single" w:sz="4" w:space="0" w:color="auto"/>
            </w:tcBorders>
          </w:tcPr>
          <w:p w14:paraId="4F052C9A"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Речовини у вигляді суспендованих твердих частинок недиференціованих за складом</w:t>
            </w:r>
          </w:p>
        </w:tc>
        <w:tc>
          <w:tcPr>
            <w:tcW w:w="2835" w:type="dxa"/>
            <w:tcBorders>
              <w:top w:val="single" w:sz="4" w:space="0" w:color="auto"/>
              <w:left w:val="single" w:sz="4" w:space="0" w:color="auto"/>
              <w:bottom w:val="single" w:sz="4" w:space="0" w:color="auto"/>
              <w:right w:val="single" w:sz="4" w:space="0" w:color="auto"/>
            </w:tcBorders>
          </w:tcPr>
          <w:p w14:paraId="148CE0A5"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150,0</w:t>
            </w:r>
          </w:p>
        </w:tc>
        <w:tc>
          <w:tcPr>
            <w:tcW w:w="2409" w:type="dxa"/>
            <w:tcBorders>
              <w:top w:val="single" w:sz="4" w:space="0" w:color="auto"/>
              <w:left w:val="single" w:sz="4" w:space="0" w:color="auto"/>
              <w:bottom w:val="single" w:sz="4" w:space="0" w:color="auto"/>
              <w:right w:val="single" w:sz="4" w:space="0" w:color="auto"/>
            </w:tcBorders>
          </w:tcPr>
          <w:p w14:paraId="7B92E577"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150,0</w:t>
            </w:r>
          </w:p>
        </w:tc>
        <w:tc>
          <w:tcPr>
            <w:tcW w:w="1985" w:type="dxa"/>
            <w:tcBorders>
              <w:top w:val="single" w:sz="4" w:space="0" w:color="auto"/>
              <w:left w:val="single" w:sz="4" w:space="0" w:color="auto"/>
              <w:bottom w:val="single" w:sz="4" w:space="0" w:color="auto"/>
              <w:right w:val="single" w:sz="4" w:space="0" w:color="auto"/>
            </w:tcBorders>
          </w:tcPr>
          <w:p w14:paraId="4D7A0A07"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з «__».09.202</w:t>
            </w:r>
            <w:r w:rsidRPr="00781DAA">
              <w:rPr>
                <w:rFonts w:ascii="Times New Roman" w:eastAsia="Calibri" w:hAnsi="Times New Roman" w:cs="Times New Roman"/>
                <w:sz w:val="24"/>
                <w:szCs w:val="24"/>
                <w:lang w:val="ru-RU"/>
              </w:rPr>
              <w:t>5</w:t>
            </w:r>
            <w:r w:rsidRPr="00781DAA">
              <w:rPr>
                <w:rFonts w:ascii="Times New Roman" w:eastAsia="Calibri" w:hAnsi="Times New Roman" w:cs="Times New Roman"/>
                <w:sz w:val="24"/>
                <w:szCs w:val="24"/>
                <w:lang w:val="uk-UA"/>
              </w:rPr>
              <w:t xml:space="preserve"> р.</w:t>
            </w:r>
          </w:p>
        </w:tc>
      </w:tr>
    </w:tbl>
    <w:p w14:paraId="666B47A6" w14:textId="77777777" w:rsidR="00052A51" w:rsidRPr="00781DAA" w:rsidRDefault="00052A51" w:rsidP="00052A51">
      <w:pPr>
        <w:spacing w:after="0" w:line="240" w:lineRule="auto"/>
        <w:ind w:firstLine="708"/>
        <w:jc w:val="both"/>
        <w:rPr>
          <w:rFonts w:ascii="Times New Roman" w:eastAsia="Times New Roman" w:hAnsi="Times New Roman" w:cs="Times New Roman"/>
          <w:sz w:val="24"/>
          <w:szCs w:val="24"/>
          <w:lang w:val="uk-UA" w:eastAsia="uk-UA"/>
        </w:rPr>
      </w:pPr>
      <w:r w:rsidRPr="00781DAA">
        <w:rPr>
          <w:rFonts w:ascii="Times New Roman" w:eastAsia="Times New Roman" w:hAnsi="Times New Roman" w:cs="Times New Roman"/>
          <w:sz w:val="24"/>
          <w:szCs w:val="24"/>
          <w:lang w:val="uk-UA" w:eastAsia="uk-UA"/>
        </w:rPr>
        <w:t>Для забруднюючих речовин, на які не встановлені нормативи граничнодопустимих викидів відповідно до законодавства, встановлюються для кожного джерела викиді наступні величини масової витрати (г/с):</w:t>
      </w:r>
    </w:p>
    <w:p w14:paraId="3CA88764" w14:textId="77777777" w:rsidR="00052A51" w:rsidRPr="00781DAA" w:rsidRDefault="00052A51" w:rsidP="00052A51">
      <w:pPr>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b/>
          <w:sz w:val="24"/>
          <w:szCs w:val="24"/>
          <w:lang w:val="uk-UA" w:eastAsia="ru-RU"/>
        </w:rPr>
        <w:t xml:space="preserve">-  </w:t>
      </w:r>
      <w:r w:rsidRPr="00781DAA">
        <w:rPr>
          <w:rFonts w:ascii="Times New Roman" w:eastAsia="Times New Roman" w:hAnsi="Times New Roman" w:cs="Times New Roman"/>
          <w:sz w:val="24"/>
          <w:szCs w:val="24"/>
          <w:lang w:val="uk-UA" w:eastAsia="ru-RU"/>
        </w:rPr>
        <w:t>Оксид вуглецю  - 0,012704 г/с;</w:t>
      </w:r>
    </w:p>
    <w:p w14:paraId="285EEA3C" w14:textId="77777777" w:rsidR="00052A51" w:rsidRPr="00781DAA" w:rsidRDefault="00052A51" w:rsidP="00052A51">
      <w:pPr>
        <w:tabs>
          <w:tab w:val="left" w:pos="2268"/>
        </w:tabs>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  Оксиди азоту (оксид та діоксид) в перерахунку на діоксид азоту  - 0,001583 г/с.</w:t>
      </w:r>
    </w:p>
    <w:p w14:paraId="5C4CD0A5" w14:textId="77777777" w:rsidR="00052A51" w:rsidRPr="00781DAA" w:rsidRDefault="00052A51" w:rsidP="00052A51">
      <w:pPr>
        <w:tabs>
          <w:tab w:val="left" w:pos="2268"/>
        </w:tabs>
        <w:spacing w:after="0" w:line="240" w:lineRule="auto"/>
        <w:rPr>
          <w:rFonts w:ascii="Times New Roman" w:eastAsia="Times New Roman" w:hAnsi="Times New Roman" w:cs="Times New Roman"/>
          <w:sz w:val="24"/>
          <w:szCs w:val="24"/>
          <w:lang w:val="uk-UA" w:eastAsia="uk-UA"/>
        </w:rPr>
      </w:pPr>
    </w:p>
    <w:p w14:paraId="09ED2369" w14:textId="77777777" w:rsidR="00052A51" w:rsidRPr="00781DAA" w:rsidRDefault="00052A51" w:rsidP="00052A51">
      <w:pPr>
        <w:spacing w:after="0" w:line="240" w:lineRule="auto"/>
        <w:jc w:val="both"/>
        <w:rPr>
          <w:rFonts w:ascii="Times New Roman" w:eastAsia="Times New Roman" w:hAnsi="Times New Roman" w:cs="Times New Roman"/>
          <w:sz w:val="24"/>
          <w:szCs w:val="24"/>
          <w:lang w:val="uk-UA" w:eastAsia="uk-UA"/>
        </w:rPr>
      </w:pPr>
      <w:r w:rsidRPr="00781DAA">
        <w:rPr>
          <w:rFonts w:ascii="Times New Roman" w:eastAsia="Times New Roman" w:hAnsi="Times New Roman" w:cs="Times New Roman"/>
          <w:sz w:val="24"/>
          <w:szCs w:val="24"/>
          <w:lang w:val="uk-UA" w:eastAsia="uk-UA"/>
        </w:rPr>
        <w:t>Номер джерела викидів на карті-схемі:</w:t>
      </w:r>
    </w:p>
    <w:p w14:paraId="697421F9" w14:textId="77777777" w:rsidR="00052A51" w:rsidRPr="00781DAA" w:rsidRDefault="00052A51" w:rsidP="00052A51">
      <w:pPr>
        <w:keepNext/>
        <w:suppressAutoHyphens/>
        <w:overflowPunct w:val="0"/>
        <w:autoSpaceDE w:val="0"/>
        <w:spacing w:after="0" w:line="240" w:lineRule="auto"/>
        <w:textAlignment w:val="baseline"/>
        <w:rPr>
          <w:rFonts w:ascii="Times New Roman" w:eastAsia="Verdana" w:hAnsi="Times New Roman" w:cs="Times New Roman"/>
          <w:b/>
          <w:i/>
          <w:sz w:val="24"/>
          <w:szCs w:val="24"/>
          <w:lang w:val="uk-UA" w:eastAsia="ar-SA"/>
        </w:rPr>
      </w:pPr>
      <w:r w:rsidRPr="00781DAA">
        <w:rPr>
          <w:rFonts w:ascii="Times New Roman" w:eastAsia="Verdana" w:hAnsi="Times New Roman" w:cs="Times New Roman"/>
          <w:b/>
          <w:i/>
          <w:kern w:val="1"/>
          <w:sz w:val="24"/>
          <w:szCs w:val="24"/>
          <w:u w:val="single"/>
          <w:lang w:val="x-none" w:eastAsia="ar-SA"/>
        </w:rPr>
        <w:t>Джерело викиду №</w:t>
      </w:r>
      <w:r w:rsidRPr="00781DAA">
        <w:rPr>
          <w:rFonts w:ascii="Times New Roman" w:eastAsia="Verdana" w:hAnsi="Times New Roman" w:cs="Times New Roman"/>
          <w:b/>
          <w:i/>
          <w:kern w:val="1"/>
          <w:sz w:val="24"/>
          <w:szCs w:val="24"/>
          <w:u w:val="single"/>
          <w:lang w:val="uk-UA" w:eastAsia="ar-SA"/>
        </w:rPr>
        <w:t xml:space="preserve"> 8, </w:t>
      </w:r>
      <w:r w:rsidRPr="00781DAA">
        <w:rPr>
          <w:rFonts w:ascii="Times New Roman" w:eastAsia="Verdana" w:hAnsi="Times New Roman" w:cs="Times New Roman"/>
          <w:b/>
          <w:i/>
          <w:sz w:val="24"/>
          <w:szCs w:val="24"/>
          <w:lang w:val="uk-UA" w:eastAsia="ar-SA"/>
        </w:rPr>
        <w:t>Труба Твердопаливний котел</w:t>
      </w:r>
      <w:r w:rsidRPr="00781DAA">
        <w:rPr>
          <w:rFonts w:ascii="Times New Roman" w:eastAsia="Verdana" w:hAnsi="Times New Roman" w:cs="Times New Roman"/>
          <w:b/>
          <w:i/>
          <w:kern w:val="1"/>
          <w:sz w:val="24"/>
          <w:szCs w:val="24"/>
          <w:lang w:val="x-none" w:eastAsia="ar-SA"/>
        </w:rPr>
        <w:t xml:space="preserve"> </w:t>
      </w:r>
    </w:p>
    <w:p w14:paraId="27483B74" w14:textId="77777777" w:rsidR="00052A51" w:rsidRPr="00781DAA" w:rsidRDefault="00052A51" w:rsidP="00052A51">
      <w:pPr>
        <w:widowControl w:val="0"/>
        <w:autoSpaceDE w:val="0"/>
        <w:autoSpaceDN w:val="0"/>
        <w:adjustRightInd w:val="0"/>
        <w:spacing w:after="0" w:line="240" w:lineRule="auto"/>
        <w:ind w:firstLine="567"/>
        <w:jc w:val="right"/>
        <w:rPr>
          <w:rFonts w:ascii="Times New Roman" w:eastAsia="Calibri" w:hAnsi="Times New Roman" w:cs="Times New Roman"/>
          <w:b/>
          <w:bCs/>
          <w:sz w:val="24"/>
          <w:szCs w:val="24"/>
          <w:lang w:val="ru-RU"/>
        </w:rPr>
      </w:pPr>
      <w:r w:rsidRPr="00781DAA">
        <w:rPr>
          <w:rFonts w:ascii="Times New Roman" w:eastAsia="Calibri" w:hAnsi="Times New Roman" w:cs="Times New Roman"/>
          <w:i/>
          <w:iCs/>
          <w:sz w:val="24"/>
          <w:szCs w:val="24"/>
          <w:lang w:val="ru-RU"/>
        </w:rPr>
        <w:t>Таблиця 9.2</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835"/>
        <w:gridCol w:w="2409"/>
        <w:gridCol w:w="1985"/>
      </w:tblGrid>
      <w:tr w:rsidR="00052A51" w:rsidRPr="00781DAA" w14:paraId="4D207432" w14:textId="77777777" w:rsidTr="009A229B">
        <w:trPr>
          <w:cantSplit/>
        </w:trPr>
        <w:tc>
          <w:tcPr>
            <w:tcW w:w="2552" w:type="dxa"/>
            <w:tcBorders>
              <w:top w:val="single" w:sz="4" w:space="0" w:color="auto"/>
              <w:left w:val="single" w:sz="4" w:space="0" w:color="auto"/>
              <w:bottom w:val="single" w:sz="4" w:space="0" w:color="auto"/>
              <w:right w:val="single" w:sz="4" w:space="0" w:color="auto"/>
            </w:tcBorders>
          </w:tcPr>
          <w:p w14:paraId="191D9D7F"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Найменування забруднюючої речовини</w:t>
            </w:r>
          </w:p>
        </w:tc>
        <w:tc>
          <w:tcPr>
            <w:tcW w:w="2835" w:type="dxa"/>
            <w:tcBorders>
              <w:top w:val="single" w:sz="4" w:space="0" w:color="auto"/>
              <w:left w:val="single" w:sz="4" w:space="0" w:color="auto"/>
              <w:bottom w:val="single" w:sz="4" w:space="0" w:color="auto"/>
              <w:right w:val="single" w:sz="4" w:space="0" w:color="auto"/>
            </w:tcBorders>
          </w:tcPr>
          <w:p w14:paraId="202FC823"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Гранично допустимий викид відповідно до законодавства,   мг/м3</w:t>
            </w:r>
          </w:p>
        </w:tc>
        <w:tc>
          <w:tcPr>
            <w:tcW w:w="2409" w:type="dxa"/>
            <w:tcBorders>
              <w:top w:val="single" w:sz="4" w:space="0" w:color="auto"/>
              <w:left w:val="single" w:sz="4" w:space="0" w:color="auto"/>
              <w:bottom w:val="single" w:sz="4" w:space="0" w:color="auto"/>
              <w:right w:val="single" w:sz="4" w:space="0" w:color="auto"/>
            </w:tcBorders>
          </w:tcPr>
          <w:p w14:paraId="641DA6A0"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Затверджений граничнодопусти-мий викид,</w:t>
            </w:r>
            <w:r w:rsidRPr="00781DAA">
              <w:rPr>
                <w:rFonts w:ascii="Times New Roman" w:eastAsia="Calibri" w:hAnsi="Times New Roman" w:cs="Times New Roman"/>
                <w:sz w:val="24"/>
                <w:szCs w:val="24"/>
                <w:lang w:val="ru-RU"/>
              </w:rPr>
              <w:br/>
              <w:t>мг/м3</w:t>
            </w:r>
          </w:p>
        </w:tc>
        <w:tc>
          <w:tcPr>
            <w:tcW w:w="1985" w:type="dxa"/>
            <w:tcBorders>
              <w:top w:val="single" w:sz="4" w:space="0" w:color="auto"/>
              <w:left w:val="single" w:sz="4" w:space="0" w:color="auto"/>
              <w:bottom w:val="single" w:sz="4" w:space="0" w:color="auto"/>
              <w:right w:val="single" w:sz="4" w:space="0" w:color="auto"/>
            </w:tcBorders>
          </w:tcPr>
          <w:p w14:paraId="608E4601"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Термін досягнення затвердженого значення</w:t>
            </w:r>
          </w:p>
        </w:tc>
      </w:tr>
      <w:tr w:rsidR="00052A51" w:rsidRPr="00781DAA" w14:paraId="3EE37D8D" w14:textId="77777777" w:rsidTr="009A229B">
        <w:trPr>
          <w:cantSplit/>
        </w:trPr>
        <w:tc>
          <w:tcPr>
            <w:tcW w:w="2552" w:type="dxa"/>
            <w:tcBorders>
              <w:top w:val="single" w:sz="4" w:space="0" w:color="auto"/>
              <w:left w:val="single" w:sz="4" w:space="0" w:color="auto"/>
              <w:bottom w:val="single" w:sz="4" w:space="0" w:color="auto"/>
              <w:right w:val="single" w:sz="4" w:space="0" w:color="auto"/>
            </w:tcBorders>
          </w:tcPr>
          <w:p w14:paraId="71168837"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Речовини у вигляді суспендованих твердих частинок недиференціованих за складом</w:t>
            </w:r>
          </w:p>
        </w:tc>
        <w:tc>
          <w:tcPr>
            <w:tcW w:w="2835" w:type="dxa"/>
            <w:tcBorders>
              <w:top w:val="single" w:sz="4" w:space="0" w:color="auto"/>
              <w:left w:val="single" w:sz="4" w:space="0" w:color="auto"/>
              <w:bottom w:val="single" w:sz="4" w:space="0" w:color="auto"/>
              <w:right w:val="single" w:sz="4" w:space="0" w:color="auto"/>
            </w:tcBorders>
          </w:tcPr>
          <w:p w14:paraId="08748EF5"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150,0</w:t>
            </w:r>
          </w:p>
        </w:tc>
        <w:tc>
          <w:tcPr>
            <w:tcW w:w="2409" w:type="dxa"/>
            <w:tcBorders>
              <w:top w:val="single" w:sz="4" w:space="0" w:color="auto"/>
              <w:left w:val="single" w:sz="4" w:space="0" w:color="auto"/>
              <w:bottom w:val="single" w:sz="4" w:space="0" w:color="auto"/>
              <w:right w:val="single" w:sz="4" w:space="0" w:color="auto"/>
            </w:tcBorders>
          </w:tcPr>
          <w:p w14:paraId="7A9D12E9"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150,0</w:t>
            </w:r>
          </w:p>
        </w:tc>
        <w:tc>
          <w:tcPr>
            <w:tcW w:w="1985" w:type="dxa"/>
            <w:tcBorders>
              <w:top w:val="single" w:sz="4" w:space="0" w:color="auto"/>
              <w:left w:val="single" w:sz="4" w:space="0" w:color="auto"/>
              <w:bottom w:val="single" w:sz="4" w:space="0" w:color="auto"/>
              <w:right w:val="single" w:sz="4" w:space="0" w:color="auto"/>
            </w:tcBorders>
          </w:tcPr>
          <w:p w14:paraId="76EB608A"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з «__».09.202</w:t>
            </w:r>
            <w:r w:rsidRPr="00781DAA">
              <w:rPr>
                <w:rFonts w:ascii="Times New Roman" w:eastAsia="Calibri" w:hAnsi="Times New Roman" w:cs="Times New Roman"/>
                <w:sz w:val="24"/>
                <w:szCs w:val="24"/>
                <w:lang w:val="ru-RU"/>
              </w:rPr>
              <w:t>5</w:t>
            </w:r>
            <w:r w:rsidRPr="00781DAA">
              <w:rPr>
                <w:rFonts w:ascii="Times New Roman" w:eastAsia="Calibri" w:hAnsi="Times New Roman" w:cs="Times New Roman"/>
                <w:sz w:val="24"/>
                <w:szCs w:val="24"/>
                <w:lang w:val="uk-UA"/>
              </w:rPr>
              <w:t xml:space="preserve"> р.</w:t>
            </w:r>
          </w:p>
        </w:tc>
      </w:tr>
    </w:tbl>
    <w:p w14:paraId="385467F5" w14:textId="77777777" w:rsidR="00052A51" w:rsidRPr="00781DAA" w:rsidRDefault="00052A51" w:rsidP="00052A51">
      <w:pPr>
        <w:spacing w:after="0" w:line="240" w:lineRule="auto"/>
        <w:ind w:firstLine="708"/>
        <w:jc w:val="both"/>
        <w:rPr>
          <w:rFonts w:ascii="Times New Roman" w:eastAsia="Times New Roman" w:hAnsi="Times New Roman" w:cs="Times New Roman"/>
          <w:sz w:val="24"/>
          <w:szCs w:val="24"/>
          <w:lang w:val="uk-UA" w:eastAsia="uk-UA"/>
        </w:rPr>
      </w:pPr>
      <w:r w:rsidRPr="00781DAA">
        <w:rPr>
          <w:rFonts w:ascii="Times New Roman" w:eastAsia="Times New Roman" w:hAnsi="Times New Roman" w:cs="Times New Roman"/>
          <w:sz w:val="24"/>
          <w:szCs w:val="24"/>
          <w:lang w:val="uk-UA" w:eastAsia="uk-UA"/>
        </w:rPr>
        <w:t>Для забруднюючих речовин, на які не встановлені нормативи граничнодопустимих викидів відповідно до законодавства, встановлюються для кожного джерела викиді наступні величини масової витрати (г/с):</w:t>
      </w:r>
    </w:p>
    <w:p w14:paraId="192504C3" w14:textId="77777777" w:rsidR="00052A51" w:rsidRPr="00781DAA" w:rsidRDefault="00052A51" w:rsidP="00052A51">
      <w:pPr>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b/>
          <w:sz w:val="24"/>
          <w:szCs w:val="24"/>
          <w:lang w:val="uk-UA" w:eastAsia="ru-RU"/>
        </w:rPr>
        <w:t xml:space="preserve">-  </w:t>
      </w:r>
      <w:r w:rsidRPr="00781DAA">
        <w:rPr>
          <w:rFonts w:ascii="Times New Roman" w:eastAsia="Times New Roman" w:hAnsi="Times New Roman" w:cs="Times New Roman"/>
          <w:sz w:val="24"/>
          <w:szCs w:val="24"/>
          <w:lang w:val="uk-UA" w:eastAsia="ru-RU"/>
        </w:rPr>
        <w:t>Оксид вуглецю  - 0,008941 г/с;</w:t>
      </w:r>
    </w:p>
    <w:p w14:paraId="3C346FC0" w14:textId="77777777" w:rsidR="00052A51" w:rsidRPr="00781DAA" w:rsidRDefault="00052A51" w:rsidP="00052A51">
      <w:pPr>
        <w:tabs>
          <w:tab w:val="left" w:pos="2268"/>
        </w:tabs>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  Оксиди азоту (оксид та діоксид) в перерахунку на діоксид азоту  - 0,000936 г/с.</w:t>
      </w:r>
    </w:p>
    <w:p w14:paraId="42AFFA75" w14:textId="77777777" w:rsidR="00052A51" w:rsidRPr="00781DAA" w:rsidRDefault="00052A51" w:rsidP="00052A51">
      <w:pPr>
        <w:spacing w:after="0" w:line="240" w:lineRule="auto"/>
        <w:jc w:val="both"/>
        <w:rPr>
          <w:rFonts w:ascii="Times New Roman" w:eastAsia="Times New Roman" w:hAnsi="Times New Roman" w:cs="Times New Roman"/>
          <w:sz w:val="24"/>
          <w:szCs w:val="24"/>
          <w:lang w:val="uk-UA" w:eastAsia="uk-UA"/>
        </w:rPr>
      </w:pPr>
    </w:p>
    <w:p w14:paraId="74282EF2" w14:textId="77777777" w:rsidR="00052A51" w:rsidRPr="00781DAA" w:rsidRDefault="00052A51" w:rsidP="00052A51">
      <w:pPr>
        <w:spacing w:after="0" w:line="240" w:lineRule="auto"/>
        <w:jc w:val="both"/>
        <w:rPr>
          <w:rFonts w:ascii="Times New Roman" w:eastAsia="Times New Roman" w:hAnsi="Times New Roman" w:cs="Times New Roman"/>
          <w:sz w:val="24"/>
          <w:szCs w:val="24"/>
          <w:lang w:val="uk-UA" w:eastAsia="uk-UA"/>
        </w:rPr>
      </w:pPr>
      <w:r w:rsidRPr="00781DAA">
        <w:rPr>
          <w:rFonts w:ascii="Times New Roman" w:eastAsia="Times New Roman" w:hAnsi="Times New Roman" w:cs="Times New Roman"/>
          <w:sz w:val="24"/>
          <w:szCs w:val="24"/>
          <w:lang w:val="uk-UA" w:eastAsia="uk-UA"/>
        </w:rPr>
        <w:t>Номер джерела викидів на карті-схемі:</w:t>
      </w:r>
    </w:p>
    <w:p w14:paraId="449DEEF4" w14:textId="77777777" w:rsidR="00052A51" w:rsidRPr="00781DAA" w:rsidRDefault="00052A51" w:rsidP="00052A51">
      <w:pPr>
        <w:keepNext/>
        <w:suppressAutoHyphens/>
        <w:overflowPunct w:val="0"/>
        <w:autoSpaceDE w:val="0"/>
        <w:spacing w:after="0" w:line="240" w:lineRule="auto"/>
        <w:textAlignment w:val="baseline"/>
        <w:rPr>
          <w:rFonts w:ascii="Times New Roman" w:eastAsia="Verdana" w:hAnsi="Times New Roman" w:cs="Times New Roman"/>
          <w:b/>
          <w:i/>
          <w:sz w:val="24"/>
          <w:szCs w:val="24"/>
          <w:lang w:val="uk-UA" w:eastAsia="ar-SA"/>
        </w:rPr>
      </w:pPr>
      <w:r w:rsidRPr="00781DAA">
        <w:rPr>
          <w:rFonts w:ascii="Times New Roman" w:eastAsia="Verdana" w:hAnsi="Times New Roman" w:cs="Times New Roman"/>
          <w:b/>
          <w:i/>
          <w:kern w:val="1"/>
          <w:sz w:val="24"/>
          <w:szCs w:val="24"/>
          <w:u w:val="single"/>
          <w:lang w:val="x-none" w:eastAsia="ar-SA"/>
        </w:rPr>
        <w:lastRenderedPageBreak/>
        <w:t>Джерело викиду №</w:t>
      </w:r>
      <w:r w:rsidRPr="00781DAA">
        <w:rPr>
          <w:rFonts w:ascii="Times New Roman" w:eastAsia="Verdana" w:hAnsi="Times New Roman" w:cs="Times New Roman"/>
          <w:b/>
          <w:i/>
          <w:kern w:val="1"/>
          <w:sz w:val="24"/>
          <w:szCs w:val="24"/>
          <w:u w:val="single"/>
          <w:lang w:val="uk-UA" w:eastAsia="ar-SA"/>
        </w:rPr>
        <w:t xml:space="preserve"> 10, </w:t>
      </w:r>
      <w:r w:rsidRPr="00781DAA">
        <w:rPr>
          <w:rFonts w:ascii="Times New Roman" w:eastAsia="Verdana" w:hAnsi="Times New Roman" w:cs="Times New Roman"/>
          <w:b/>
          <w:i/>
          <w:sz w:val="24"/>
          <w:szCs w:val="24"/>
          <w:lang w:val="uk-UA" w:eastAsia="ar-SA"/>
        </w:rPr>
        <w:t>Труба Твердопаливний котел</w:t>
      </w:r>
      <w:r w:rsidRPr="00781DAA">
        <w:rPr>
          <w:rFonts w:ascii="Times New Roman" w:eastAsia="Verdana" w:hAnsi="Times New Roman" w:cs="Times New Roman"/>
          <w:b/>
          <w:i/>
          <w:kern w:val="1"/>
          <w:sz w:val="24"/>
          <w:szCs w:val="24"/>
          <w:lang w:val="x-none" w:eastAsia="ar-SA"/>
        </w:rPr>
        <w:t xml:space="preserve"> </w:t>
      </w:r>
    </w:p>
    <w:p w14:paraId="79E4D5FD" w14:textId="77777777" w:rsidR="00052A51" w:rsidRPr="00781DAA" w:rsidRDefault="00052A51" w:rsidP="00052A51">
      <w:pPr>
        <w:widowControl w:val="0"/>
        <w:autoSpaceDE w:val="0"/>
        <w:autoSpaceDN w:val="0"/>
        <w:adjustRightInd w:val="0"/>
        <w:spacing w:after="0" w:line="240" w:lineRule="auto"/>
        <w:ind w:firstLine="567"/>
        <w:jc w:val="right"/>
        <w:rPr>
          <w:rFonts w:ascii="Times New Roman" w:eastAsia="Calibri" w:hAnsi="Times New Roman" w:cs="Times New Roman"/>
          <w:b/>
          <w:bCs/>
          <w:sz w:val="24"/>
          <w:szCs w:val="24"/>
          <w:lang w:val="ru-RU"/>
        </w:rPr>
      </w:pPr>
      <w:r w:rsidRPr="00781DAA">
        <w:rPr>
          <w:rFonts w:ascii="Times New Roman" w:eastAsia="Calibri" w:hAnsi="Times New Roman" w:cs="Times New Roman"/>
          <w:i/>
          <w:iCs/>
          <w:sz w:val="24"/>
          <w:szCs w:val="24"/>
          <w:lang w:val="ru-RU"/>
        </w:rPr>
        <w:t>Таблиця 9.2</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835"/>
        <w:gridCol w:w="2409"/>
        <w:gridCol w:w="1985"/>
      </w:tblGrid>
      <w:tr w:rsidR="00052A51" w:rsidRPr="00781DAA" w14:paraId="08602463" w14:textId="77777777" w:rsidTr="009A229B">
        <w:trPr>
          <w:cantSplit/>
        </w:trPr>
        <w:tc>
          <w:tcPr>
            <w:tcW w:w="2552" w:type="dxa"/>
            <w:tcBorders>
              <w:top w:val="single" w:sz="4" w:space="0" w:color="auto"/>
              <w:left w:val="single" w:sz="4" w:space="0" w:color="auto"/>
              <w:bottom w:val="single" w:sz="4" w:space="0" w:color="auto"/>
              <w:right w:val="single" w:sz="4" w:space="0" w:color="auto"/>
            </w:tcBorders>
          </w:tcPr>
          <w:p w14:paraId="5AF23276"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Найменування забруднюючої речовини</w:t>
            </w:r>
          </w:p>
        </w:tc>
        <w:tc>
          <w:tcPr>
            <w:tcW w:w="2835" w:type="dxa"/>
            <w:tcBorders>
              <w:top w:val="single" w:sz="4" w:space="0" w:color="auto"/>
              <w:left w:val="single" w:sz="4" w:space="0" w:color="auto"/>
              <w:bottom w:val="single" w:sz="4" w:space="0" w:color="auto"/>
              <w:right w:val="single" w:sz="4" w:space="0" w:color="auto"/>
            </w:tcBorders>
          </w:tcPr>
          <w:p w14:paraId="1886B3E8"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Гранично допустимий викид відповідно до законодавства,   мг/м3</w:t>
            </w:r>
          </w:p>
        </w:tc>
        <w:tc>
          <w:tcPr>
            <w:tcW w:w="2409" w:type="dxa"/>
            <w:tcBorders>
              <w:top w:val="single" w:sz="4" w:space="0" w:color="auto"/>
              <w:left w:val="single" w:sz="4" w:space="0" w:color="auto"/>
              <w:bottom w:val="single" w:sz="4" w:space="0" w:color="auto"/>
              <w:right w:val="single" w:sz="4" w:space="0" w:color="auto"/>
            </w:tcBorders>
          </w:tcPr>
          <w:p w14:paraId="02B0995C"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Затверджений граничнодопусти-мий викид,</w:t>
            </w:r>
            <w:r w:rsidRPr="00781DAA">
              <w:rPr>
                <w:rFonts w:ascii="Times New Roman" w:eastAsia="Calibri" w:hAnsi="Times New Roman" w:cs="Times New Roman"/>
                <w:sz w:val="24"/>
                <w:szCs w:val="24"/>
                <w:lang w:val="ru-RU"/>
              </w:rPr>
              <w:br/>
              <w:t>мг/м3</w:t>
            </w:r>
          </w:p>
        </w:tc>
        <w:tc>
          <w:tcPr>
            <w:tcW w:w="1985" w:type="dxa"/>
            <w:tcBorders>
              <w:top w:val="single" w:sz="4" w:space="0" w:color="auto"/>
              <w:left w:val="single" w:sz="4" w:space="0" w:color="auto"/>
              <w:bottom w:val="single" w:sz="4" w:space="0" w:color="auto"/>
              <w:right w:val="single" w:sz="4" w:space="0" w:color="auto"/>
            </w:tcBorders>
          </w:tcPr>
          <w:p w14:paraId="4BF81C3D"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Термін досягнення затвердженого значення</w:t>
            </w:r>
          </w:p>
        </w:tc>
      </w:tr>
      <w:tr w:rsidR="00052A51" w:rsidRPr="00781DAA" w14:paraId="7470CD10" w14:textId="77777777" w:rsidTr="009A229B">
        <w:trPr>
          <w:cantSplit/>
        </w:trPr>
        <w:tc>
          <w:tcPr>
            <w:tcW w:w="2552" w:type="dxa"/>
            <w:tcBorders>
              <w:top w:val="single" w:sz="4" w:space="0" w:color="auto"/>
              <w:left w:val="single" w:sz="4" w:space="0" w:color="auto"/>
              <w:bottom w:val="single" w:sz="4" w:space="0" w:color="auto"/>
              <w:right w:val="single" w:sz="4" w:space="0" w:color="auto"/>
            </w:tcBorders>
          </w:tcPr>
          <w:p w14:paraId="6B60945F"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Речовини у вигляді суспендованих твердих частинок недиференціованих за складом</w:t>
            </w:r>
          </w:p>
        </w:tc>
        <w:tc>
          <w:tcPr>
            <w:tcW w:w="2835" w:type="dxa"/>
            <w:tcBorders>
              <w:top w:val="single" w:sz="4" w:space="0" w:color="auto"/>
              <w:left w:val="single" w:sz="4" w:space="0" w:color="auto"/>
              <w:bottom w:val="single" w:sz="4" w:space="0" w:color="auto"/>
              <w:right w:val="single" w:sz="4" w:space="0" w:color="auto"/>
            </w:tcBorders>
          </w:tcPr>
          <w:p w14:paraId="7328F95E"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150,0</w:t>
            </w:r>
          </w:p>
        </w:tc>
        <w:tc>
          <w:tcPr>
            <w:tcW w:w="2409" w:type="dxa"/>
            <w:tcBorders>
              <w:top w:val="single" w:sz="4" w:space="0" w:color="auto"/>
              <w:left w:val="single" w:sz="4" w:space="0" w:color="auto"/>
              <w:bottom w:val="single" w:sz="4" w:space="0" w:color="auto"/>
              <w:right w:val="single" w:sz="4" w:space="0" w:color="auto"/>
            </w:tcBorders>
          </w:tcPr>
          <w:p w14:paraId="05F38AE8"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150,0</w:t>
            </w:r>
          </w:p>
        </w:tc>
        <w:tc>
          <w:tcPr>
            <w:tcW w:w="1985" w:type="dxa"/>
            <w:tcBorders>
              <w:top w:val="single" w:sz="4" w:space="0" w:color="auto"/>
              <w:left w:val="single" w:sz="4" w:space="0" w:color="auto"/>
              <w:bottom w:val="single" w:sz="4" w:space="0" w:color="auto"/>
              <w:right w:val="single" w:sz="4" w:space="0" w:color="auto"/>
            </w:tcBorders>
          </w:tcPr>
          <w:p w14:paraId="6B248E37"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з «__».09.202</w:t>
            </w:r>
            <w:r w:rsidRPr="00781DAA">
              <w:rPr>
                <w:rFonts w:ascii="Times New Roman" w:eastAsia="Calibri" w:hAnsi="Times New Roman" w:cs="Times New Roman"/>
                <w:sz w:val="24"/>
                <w:szCs w:val="24"/>
                <w:lang w:val="ru-RU"/>
              </w:rPr>
              <w:t>5</w:t>
            </w:r>
            <w:r w:rsidRPr="00781DAA">
              <w:rPr>
                <w:rFonts w:ascii="Times New Roman" w:eastAsia="Calibri" w:hAnsi="Times New Roman" w:cs="Times New Roman"/>
                <w:sz w:val="24"/>
                <w:szCs w:val="24"/>
                <w:lang w:val="uk-UA"/>
              </w:rPr>
              <w:t xml:space="preserve"> р.</w:t>
            </w:r>
          </w:p>
        </w:tc>
      </w:tr>
    </w:tbl>
    <w:p w14:paraId="2677CD09" w14:textId="77777777" w:rsidR="00052A51" w:rsidRPr="00781DAA" w:rsidRDefault="00052A51" w:rsidP="00052A51">
      <w:pPr>
        <w:spacing w:after="0" w:line="240" w:lineRule="auto"/>
        <w:ind w:firstLine="708"/>
        <w:jc w:val="both"/>
        <w:rPr>
          <w:rFonts w:ascii="Times New Roman" w:eastAsia="Times New Roman" w:hAnsi="Times New Roman" w:cs="Times New Roman"/>
          <w:sz w:val="24"/>
          <w:szCs w:val="24"/>
          <w:lang w:val="uk-UA" w:eastAsia="uk-UA"/>
        </w:rPr>
      </w:pPr>
      <w:r w:rsidRPr="00781DAA">
        <w:rPr>
          <w:rFonts w:ascii="Times New Roman" w:eastAsia="Times New Roman" w:hAnsi="Times New Roman" w:cs="Times New Roman"/>
          <w:sz w:val="24"/>
          <w:szCs w:val="24"/>
          <w:lang w:val="uk-UA" w:eastAsia="uk-UA"/>
        </w:rPr>
        <w:t>Для забруднюючих речовин, на які не встановлені нормативи граничнодопустимих викидів відповідно до законодавства, встановлюються для кожного джерела викиді наступні величини масової витрати (г/с):</w:t>
      </w:r>
    </w:p>
    <w:p w14:paraId="5D018D3D" w14:textId="77777777" w:rsidR="00052A51" w:rsidRPr="00781DAA" w:rsidRDefault="00052A51" w:rsidP="00052A51">
      <w:pPr>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b/>
          <w:sz w:val="24"/>
          <w:szCs w:val="24"/>
          <w:lang w:val="uk-UA" w:eastAsia="ru-RU"/>
        </w:rPr>
        <w:t xml:space="preserve">-  </w:t>
      </w:r>
      <w:r w:rsidRPr="00781DAA">
        <w:rPr>
          <w:rFonts w:ascii="Times New Roman" w:eastAsia="Times New Roman" w:hAnsi="Times New Roman" w:cs="Times New Roman"/>
          <w:sz w:val="24"/>
          <w:szCs w:val="24"/>
          <w:lang w:val="uk-UA" w:eastAsia="ru-RU"/>
        </w:rPr>
        <w:t>Оксид вуглецю  - 0,009695 г/с;</w:t>
      </w:r>
    </w:p>
    <w:p w14:paraId="1F943521" w14:textId="77777777" w:rsidR="00052A51" w:rsidRPr="00781DAA" w:rsidRDefault="00052A51" w:rsidP="00052A51">
      <w:pPr>
        <w:tabs>
          <w:tab w:val="left" w:pos="2268"/>
        </w:tabs>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  Оксиди азоту (оксид та діоксид) в перерахунку на діоксид азоту  - 0,000964 г/с.</w:t>
      </w:r>
    </w:p>
    <w:p w14:paraId="13C6EFE8" w14:textId="77777777" w:rsidR="00052A51" w:rsidRPr="00781DAA" w:rsidRDefault="00052A51" w:rsidP="00052A51">
      <w:pPr>
        <w:spacing w:after="0" w:line="240" w:lineRule="auto"/>
        <w:jc w:val="both"/>
        <w:rPr>
          <w:rFonts w:ascii="Times New Roman" w:eastAsia="Times New Roman" w:hAnsi="Times New Roman" w:cs="Times New Roman"/>
          <w:sz w:val="24"/>
          <w:szCs w:val="24"/>
          <w:lang w:val="uk-UA" w:eastAsia="uk-UA"/>
        </w:rPr>
      </w:pPr>
    </w:p>
    <w:p w14:paraId="51EE649B" w14:textId="77777777" w:rsidR="00052A51" w:rsidRPr="00781DAA" w:rsidRDefault="00052A51" w:rsidP="00052A51">
      <w:pPr>
        <w:spacing w:after="0" w:line="240" w:lineRule="auto"/>
        <w:jc w:val="both"/>
        <w:rPr>
          <w:rFonts w:ascii="Times New Roman" w:eastAsia="Times New Roman" w:hAnsi="Times New Roman" w:cs="Times New Roman"/>
          <w:sz w:val="24"/>
          <w:szCs w:val="24"/>
          <w:lang w:val="uk-UA" w:eastAsia="uk-UA"/>
        </w:rPr>
      </w:pPr>
      <w:r w:rsidRPr="00781DAA">
        <w:rPr>
          <w:rFonts w:ascii="Times New Roman" w:eastAsia="Times New Roman" w:hAnsi="Times New Roman" w:cs="Times New Roman"/>
          <w:sz w:val="24"/>
          <w:szCs w:val="24"/>
          <w:lang w:val="uk-UA" w:eastAsia="uk-UA"/>
        </w:rPr>
        <w:t>Номер джерела викидів на карті-схемі:</w:t>
      </w:r>
    </w:p>
    <w:p w14:paraId="41967988" w14:textId="77777777" w:rsidR="00052A51" w:rsidRPr="00781DAA" w:rsidRDefault="00052A51" w:rsidP="00052A51">
      <w:pPr>
        <w:keepNext/>
        <w:suppressAutoHyphens/>
        <w:overflowPunct w:val="0"/>
        <w:autoSpaceDE w:val="0"/>
        <w:spacing w:after="0" w:line="240" w:lineRule="auto"/>
        <w:textAlignment w:val="baseline"/>
        <w:rPr>
          <w:rFonts w:ascii="Times New Roman" w:eastAsia="Verdana" w:hAnsi="Times New Roman" w:cs="Times New Roman"/>
          <w:b/>
          <w:i/>
          <w:sz w:val="24"/>
          <w:szCs w:val="24"/>
          <w:lang w:val="uk-UA" w:eastAsia="ar-SA"/>
        </w:rPr>
      </w:pPr>
      <w:r w:rsidRPr="00781DAA">
        <w:rPr>
          <w:rFonts w:ascii="Times New Roman" w:eastAsia="Verdana" w:hAnsi="Times New Roman" w:cs="Times New Roman"/>
          <w:b/>
          <w:i/>
          <w:kern w:val="1"/>
          <w:sz w:val="24"/>
          <w:szCs w:val="24"/>
          <w:u w:val="single"/>
          <w:lang w:val="x-none" w:eastAsia="ar-SA"/>
        </w:rPr>
        <w:t>Джерело викиду №</w:t>
      </w:r>
      <w:r w:rsidRPr="00781DAA">
        <w:rPr>
          <w:rFonts w:ascii="Times New Roman" w:eastAsia="Verdana" w:hAnsi="Times New Roman" w:cs="Times New Roman"/>
          <w:b/>
          <w:i/>
          <w:kern w:val="1"/>
          <w:sz w:val="24"/>
          <w:szCs w:val="24"/>
          <w:u w:val="single"/>
          <w:lang w:val="uk-UA" w:eastAsia="ar-SA"/>
        </w:rPr>
        <w:t xml:space="preserve"> 13, </w:t>
      </w:r>
      <w:r w:rsidRPr="00781DAA">
        <w:rPr>
          <w:rFonts w:ascii="Times New Roman" w:eastAsia="Verdana" w:hAnsi="Times New Roman" w:cs="Times New Roman"/>
          <w:b/>
          <w:i/>
          <w:sz w:val="24"/>
          <w:szCs w:val="24"/>
          <w:lang w:val="uk-UA" w:eastAsia="ar-SA"/>
        </w:rPr>
        <w:t>Труба Металообробні верстати, газовий різак, місце переливання мастила</w:t>
      </w:r>
      <w:r w:rsidRPr="00781DAA">
        <w:rPr>
          <w:rFonts w:ascii="Times New Roman" w:eastAsia="Verdana" w:hAnsi="Times New Roman" w:cs="Times New Roman"/>
          <w:b/>
          <w:i/>
          <w:kern w:val="1"/>
          <w:sz w:val="24"/>
          <w:szCs w:val="24"/>
          <w:u w:val="single"/>
          <w:lang w:val="uk-UA" w:eastAsia="ar-SA"/>
        </w:rPr>
        <w:t xml:space="preserve"> </w:t>
      </w:r>
      <w:r w:rsidRPr="00781DAA">
        <w:rPr>
          <w:rFonts w:ascii="Times New Roman" w:eastAsia="Verdana" w:hAnsi="Times New Roman" w:cs="Times New Roman"/>
          <w:b/>
          <w:i/>
          <w:kern w:val="1"/>
          <w:sz w:val="24"/>
          <w:szCs w:val="24"/>
          <w:lang w:val="x-none" w:eastAsia="ar-SA"/>
        </w:rPr>
        <w:t xml:space="preserve"> </w:t>
      </w:r>
    </w:p>
    <w:p w14:paraId="44C12D79" w14:textId="77777777" w:rsidR="00052A51" w:rsidRPr="00781DAA" w:rsidRDefault="00052A51" w:rsidP="00052A51">
      <w:pPr>
        <w:widowControl w:val="0"/>
        <w:autoSpaceDE w:val="0"/>
        <w:autoSpaceDN w:val="0"/>
        <w:adjustRightInd w:val="0"/>
        <w:spacing w:after="0" w:line="240" w:lineRule="auto"/>
        <w:ind w:firstLine="567"/>
        <w:jc w:val="right"/>
        <w:rPr>
          <w:rFonts w:ascii="Times New Roman" w:eastAsia="Calibri" w:hAnsi="Times New Roman" w:cs="Times New Roman"/>
          <w:b/>
          <w:bCs/>
          <w:sz w:val="24"/>
          <w:szCs w:val="24"/>
          <w:lang w:val="ru-RU"/>
        </w:rPr>
      </w:pPr>
      <w:r w:rsidRPr="00781DAA">
        <w:rPr>
          <w:rFonts w:ascii="Times New Roman" w:eastAsia="Calibri" w:hAnsi="Times New Roman" w:cs="Times New Roman"/>
          <w:i/>
          <w:iCs/>
          <w:sz w:val="24"/>
          <w:szCs w:val="24"/>
          <w:lang w:val="ru-RU"/>
        </w:rPr>
        <w:t>Таблиця 9.2</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835"/>
        <w:gridCol w:w="2409"/>
        <w:gridCol w:w="1985"/>
      </w:tblGrid>
      <w:tr w:rsidR="00052A51" w:rsidRPr="00781DAA" w14:paraId="36AE37CB" w14:textId="77777777" w:rsidTr="009A229B">
        <w:trPr>
          <w:cantSplit/>
        </w:trPr>
        <w:tc>
          <w:tcPr>
            <w:tcW w:w="2552" w:type="dxa"/>
            <w:tcBorders>
              <w:top w:val="single" w:sz="4" w:space="0" w:color="auto"/>
              <w:left w:val="single" w:sz="4" w:space="0" w:color="auto"/>
              <w:bottom w:val="single" w:sz="4" w:space="0" w:color="auto"/>
              <w:right w:val="single" w:sz="4" w:space="0" w:color="auto"/>
            </w:tcBorders>
          </w:tcPr>
          <w:p w14:paraId="41FA5758"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Найменування забруднюючої речовини</w:t>
            </w:r>
          </w:p>
        </w:tc>
        <w:tc>
          <w:tcPr>
            <w:tcW w:w="2835" w:type="dxa"/>
            <w:tcBorders>
              <w:top w:val="single" w:sz="4" w:space="0" w:color="auto"/>
              <w:left w:val="single" w:sz="4" w:space="0" w:color="auto"/>
              <w:bottom w:val="single" w:sz="4" w:space="0" w:color="auto"/>
              <w:right w:val="single" w:sz="4" w:space="0" w:color="auto"/>
            </w:tcBorders>
          </w:tcPr>
          <w:p w14:paraId="3BF5A362"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Гранично допустимий викид відповідно до законодавства,   мг/м3</w:t>
            </w:r>
          </w:p>
        </w:tc>
        <w:tc>
          <w:tcPr>
            <w:tcW w:w="2409" w:type="dxa"/>
            <w:tcBorders>
              <w:top w:val="single" w:sz="4" w:space="0" w:color="auto"/>
              <w:left w:val="single" w:sz="4" w:space="0" w:color="auto"/>
              <w:bottom w:val="single" w:sz="4" w:space="0" w:color="auto"/>
              <w:right w:val="single" w:sz="4" w:space="0" w:color="auto"/>
            </w:tcBorders>
          </w:tcPr>
          <w:p w14:paraId="5989CD54"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Затверджений граничнодопусти-мий викид,</w:t>
            </w:r>
            <w:r w:rsidRPr="00781DAA">
              <w:rPr>
                <w:rFonts w:ascii="Times New Roman" w:eastAsia="Calibri" w:hAnsi="Times New Roman" w:cs="Times New Roman"/>
                <w:sz w:val="24"/>
                <w:szCs w:val="24"/>
                <w:lang w:val="ru-RU"/>
              </w:rPr>
              <w:br/>
              <w:t>мг/м3</w:t>
            </w:r>
          </w:p>
        </w:tc>
        <w:tc>
          <w:tcPr>
            <w:tcW w:w="1985" w:type="dxa"/>
            <w:tcBorders>
              <w:top w:val="single" w:sz="4" w:space="0" w:color="auto"/>
              <w:left w:val="single" w:sz="4" w:space="0" w:color="auto"/>
              <w:bottom w:val="single" w:sz="4" w:space="0" w:color="auto"/>
              <w:right w:val="single" w:sz="4" w:space="0" w:color="auto"/>
            </w:tcBorders>
          </w:tcPr>
          <w:p w14:paraId="1696EA7B"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Термін досягнення затвердженого значення</w:t>
            </w:r>
          </w:p>
        </w:tc>
      </w:tr>
      <w:tr w:rsidR="00052A51" w:rsidRPr="00781DAA" w14:paraId="74ADC430" w14:textId="77777777" w:rsidTr="009A229B">
        <w:trPr>
          <w:cantSplit/>
        </w:trPr>
        <w:tc>
          <w:tcPr>
            <w:tcW w:w="2552" w:type="dxa"/>
            <w:tcBorders>
              <w:top w:val="single" w:sz="4" w:space="0" w:color="auto"/>
              <w:left w:val="single" w:sz="4" w:space="0" w:color="auto"/>
              <w:bottom w:val="single" w:sz="4" w:space="0" w:color="auto"/>
              <w:right w:val="single" w:sz="4" w:space="0" w:color="auto"/>
            </w:tcBorders>
          </w:tcPr>
          <w:p w14:paraId="549F28AF"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Речовини у вигляді суспендованих твердих частинок недиференціованих за складом</w:t>
            </w:r>
          </w:p>
        </w:tc>
        <w:tc>
          <w:tcPr>
            <w:tcW w:w="2835" w:type="dxa"/>
            <w:tcBorders>
              <w:top w:val="single" w:sz="4" w:space="0" w:color="auto"/>
              <w:left w:val="single" w:sz="4" w:space="0" w:color="auto"/>
              <w:bottom w:val="single" w:sz="4" w:space="0" w:color="auto"/>
              <w:right w:val="single" w:sz="4" w:space="0" w:color="auto"/>
            </w:tcBorders>
          </w:tcPr>
          <w:p w14:paraId="78E8956A"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150,0</w:t>
            </w:r>
          </w:p>
        </w:tc>
        <w:tc>
          <w:tcPr>
            <w:tcW w:w="2409" w:type="dxa"/>
            <w:tcBorders>
              <w:top w:val="single" w:sz="4" w:space="0" w:color="auto"/>
              <w:left w:val="single" w:sz="4" w:space="0" w:color="auto"/>
              <w:bottom w:val="single" w:sz="4" w:space="0" w:color="auto"/>
              <w:right w:val="single" w:sz="4" w:space="0" w:color="auto"/>
            </w:tcBorders>
          </w:tcPr>
          <w:p w14:paraId="0DB90D87"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150,0</w:t>
            </w:r>
          </w:p>
        </w:tc>
        <w:tc>
          <w:tcPr>
            <w:tcW w:w="1985" w:type="dxa"/>
            <w:tcBorders>
              <w:top w:val="single" w:sz="4" w:space="0" w:color="auto"/>
              <w:left w:val="single" w:sz="4" w:space="0" w:color="auto"/>
              <w:bottom w:val="single" w:sz="4" w:space="0" w:color="auto"/>
              <w:right w:val="single" w:sz="4" w:space="0" w:color="auto"/>
            </w:tcBorders>
          </w:tcPr>
          <w:p w14:paraId="0F48BE00"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з «__».09.202</w:t>
            </w:r>
            <w:r w:rsidRPr="00781DAA">
              <w:rPr>
                <w:rFonts w:ascii="Times New Roman" w:eastAsia="Calibri" w:hAnsi="Times New Roman" w:cs="Times New Roman"/>
                <w:sz w:val="24"/>
                <w:szCs w:val="24"/>
                <w:lang w:val="ru-RU"/>
              </w:rPr>
              <w:t>5</w:t>
            </w:r>
            <w:r w:rsidRPr="00781DAA">
              <w:rPr>
                <w:rFonts w:ascii="Times New Roman" w:eastAsia="Calibri" w:hAnsi="Times New Roman" w:cs="Times New Roman"/>
                <w:sz w:val="24"/>
                <w:szCs w:val="24"/>
                <w:lang w:val="uk-UA"/>
              </w:rPr>
              <w:t xml:space="preserve"> р.</w:t>
            </w:r>
          </w:p>
        </w:tc>
      </w:tr>
    </w:tbl>
    <w:p w14:paraId="494C5C80" w14:textId="77777777" w:rsidR="00052A51" w:rsidRPr="00781DAA" w:rsidRDefault="00052A51" w:rsidP="00052A51">
      <w:pPr>
        <w:spacing w:after="0" w:line="240" w:lineRule="auto"/>
        <w:ind w:firstLine="708"/>
        <w:jc w:val="both"/>
        <w:rPr>
          <w:rFonts w:ascii="Times New Roman" w:eastAsia="Times New Roman" w:hAnsi="Times New Roman" w:cs="Times New Roman"/>
          <w:sz w:val="24"/>
          <w:szCs w:val="24"/>
          <w:lang w:val="uk-UA" w:eastAsia="uk-UA"/>
        </w:rPr>
      </w:pPr>
      <w:r w:rsidRPr="00781DAA">
        <w:rPr>
          <w:rFonts w:ascii="Times New Roman" w:eastAsia="Times New Roman" w:hAnsi="Times New Roman" w:cs="Times New Roman"/>
          <w:sz w:val="24"/>
          <w:szCs w:val="24"/>
          <w:lang w:val="uk-UA" w:eastAsia="uk-UA"/>
        </w:rPr>
        <w:t>Для забруднюючих речовин, на які не встановлені нормативи граничнодопустимих викидів відповідно до законодавства, встановлюються для кожного джерела викиді наступні величини масової витрати (г/с):</w:t>
      </w:r>
    </w:p>
    <w:p w14:paraId="1185661B" w14:textId="77777777" w:rsidR="00052A51" w:rsidRPr="00781DAA" w:rsidRDefault="00052A51" w:rsidP="00052A51">
      <w:pPr>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b/>
          <w:sz w:val="24"/>
          <w:szCs w:val="24"/>
          <w:lang w:val="uk-UA" w:eastAsia="ru-RU"/>
        </w:rPr>
        <w:t xml:space="preserve">-  </w:t>
      </w:r>
      <w:r w:rsidRPr="00781DAA">
        <w:rPr>
          <w:rFonts w:ascii="Times New Roman" w:eastAsia="Times New Roman" w:hAnsi="Times New Roman" w:cs="Times New Roman"/>
          <w:sz w:val="24"/>
          <w:szCs w:val="24"/>
          <w:lang w:val="uk-UA" w:eastAsia="ru-RU"/>
        </w:rPr>
        <w:t>Оксид вуглецю  - 0,009975 г/с;</w:t>
      </w:r>
    </w:p>
    <w:p w14:paraId="45AAD7D9" w14:textId="77777777" w:rsidR="00052A51" w:rsidRPr="00781DAA" w:rsidRDefault="00052A51" w:rsidP="00052A51">
      <w:pPr>
        <w:tabs>
          <w:tab w:val="left" w:pos="2268"/>
        </w:tabs>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  Оксиди азоту (оксид та діоксид) в перерахунку на діоксид азоту  - 0,012626 г/с.</w:t>
      </w:r>
    </w:p>
    <w:p w14:paraId="462788F5" w14:textId="77777777" w:rsidR="00052A51" w:rsidRPr="00781DAA" w:rsidRDefault="00052A51" w:rsidP="00052A51">
      <w:pPr>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b/>
          <w:sz w:val="24"/>
          <w:szCs w:val="24"/>
          <w:lang w:val="uk-UA" w:eastAsia="ru-RU"/>
        </w:rPr>
        <w:t xml:space="preserve">- </w:t>
      </w:r>
      <w:r w:rsidRPr="00781DAA">
        <w:rPr>
          <w:rFonts w:ascii="Times New Roman" w:eastAsia="Times New Roman" w:hAnsi="Times New Roman" w:cs="Times New Roman"/>
          <w:sz w:val="24"/>
          <w:szCs w:val="24"/>
          <w:lang w:val="uk-UA" w:eastAsia="ru-RU"/>
        </w:rPr>
        <w:t>‌Залізо та його сполуки (у перерахунку на залізо)</w:t>
      </w:r>
      <w:r w:rsidRPr="00781DAA">
        <w:rPr>
          <w:rFonts w:ascii="Times New Roman" w:eastAsia="Times New Roman" w:hAnsi="Times New Roman" w:cs="Times New Roman"/>
          <w:b/>
          <w:sz w:val="24"/>
          <w:szCs w:val="24"/>
          <w:lang w:val="uk-UA" w:eastAsia="ru-RU"/>
        </w:rPr>
        <w:t xml:space="preserve"> - </w:t>
      </w:r>
      <w:r w:rsidRPr="00781DAA">
        <w:rPr>
          <w:rFonts w:ascii="Times New Roman" w:eastAsia="Times New Roman" w:hAnsi="Times New Roman" w:cs="Times New Roman"/>
          <w:color w:val="000000"/>
          <w:sz w:val="24"/>
          <w:szCs w:val="24"/>
          <w:lang w:val="uk-UA" w:eastAsia="ru-RU"/>
        </w:rPr>
        <w:t>0,000408</w:t>
      </w:r>
      <w:r w:rsidRPr="00781DAA">
        <w:rPr>
          <w:rFonts w:ascii="Times New Roman" w:eastAsia="Times New Roman" w:hAnsi="Times New Roman" w:cs="Times New Roman"/>
          <w:b/>
          <w:sz w:val="24"/>
          <w:szCs w:val="24"/>
          <w:lang w:val="uk-UA" w:eastAsia="ru-RU"/>
        </w:rPr>
        <w:t xml:space="preserve"> </w:t>
      </w:r>
      <w:r w:rsidRPr="00781DAA">
        <w:rPr>
          <w:rFonts w:ascii="Times New Roman" w:eastAsia="Times New Roman" w:hAnsi="Times New Roman" w:cs="Times New Roman"/>
          <w:sz w:val="24"/>
          <w:szCs w:val="24"/>
          <w:lang w:val="uk-UA" w:eastAsia="ru-RU"/>
        </w:rPr>
        <w:t>г/с;</w:t>
      </w:r>
    </w:p>
    <w:p w14:paraId="75BDF2C5" w14:textId="77777777" w:rsidR="00052A51" w:rsidRPr="00781DAA" w:rsidRDefault="00052A51" w:rsidP="00052A51">
      <w:pPr>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b/>
          <w:sz w:val="24"/>
          <w:szCs w:val="24"/>
          <w:lang w:val="uk-UA" w:eastAsia="ru-RU"/>
        </w:rPr>
        <w:t xml:space="preserve">- </w:t>
      </w:r>
      <w:r w:rsidRPr="00781DAA">
        <w:rPr>
          <w:rFonts w:ascii="Times New Roman" w:eastAsia="Times New Roman" w:hAnsi="Times New Roman" w:cs="Times New Roman"/>
          <w:sz w:val="24"/>
          <w:szCs w:val="24"/>
          <w:lang w:val="uk-UA" w:eastAsia="ru-RU"/>
        </w:rPr>
        <w:t>Манган та його сполуки у перерахунку на діоксид мангану</w:t>
      </w:r>
      <w:r w:rsidRPr="00781DAA">
        <w:rPr>
          <w:rFonts w:ascii="Times New Roman" w:eastAsia="Times New Roman" w:hAnsi="Times New Roman" w:cs="Times New Roman"/>
          <w:b/>
          <w:sz w:val="24"/>
          <w:szCs w:val="24"/>
          <w:lang w:val="uk-UA" w:eastAsia="ru-RU"/>
        </w:rPr>
        <w:t xml:space="preserve"> - </w:t>
      </w:r>
      <w:r w:rsidRPr="00781DAA">
        <w:rPr>
          <w:rFonts w:ascii="Times New Roman" w:eastAsia="Times New Roman" w:hAnsi="Times New Roman" w:cs="Times New Roman"/>
          <w:color w:val="000000"/>
          <w:sz w:val="24"/>
          <w:szCs w:val="24"/>
          <w:lang w:val="uk-UA" w:eastAsia="ru-RU"/>
        </w:rPr>
        <w:t>0,000109</w:t>
      </w:r>
      <w:r w:rsidRPr="00781DAA">
        <w:rPr>
          <w:rFonts w:ascii="Times New Roman" w:eastAsia="Times New Roman" w:hAnsi="Times New Roman" w:cs="Times New Roman"/>
          <w:b/>
          <w:sz w:val="24"/>
          <w:szCs w:val="24"/>
          <w:lang w:val="uk-UA" w:eastAsia="ru-RU"/>
        </w:rPr>
        <w:t xml:space="preserve"> </w:t>
      </w:r>
      <w:r w:rsidRPr="00781DAA">
        <w:rPr>
          <w:rFonts w:ascii="Times New Roman" w:eastAsia="Times New Roman" w:hAnsi="Times New Roman" w:cs="Times New Roman"/>
          <w:sz w:val="24"/>
          <w:szCs w:val="24"/>
          <w:lang w:val="uk-UA" w:eastAsia="ru-RU"/>
        </w:rPr>
        <w:t>г/с;</w:t>
      </w:r>
    </w:p>
    <w:p w14:paraId="1317729E" w14:textId="77777777" w:rsidR="00052A51" w:rsidRPr="00781DAA" w:rsidRDefault="00052A51" w:rsidP="00052A51">
      <w:pPr>
        <w:spacing w:after="0" w:line="240" w:lineRule="auto"/>
        <w:jc w:val="both"/>
        <w:rPr>
          <w:rFonts w:ascii="Times New Roman" w:eastAsia="Times New Roman" w:hAnsi="Times New Roman" w:cs="Times New Roman"/>
          <w:sz w:val="24"/>
          <w:szCs w:val="24"/>
          <w:lang w:val="uk-UA" w:eastAsia="uk-UA"/>
        </w:rPr>
      </w:pPr>
    </w:p>
    <w:p w14:paraId="0594E567" w14:textId="77777777" w:rsidR="00052A51" w:rsidRPr="00781DAA" w:rsidRDefault="00052A51" w:rsidP="00052A51">
      <w:pPr>
        <w:spacing w:after="0" w:line="240" w:lineRule="auto"/>
        <w:jc w:val="both"/>
        <w:rPr>
          <w:rFonts w:ascii="Times New Roman" w:eastAsia="Times New Roman" w:hAnsi="Times New Roman" w:cs="Times New Roman"/>
          <w:sz w:val="24"/>
          <w:szCs w:val="24"/>
          <w:lang w:val="uk-UA" w:eastAsia="uk-UA"/>
        </w:rPr>
      </w:pPr>
      <w:r w:rsidRPr="00781DAA">
        <w:rPr>
          <w:rFonts w:ascii="Times New Roman" w:eastAsia="Times New Roman" w:hAnsi="Times New Roman" w:cs="Times New Roman"/>
          <w:sz w:val="24"/>
          <w:szCs w:val="24"/>
          <w:lang w:val="uk-UA" w:eastAsia="uk-UA"/>
        </w:rPr>
        <w:t>Номер джерела викидів на карті-схемі:</w:t>
      </w:r>
    </w:p>
    <w:p w14:paraId="3C315744" w14:textId="77777777" w:rsidR="00052A51" w:rsidRPr="00781DAA" w:rsidRDefault="00052A51" w:rsidP="00052A51">
      <w:pPr>
        <w:keepNext/>
        <w:suppressAutoHyphens/>
        <w:overflowPunct w:val="0"/>
        <w:autoSpaceDE w:val="0"/>
        <w:spacing w:after="0" w:line="240" w:lineRule="auto"/>
        <w:textAlignment w:val="baseline"/>
        <w:rPr>
          <w:rFonts w:ascii="Times New Roman" w:eastAsia="Verdana" w:hAnsi="Times New Roman" w:cs="Times New Roman"/>
          <w:b/>
          <w:i/>
          <w:sz w:val="24"/>
          <w:szCs w:val="24"/>
          <w:lang w:val="uk-UA" w:eastAsia="ar-SA"/>
        </w:rPr>
      </w:pPr>
      <w:r w:rsidRPr="00781DAA">
        <w:rPr>
          <w:rFonts w:ascii="Times New Roman" w:eastAsia="Verdana" w:hAnsi="Times New Roman" w:cs="Times New Roman"/>
          <w:b/>
          <w:i/>
          <w:kern w:val="1"/>
          <w:sz w:val="24"/>
          <w:szCs w:val="24"/>
          <w:u w:val="single"/>
          <w:lang w:val="x-none" w:eastAsia="ar-SA"/>
        </w:rPr>
        <w:t>Джерело викиду №</w:t>
      </w:r>
      <w:r w:rsidRPr="00781DAA">
        <w:rPr>
          <w:rFonts w:ascii="Times New Roman" w:eastAsia="Verdana" w:hAnsi="Times New Roman" w:cs="Times New Roman"/>
          <w:b/>
          <w:i/>
          <w:kern w:val="1"/>
          <w:sz w:val="24"/>
          <w:szCs w:val="24"/>
          <w:u w:val="single"/>
          <w:lang w:val="uk-UA" w:eastAsia="ar-SA"/>
        </w:rPr>
        <w:t xml:space="preserve"> 14, </w:t>
      </w:r>
      <w:r w:rsidRPr="00781DAA">
        <w:rPr>
          <w:rFonts w:ascii="Times New Roman" w:eastAsia="Verdana" w:hAnsi="Times New Roman" w:cs="Times New Roman"/>
          <w:b/>
          <w:i/>
          <w:sz w:val="24"/>
          <w:szCs w:val="24"/>
          <w:lang w:val="uk-UA" w:eastAsia="ar-SA"/>
        </w:rPr>
        <w:t>Труба Твердопаливний котел</w:t>
      </w:r>
      <w:r w:rsidRPr="00781DAA">
        <w:rPr>
          <w:rFonts w:ascii="Times New Roman" w:eastAsia="Verdana" w:hAnsi="Times New Roman" w:cs="Times New Roman"/>
          <w:b/>
          <w:i/>
          <w:kern w:val="1"/>
          <w:sz w:val="24"/>
          <w:szCs w:val="24"/>
          <w:lang w:val="x-none" w:eastAsia="ar-SA"/>
        </w:rPr>
        <w:t xml:space="preserve"> </w:t>
      </w:r>
    </w:p>
    <w:p w14:paraId="4BEDA40B" w14:textId="77777777" w:rsidR="00052A51" w:rsidRPr="00781DAA" w:rsidRDefault="00052A51" w:rsidP="00052A51">
      <w:pPr>
        <w:widowControl w:val="0"/>
        <w:autoSpaceDE w:val="0"/>
        <w:autoSpaceDN w:val="0"/>
        <w:adjustRightInd w:val="0"/>
        <w:spacing w:after="0" w:line="240" w:lineRule="auto"/>
        <w:ind w:firstLine="567"/>
        <w:jc w:val="right"/>
        <w:rPr>
          <w:rFonts w:ascii="Times New Roman" w:eastAsia="Calibri" w:hAnsi="Times New Roman" w:cs="Times New Roman"/>
          <w:b/>
          <w:bCs/>
          <w:sz w:val="24"/>
          <w:szCs w:val="24"/>
          <w:lang w:val="ru-RU"/>
        </w:rPr>
      </w:pPr>
      <w:r w:rsidRPr="00781DAA">
        <w:rPr>
          <w:rFonts w:ascii="Times New Roman" w:eastAsia="Calibri" w:hAnsi="Times New Roman" w:cs="Times New Roman"/>
          <w:i/>
          <w:iCs/>
          <w:sz w:val="24"/>
          <w:szCs w:val="24"/>
          <w:lang w:val="ru-RU"/>
        </w:rPr>
        <w:t>Таблиця 9.2</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835"/>
        <w:gridCol w:w="2409"/>
        <w:gridCol w:w="1985"/>
      </w:tblGrid>
      <w:tr w:rsidR="00052A51" w:rsidRPr="00781DAA" w14:paraId="43B39174" w14:textId="77777777" w:rsidTr="009A229B">
        <w:trPr>
          <w:cantSplit/>
        </w:trPr>
        <w:tc>
          <w:tcPr>
            <w:tcW w:w="2552" w:type="dxa"/>
            <w:tcBorders>
              <w:top w:val="single" w:sz="4" w:space="0" w:color="auto"/>
              <w:left w:val="single" w:sz="4" w:space="0" w:color="auto"/>
              <w:bottom w:val="single" w:sz="4" w:space="0" w:color="auto"/>
              <w:right w:val="single" w:sz="4" w:space="0" w:color="auto"/>
            </w:tcBorders>
          </w:tcPr>
          <w:p w14:paraId="76BB19C0"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Найменування забруднюючої речовини</w:t>
            </w:r>
          </w:p>
        </w:tc>
        <w:tc>
          <w:tcPr>
            <w:tcW w:w="2835" w:type="dxa"/>
            <w:tcBorders>
              <w:top w:val="single" w:sz="4" w:space="0" w:color="auto"/>
              <w:left w:val="single" w:sz="4" w:space="0" w:color="auto"/>
              <w:bottom w:val="single" w:sz="4" w:space="0" w:color="auto"/>
              <w:right w:val="single" w:sz="4" w:space="0" w:color="auto"/>
            </w:tcBorders>
          </w:tcPr>
          <w:p w14:paraId="02D7E034"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Гранично допустимий викид відповідно до законодавства,   мг/м3</w:t>
            </w:r>
          </w:p>
        </w:tc>
        <w:tc>
          <w:tcPr>
            <w:tcW w:w="2409" w:type="dxa"/>
            <w:tcBorders>
              <w:top w:val="single" w:sz="4" w:space="0" w:color="auto"/>
              <w:left w:val="single" w:sz="4" w:space="0" w:color="auto"/>
              <w:bottom w:val="single" w:sz="4" w:space="0" w:color="auto"/>
              <w:right w:val="single" w:sz="4" w:space="0" w:color="auto"/>
            </w:tcBorders>
          </w:tcPr>
          <w:p w14:paraId="2EC0CB56"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Затверджений граничнодопусти-мий викид,</w:t>
            </w:r>
            <w:r w:rsidRPr="00781DAA">
              <w:rPr>
                <w:rFonts w:ascii="Times New Roman" w:eastAsia="Calibri" w:hAnsi="Times New Roman" w:cs="Times New Roman"/>
                <w:sz w:val="24"/>
                <w:szCs w:val="24"/>
                <w:lang w:val="ru-RU"/>
              </w:rPr>
              <w:br/>
              <w:t>мг/м3</w:t>
            </w:r>
          </w:p>
        </w:tc>
        <w:tc>
          <w:tcPr>
            <w:tcW w:w="1985" w:type="dxa"/>
            <w:tcBorders>
              <w:top w:val="single" w:sz="4" w:space="0" w:color="auto"/>
              <w:left w:val="single" w:sz="4" w:space="0" w:color="auto"/>
              <w:bottom w:val="single" w:sz="4" w:space="0" w:color="auto"/>
              <w:right w:val="single" w:sz="4" w:space="0" w:color="auto"/>
            </w:tcBorders>
          </w:tcPr>
          <w:p w14:paraId="35456EAC"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Термін досягнення затвердженого значення</w:t>
            </w:r>
          </w:p>
        </w:tc>
      </w:tr>
      <w:tr w:rsidR="00052A51" w:rsidRPr="00781DAA" w14:paraId="4A7616ED" w14:textId="77777777" w:rsidTr="009A229B">
        <w:trPr>
          <w:cantSplit/>
        </w:trPr>
        <w:tc>
          <w:tcPr>
            <w:tcW w:w="2552" w:type="dxa"/>
            <w:tcBorders>
              <w:top w:val="single" w:sz="4" w:space="0" w:color="auto"/>
              <w:left w:val="single" w:sz="4" w:space="0" w:color="auto"/>
              <w:bottom w:val="single" w:sz="4" w:space="0" w:color="auto"/>
              <w:right w:val="single" w:sz="4" w:space="0" w:color="auto"/>
            </w:tcBorders>
          </w:tcPr>
          <w:p w14:paraId="5ADFE83B"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Речовини у вигляді суспендованих твердих частинок недиференціованих за складом</w:t>
            </w:r>
          </w:p>
        </w:tc>
        <w:tc>
          <w:tcPr>
            <w:tcW w:w="2835" w:type="dxa"/>
            <w:tcBorders>
              <w:top w:val="single" w:sz="4" w:space="0" w:color="auto"/>
              <w:left w:val="single" w:sz="4" w:space="0" w:color="auto"/>
              <w:bottom w:val="single" w:sz="4" w:space="0" w:color="auto"/>
              <w:right w:val="single" w:sz="4" w:space="0" w:color="auto"/>
            </w:tcBorders>
          </w:tcPr>
          <w:p w14:paraId="5ADCF826"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150,0</w:t>
            </w:r>
          </w:p>
        </w:tc>
        <w:tc>
          <w:tcPr>
            <w:tcW w:w="2409" w:type="dxa"/>
            <w:tcBorders>
              <w:top w:val="single" w:sz="4" w:space="0" w:color="auto"/>
              <w:left w:val="single" w:sz="4" w:space="0" w:color="auto"/>
              <w:bottom w:val="single" w:sz="4" w:space="0" w:color="auto"/>
              <w:right w:val="single" w:sz="4" w:space="0" w:color="auto"/>
            </w:tcBorders>
          </w:tcPr>
          <w:p w14:paraId="6A28A60A"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150,0</w:t>
            </w:r>
          </w:p>
        </w:tc>
        <w:tc>
          <w:tcPr>
            <w:tcW w:w="1985" w:type="dxa"/>
            <w:tcBorders>
              <w:top w:val="single" w:sz="4" w:space="0" w:color="auto"/>
              <w:left w:val="single" w:sz="4" w:space="0" w:color="auto"/>
              <w:bottom w:val="single" w:sz="4" w:space="0" w:color="auto"/>
              <w:right w:val="single" w:sz="4" w:space="0" w:color="auto"/>
            </w:tcBorders>
          </w:tcPr>
          <w:p w14:paraId="3476BE7A"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з «__».09.202</w:t>
            </w:r>
            <w:r w:rsidRPr="00781DAA">
              <w:rPr>
                <w:rFonts w:ascii="Times New Roman" w:eastAsia="Calibri" w:hAnsi="Times New Roman" w:cs="Times New Roman"/>
                <w:sz w:val="24"/>
                <w:szCs w:val="24"/>
                <w:lang w:val="ru-RU"/>
              </w:rPr>
              <w:t>5</w:t>
            </w:r>
            <w:r w:rsidRPr="00781DAA">
              <w:rPr>
                <w:rFonts w:ascii="Times New Roman" w:eastAsia="Calibri" w:hAnsi="Times New Roman" w:cs="Times New Roman"/>
                <w:sz w:val="24"/>
                <w:szCs w:val="24"/>
                <w:lang w:val="uk-UA"/>
              </w:rPr>
              <w:t xml:space="preserve"> р.</w:t>
            </w:r>
          </w:p>
        </w:tc>
      </w:tr>
    </w:tbl>
    <w:p w14:paraId="2F5A5C50" w14:textId="77777777" w:rsidR="00052A51" w:rsidRPr="00781DAA" w:rsidRDefault="00052A51" w:rsidP="00052A51">
      <w:pPr>
        <w:spacing w:after="0" w:line="240" w:lineRule="auto"/>
        <w:ind w:firstLine="708"/>
        <w:jc w:val="both"/>
        <w:rPr>
          <w:rFonts w:ascii="Times New Roman" w:eastAsia="Times New Roman" w:hAnsi="Times New Roman" w:cs="Times New Roman"/>
          <w:sz w:val="24"/>
          <w:szCs w:val="24"/>
          <w:lang w:val="uk-UA" w:eastAsia="uk-UA"/>
        </w:rPr>
      </w:pPr>
      <w:r w:rsidRPr="00781DAA">
        <w:rPr>
          <w:rFonts w:ascii="Times New Roman" w:eastAsia="Times New Roman" w:hAnsi="Times New Roman" w:cs="Times New Roman"/>
          <w:sz w:val="24"/>
          <w:szCs w:val="24"/>
          <w:lang w:val="uk-UA" w:eastAsia="uk-UA"/>
        </w:rPr>
        <w:lastRenderedPageBreak/>
        <w:t>Для забруднюючих речовин, на які не встановлені нормативи граничнодопустимих викидів відповідно до законодавства, встановлюються для кожного джерела викиді наступні величини масової витрати (г/с):</w:t>
      </w:r>
    </w:p>
    <w:p w14:paraId="38943737" w14:textId="77777777" w:rsidR="00052A51" w:rsidRPr="00781DAA" w:rsidRDefault="00052A51" w:rsidP="00052A51">
      <w:pPr>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b/>
          <w:sz w:val="24"/>
          <w:szCs w:val="24"/>
          <w:lang w:val="uk-UA" w:eastAsia="ru-RU"/>
        </w:rPr>
        <w:t xml:space="preserve">-  </w:t>
      </w:r>
      <w:r w:rsidRPr="00781DAA">
        <w:rPr>
          <w:rFonts w:ascii="Times New Roman" w:eastAsia="Times New Roman" w:hAnsi="Times New Roman" w:cs="Times New Roman"/>
          <w:sz w:val="24"/>
          <w:szCs w:val="24"/>
          <w:lang w:val="uk-UA" w:eastAsia="ru-RU"/>
        </w:rPr>
        <w:t>Оксид вуглецю  - 0,011861 г/с;</w:t>
      </w:r>
    </w:p>
    <w:p w14:paraId="2916FDC4" w14:textId="77777777" w:rsidR="00052A51" w:rsidRPr="00781DAA" w:rsidRDefault="00052A51" w:rsidP="00052A51">
      <w:pPr>
        <w:tabs>
          <w:tab w:val="left" w:pos="2268"/>
        </w:tabs>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  Оксиди азоту (оксид та діоксид) в перерахунку на діоксид азоту  - 0,001194 г/с.</w:t>
      </w:r>
    </w:p>
    <w:p w14:paraId="7212184C" w14:textId="77777777" w:rsidR="00052A51" w:rsidRPr="00781DAA" w:rsidRDefault="00052A51" w:rsidP="00052A51">
      <w:pPr>
        <w:spacing w:after="0" w:line="240" w:lineRule="auto"/>
        <w:jc w:val="both"/>
        <w:rPr>
          <w:rFonts w:ascii="Times New Roman" w:eastAsia="Times New Roman" w:hAnsi="Times New Roman" w:cs="Times New Roman"/>
          <w:sz w:val="24"/>
          <w:szCs w:val="24"/>
          <w:lang w:val="uk-UA" w:eastAsia="uk-UA"/>
        </w:rPr>
      </w:pPr>
    </w:p>
    <w:p w14:paraId="3B3B227B" w14:textId="77777777" w:rsidR="00052A51" w:rsidRPr="00781DAA" w:rsidRDefault="00052A51" w:rsidP="00052A51">
      <w:pPr>
        <w:spacing w:after="0" w:line="240" w:lineRule="auto"/>
        <w:jc w:val="both"/>
        <w:rPr>
          <w:rFonts w:ascii="Times New Roman" w:eastAsia="Times New Roman" w:hAnsi="Times New Roman" w:cs="Times New Roman"/>
          <w:sz w:val="24"/>
          <w:szCs w:val="24"/>
          <w:lang w:val="uk-UA" w:eastAsia="uk-UA"/>
        </w:rPr>
      </w:pPr>
      <w:r w:rsidRPr="00781DAA">
        <w:rPr>
          <w:rFonts w:ascii="Times New Roman" w:eastAsia="Times New Roman" w:hAnsi="Times New Roman" w:cs="Times New Roman"/>
          <w:sz w:val="24"/>
          <w:szCs w:val="24"/>
          <w:lang w:val="uk-UA" w:eastAsia="uk-UA"/>
        </w:rPr>
        <w:t>Номер джерела викидів на карті-схемі:</w:t>
      </w:r>
    </w:p>
    <w:p w14:paraId="66A6A0B9" w14:textId="77777777" w:rsidR="00052A51" w:rsidRPr="00781DAA" w:rsidRDefault="00052A51" w:rsidP="00052A51">
      <w:pPr>
        <w:keepNext/>
        <w:suppressAutoHyphens/>
        <w:overflowPunct w:val="0"/>
        <w:autoSpaceDE w:val="0"/>
        <w:spacing w:after="0" w:line="240" w:lineRule="auto"/>
        <w:textAlignment w:val="baseline"/>
        <w:rPr>
          <w:rFonts w:ascii="Times New Roman" w:eastAsia="Verdana" w:hAnsi="Times New Roman" w:cs="Times New Roman"/>
          <w:b/>
          <w:i/>
          <w:sz w:val="24"/>
          <w:szCs w:val="24"/>
          <w:lang w:val="uk-UA" w:eastAsia="ar-SA"/>
        </w:rPr>
      </w:pPr>
      <w:r w:rsidRPr="00781DAA">
        <w:rPr>
          <w:rFonts w:ascii="Times New Roman" w:eastAsia="Verdana" w:hAnsi="Times New Roman" w:cs="Times New Roman"/>
          <w:b/>
          <w:i/>
          <w:kern w:val="1"/>
          <w:sz w:val="24"/>
          <w:szCs w:val="24"/>
          <w:u w:val="single"/>
          <w:lang w:val="x-none" w:eastAsia="ar-SA"/>
        </w:rPr>
        <w:t>Джерело викиду №</w:t>
      </w:r>
      <w:r w:rsidRPr="00781DAA">
        <w:rPr>
          <w:rFonts w:ascii="Times New Roman" w:eastAsia="Verdana" w:hAnsi="Times New Roman" w:cs="Times New Roman"/>
          <w:b/>
          <w:i/>
          <w:kern w:val="1"/>
          <w:sz w:val="24"/>
          <w:szCs w:val="24"/>
          <w:u w:val="single"/>
          <w:lang w:val="uk-UA" w:eastAsia="ar-SA"/>
        </w:rPr>
        <w:t xml:space="preserve"> 19, </w:t>
      </w:r>
      <w:r w:rsidRPr="00781DAA">
        <w:rPr>
          <w:rFonts w:ascii="Times New Roman" w:eastAsia="Verdana" w:hAnsi="Times New Roman" w:cs="Times New Roman"/>
          <w:b/>
          <w:i/>
          <w:sz w:val="24"/>
          <w:szCs w:val="24"/>
          <w:lang w:val="uk-UA" w:eastAsia="ar-SA"/>
        </w:rPr>
        <w:t>Стіновий вентилятор Піч ТВЧ, піч САТ, аанна гартування</w:t>
      </w:r>
    </w:p>
    <w:p w14:paraId="2170C375" w14:textId="77777777" w:rsidR="00052A51" w:rsidRPr="00781DAA" w:rsidRDefault="00052A51" w:rsidP="00052A51">
      <w:pPr>
        <w:keepNext/>
        <w:suppressAutoHyphens/>
        <w:overflowPunct w:val="0"/>
        <w:autoSpaceDE w:val="0"/>
        <w:spacing w:after="0" w:line="240" w:lineRule="auto"/>
        <w:textAlignment w:val="baseline"/>
        <w:rPr>
          <w:rFonts w:ascii="Times New Roman" w:eastAsia="Verdana" w:hAnsi="Times New Roman" w:cs="Times New Roman"/>
          <w:b/>
          <w:i/>
          <w:sz w:val="24"/>
          <w:szCs w:val="24"/>
          <w:lang w:val="uk-UA" w:eastAsia="ar-SA"/>
        </w:rPr>
      </w:pPr>
    </w:p>
    <w:p w14:paraId="7E0728B5" w14:textId="77777777" w:rsidR="00052A51" w:rsidRPr="00781DAA" w:rsidRDefault="00052A51" w:rsidP="00052A51">
      <w:pPr>
        <w:widowControl w:val="0"/>
        <w:autoSpaceDE w:val="0"/>
        <w:autoSpaceDN w:val="0"/>
        <w:adjustRightInd w:val="0"/>
        <w:spacing w:after="0" w:line="240" w:lineRule="auto"/>
        <w:ind w:firstLine="567"/>
        <w:jc w:val="right"/>
        <w:rPr>
          <w:rFonts w:ascii="Times New Roman" w:eastAsia="Calibri" w:hAnsi="Times New Roman" w:cs="Times New Roman"/>
          <w:b/>
          <w:bCs/>
          <w:sz w:val="24"/>
          <w:szCs w:val="24"/>
          <w:lang w:val="ru-RU"/>
        </w:rPr>
      </w:pPr>
      <w:r w:rsidRPr="00781DAA">
        <w:rPr>
          <w:rFonts w:ascii="Times New Roman" w:eastAsia="Calibri" w:hAnsi="Times New Roman" w:cs="Times New Roman"/>
          <w:i/>
          <w:iCs/>
          <w:sz w:val="24"/>
          <w:szCs w:val="24"/>
          <w:lang w:val="ru-RU"/>
        </w:rPr>
        <w:t>Таблиця 9.2</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835"/>
        <w:gridCol w:w="2409"/>
        <w:gridCol w:w="1985"/>
      </w:tblGrid>
      <w:tr w:rsidR="00052A51" w:rsidRPr="00781DAA" w14:paraId="4F93F014" w14:textId="77777777" w:rsidTr="009A229B">
        <w:trPr>
          <w:cantSplit/>
        </w:trPr>
        <w:tc>
          <w:tcPr>
            <w:tcW w:w="2552" w:type="dxa"/>
            <w:tcBorders>
              <w:top w:val="single" w:sz="4" w:space="0" w:color="auto"/>
              <w:left w:val="single" w:sz="4" w:space="0" w:color="auto"/>
              <w:bottom w:val="single" w:sz="4" w:space="0" w:color="auto"/>
              <w:right w:val="single" w:sz="4" w:space="0" w:color="auto"/>
            </w:tcBorders>
          </w:tcPr>
          <w:p w14:paraId="73B19359"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Найменування забруднюючої речовини</w:t>
            </w:r>
          </w:p>
        </w:tc>
        <w:tc>
          <w:tcPr>
            <w:tcW w:w="2835" w:type="dxa"/>
            <w:tcBorders>
              <w:top w:val="single" w:sz="4" w:space="0" w:color="auto"/>
              <w:left w:val="single" w:sz="4" w:space="0" w:color="auto"/>
              <w:bottom w:val="single" w:sz="4" w:space="0" w:color="auto"/>
              <w:right w:val="single" w:sz="4" w:space="0" w:color="auto"/>
            </w:tcBorders>
          </w:tcPr>
          <w:p w14:paraId="7E6EB73D"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Гранично допустимий викид відповідно до законодавства,   мг/м3</w:t>
            </w:r>
          </w:p>
        </w:tc>
        <w:tc>
          <w:tcPr>
            <w:tcW w:w="2409" w:type="dxa"/>
            <w:tcBorders>
              <w:top w:val="single" w:sz="4" w:space="0" w:color="auto"/>
              <w:left w:val="single" w:sz="4" w:space="0" w:color="auto"/>
              <w:bottom w:val="single" w:sz="4" w:space="0" w:color="auto"/>
              <w:right w:val="single" w:sz="4" w:space="0" w:color="auto"/>
            </w:tcBorders>
          </w:tcPr>
          <w:p w14:paraId="78788D60"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Затверджений граничнодопусти-мий викид,</w:t>
            </w:r>
            <w:r w:rsidRPr="00781DAA">
              <w:rPr>
                <w:rFonts w:ascii="Times New Roman" w:eastAsia="Calibri" w:hAnsi="Times New Roman" w:cs="Times New Roman"/>
                <w:sz w:val="24"/>
                <w:szCs w:val="24"/>
                <w:lang w:val="ru-RU"/>
              </w:rPr>
              <w:br/>
              <w:t>мг/м3</w:t>
            </w:r>
          </w:p>
        </w:tc>
        <w:tc>
          <w:tcPr>
            <w:tcW w:w="1985" w:type="dxa"/>
            <w:tcBorders>
              <w:top w:val="single" w:sz="4" w:space="0" w:color="auto"/>
              <w:left w:val="single" w:sz="4" w:space="0" w:color="auto"/>
              <w:bottom w:val="single" w:sz="4" w:space="0" w:color="auto"/>
              <w:right w:val="single" w:sz="4" w:space="0" w:color="auto"/>
            </w:tcBorders>
          </w:tcPr>
          <w:p w14:paraId="43D4A392"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Термін досягнення затвердженого значення</w:t>
            </w:r>
          </w:p>
        </w:tc>
      </w:tr>
      <w:tr w:rsidR="00052A51" w:rsidRPr="00781DAA" w14:paraId="5B924271" w14:textId="77777777" w:rsidTr="009A229B">
        <w:trPr>
          <w:cantSplit/>
        </w:trPr>
        <w:tc>
          <w:tcPr>
            <w:tcW w:w="2552" w:type="dxa"/>
            <w:tcBorders>
              <w:top w:val="single" w:sz="4" w:space="0" w:color="auto"/>
              <w:left w:val="single" w:sz="4" w:space="0" w:color="auto"/>
              <w:bottom w:val="single" w:sz="4" w:space="0" w:color="auto"/>
              <w:right w:val="single" w:sz="4" w:space="0" w:color="auto"/>
            </w:tcBorders>
          </w:tcPr>
          <w:p w14:paraId="796E1983"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Речовини у вигляді суспендованих твердих частинок недиференціованих за складом</w:t>
            </w:r>
          </w:p>
        </w:tc>
        <w:tc>
          <w:tcPr>
            <w:tcW w:w="2835" w:type="dxa"/>
            <w:tcBorders>
              <w:top w:val="single" w:sz="4" w:space="0" w:color="auto"/>
              <w:left w:val="single" w:sz="4" w:space="0" w:color="auto"/>
              <w:bottom w:val="single" w:sz="4" w:space="0" w:color="auto"/>
              <w:right w:val="single" w:sz="4" w:space="0" w:color="auto"/>
            </w:tcBorders>
          </w:tcPr>
          <w:p w14:paraId="0FD5A629"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150,0</w:t>
            </w:r>
          </w:p>
        </w:tc>
        <w:tc>
          <w:tcPr>
            <w:tcW w:w="2409" w:type="dxa"/>
            <w:tcBorders>
              <w:top w:val="single" w:sz="4" w:space="0" w:color="auto"/>
              <w:left w:val="single" w:sz="4" w:space="0" w:color="auto"/>
              <w:bottom w:val="single" w:sz="4" w:space="0" w:color="auto"/>
              <w:right w:val="single" w:sz="4" w:space="0" w:color="auto"/>
            </w:tcBorders>
          </w:tcPr>
          <w:p w14:paraId="12543835"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150,0</w:t>
            </w:r>
          </w:p>
        </w:tc>
        <w:tc>
          <w:tcPr>
            <w:tcW w:w="1985" w:type="dxa"/>
            <w:tcBorders>
              <w:top w:val="single" w:sz="4" w:space="0" w:color="auto"/>
              <w:left w:val="single" w:sz="4" w:space="0" w:color="auto"/>
              <w:bottom w:val="single" w:sz="4" w:space="0" w:color="auto"/>
              <w:right w:val="single" w:sz="4" w:space="0" w:color="auto"/>
            </w:tcBorders>
          </w:tcPr>
          <w:p w14:paraId="43FCFD67"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з «__».09.202</w:t>
            </w:r>
            <w:r w:rsidRPr="00781DAA">
              <w:rPr>
                <w:rFonts w:ascii="Times New Roman" w:eastAsia="Calibri" w:hAnsi="Times New Roman" w:cs="Times New Roman"/>
                <w:sz w:val="24"/>
                <w:szCs w:val="24"/>
                <w:lang w:val="ru-RU"/>
              </w:rPr>
              <w:t>5</w:t>
            </w:r>
            <w:r w:rsidRPr="00781DAA">
              <w:rPr>
                <w:rFonts w:ascii="Times New Roman" w:eastAsia="Calibri" w:hAnsi="Times New Roman" w:cs="Times New Roman"/>
                <w:sz w:val="24"/>
                <w:szCs w:val="24"/>
                <w:lang w:val="uk-UA"/>
              </w:rPr>
              <w:t xml:space="preserve"> р.</w:t>
            </w:r>
          </w:p>
        </w:tc>
      </w:tr>
    </w:tbl>
    <w:p w14:paraId="150BC3B8" w14:textId="77777777" w:rsidR="00052A51" w:rsidRPr="00781DAA" w:rsidRDefault="00052A51" w:rsidP="00052A51">
      <w:pPr>
        <w:spacing w:after="0" w:line="240" w:lineRule="auto"/>
        <w:ind w:firstLine="708"/>
        <w:jc w:val="both"/>
        <w:rPr>
          <w:rFonts w:ascii="Times New Roman" w:eastAsia="Times New Roman" w:hAnsi="Times New Roman" w:cs="Times New Roman"/>
          <w:sz w:val="24"/>
          <w:szCs w:val="24"/>
          <w:lang w:val="uk-UA" w:eastAsia="uk-UA"/>
        </w:rPr>
      </w:pPr>
      <w:r w:rsidRPr="00781DAA">
        <w:rPr>
          <w:rFonts w:ascii="Times New Roman" w:eastAsia="Times New Roman" w:hAnsi="Times New Roman" w:cs="Times New Roman"/>
          <w:sz w:val="24"/>
          <w:szCs w:val="24"/>
          <w:lang w:val="uk-UA" w:eastAsia="uk-UA"/>
        </w:rPr>
        <w:t>Для забруднюючих речовин, на які не встановлені нормативи граничнодопустимих викидів відповідно до законодавства, встановлюються для кожного джерела викиді наступні величини масової витрати (г/с):</w:t>
      </w:r>
    </w:p>
    <w:p w14:paraId="7F601513" w14:textId="77777777" w:rsidR="00052A51" w:rsidRPr="00781DAA" w:rsidRDefault="00052A51" w:rsidP="00052A51">
      <w:pPr>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b/>
          <w:sz w:val="24"/>
          <w:szCs w:val="24"/>
          <w:lang w:val="uk-UA" w:eastAsia="ru-RU"/>
        </w:rPr>
        <w:t xml:space="preserve">-  </w:t>
      </w:r>
      <w:r w:rsidRPr="00781DAA">
        <w:rPr>
          <w:rFonts w:ascii="Times New Roman" w:eastAsia="Times New Roman" w:hAnsi="Times New Roman" w:cs="Times New Roman"/>
          <w:sz w:val="24"/>
          <w:szCs w:val="24"/>
          <w:lang w:val="uk-UA" w:eastAsia="ru-RU"/>
        </w:rPr>
        <w:t>Оксид вуглецю  - 0,723037 г/с;</w:t>
      </w:r>
    </w:p>
    <w:p w14:paraId="241572B0" w14:textId="77777777" w:rsidR="00052A51" w:rsidRPr="00781DAA" w:rsidRDefault="00052A51" w:rsidP="00052A51">
      <w:pPr>
        <w:tabs>
          <w:tab w:val="left" w:pos="2268"/>
        </w:tabs>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  Оксиди азоту (оксид та діоксид) в перерахунку на діоксид азоту  - 0,214010 г/с.</w:t>
      </w:r>
    </w:p>
    <w:p w14:paraId="65DD9C48" w14:textId="77777777" w:rsidR="00052A51" w:rsidRPr="00781DAA" w:rsidRDefault="00052A51" w:rsidP="00052A51">
      <w:pPr>
        <w:spacing w:after="0" w:line="240" w:lineRule="auto"/>
        <w:jc w:val="both"/>
        <w:rPr>
          <w:rFonts w:ascii="Times New Roman" w:eastAsia="Times New Roman" w:hAnsi="Times New Roman" w:cs="Times New Roman"/>
          <w:sz w:val="24"/>
          <w:szCs w:val="24"/>
          <w:lang w:val="uk-UA" w:eastAsia="uk-UA"/>
        </w:rPr>
      </w:pPr>
      <w:r w:rsidRPr="00781DAA">
        <w:rPr>
          <w:rFonts w:ascii="Times New Roman" w:eastAsia="Times New Roman" w:hAnsi="Times New Roman" w:cs="Times New Roman"/>
          <w:sz w:val="24"/>
          <w:szCs w:val="24"/>
          <w:lang w:val="uk-UA" w:eastAsia="ru-RU"/>
        </w:rPr>
        <w:t>-  Діоксид сірки (діоксид та триоксид) у перерахунку на діоксид сірки - 0,157479 г/с;</w:t>
      </w:r>
    </w:p>
    <w:p w14:paraId="01C167E7" w14:textId="77777777" w:rsidR="00052A51" w:rsidRPr="00781DAA" w:rsidRDefault="00052A51" w:rsidP="00052A51">
      <w:pPr>
        <w:spacing w:after="0" w:line="240" w:lineRule="auto"/>
        <w:jc w:val="both"/>
        <w:rPr>
          <w:rFonts w:ascii="Times New Roman" w:eastAsia="Times New Roman" w:hAnsi="Times New Roman" w:cs="Times New Roman"/>
          <w:sz w:val="24"/>
          <w:szCs w:val="24"/>
          <w:lang w:val="uk-UA" w:eastAsia="uk-UA"/>
        </w:rPr>
      </w:pPr>
    </w:p>
    <w:p w14:paraId="73BBB20D" w14:textId="77777777" w:rsidR="00052A51" w:rsidRPr="00781DAA" w:rsidRDefault="00052A51" w:rsidP="00052A51">
      <w:pPr>
        <w:spacing w:after="0" w:line="240" w:lineRule="auto"/>
        <w:jc w:val="both"/>
        <w:rPr>
          <w:rFonts w:ascii="Times New Roman" w:eastAsia="Times New Roman" w:hAnsi="Times New Roman" w:cs="Times New Roman"/>
          <w:sz w:val="24"/>
          <w:szCs w:val="24"/>
          <w:lang w:val="uk-UA" w:eastAsia="uk-UA"/>
        </w:rPr>
      </w:pPr>
      <w:r w:rsidRPr="00781DAA">
        <w:rPr>
          <w:rFonts w:ascii="Times New Roman" w:eastAsia="Times New Roman" w:hAnsi="Times New Roman" w:cs="Times New Roman"/>
          <w:sz w:val="24"/>
          <w:szCs w:val="24"/>
          <w:lang w:val="uk-UA" w:eastAsia="uk-UA"/>
        </w:rPr>
        <w:t>Номер джерела викидів на карті-схемі:</w:t>
      </w:r>
    </w:p>
    <w:p w14:paraId="02AA9237" w14:textId="77777777" w:rsidR="00052A51" w:rsidRPr="00781DAA" w:rsidRDefault="00052A51" w:rsidP="00052A51">
      <w:pPr>
        <w:keepNext/>
        <w:suppressAutoHyphens/>
        <w:overflowPunct w:val="0"/>
        <w:autoSpaceDE w:val="0"/>
        <w:spacing w:after="0" w:line="240" w:lineRule="auto"/>
        <w:textAlignment w:val="baseline"/>
        <w:rPr>
          <w:rFonts w:ascii="Times New Roman" w:eastAsia="Verdana" w:hAnsi="Times New Roman" w:cs="Times New Roman"/>
          <w:b/>
          <w:i/>
          <w:sz w:val="24"/>
          <w:szCs w:val="24"/>
          <w:lang w:val="uk-UA" w:eastAsia="ar-SA"/>
        </w:rPr>
      </w:pPr>
      <w:r w:rsidRPr="00781DAA">
        <w:rPr>
          <w:rFonts w:ascii="Times New Roman" w:eastAsia="Verdana" w:hAnsi="Times New Roman" w:cs="Times New Roman"/>
          <w:b/>
          <w:i/>
          <w:kern w:val="1"/>
          <w:sz w:val="24"/>
          <w:szCs w:val="24"/>
          <w:u w:val="single"/>
          <w:lang w:val="x-none" w:eastAsia="ar-SA"/>
        </w:rPr>
        <w:t>Джерело викиду №</w:t>
      </w:r>
      <w:r w:rsidRPr="00781DAA">
        <w:rPr>
          <w:rFonts w:ascii="Times New Roman" w:eastAsia="Verdana" w:hAnsi="Times New Roman" w:cs="Times New Roman"/>
          <w:b/>
          <w:i/>
          <w:kern w:val="1"/>
          <w:sz w:val="24"/>
          <w:szCs w:val="24"/>
          <w:u w:val="single"/>
          <w:lang w:val="uk-UA" w:eastAsia="ar-SA"/>
        </w:rPr>
        <w:t xml:space="preserve"> 21, </w:t>
      </w:r>
      <w:r w:rsidRPr="00781DAA">
        <w:rPr>
          <w:rFonts w:ascii="Times New Roman" w:eastAsia="Verdana" w:hAnsi="Times New Roman" w:cs="Times New Roman"/>
          <w:b/>
          <w:i/>
          <w:sz w:val="24"/>
          <w:szCs w:val="24"/>
          <w:lang w:val="uk-UA" w:eastAsia="ar-SA"/>
        </w:rPr>
        <w:t>Труба Зварювальний апарат</w:t>
      </w:r>
      <w:r w:rsidRPr="00781DAA">
        <w:rPr>
          <w:rFonts w:ascii="Times New Roman" w:eastAsia="Verdana" w:hAnsi="Times New Roman" w:cs="Times New Roman"/>
          <w:b/>
          <w:i/>
          <w:kern w:val="1"/>
          <w:sz w:val="24"/>
          <w:szCs w:val="24"/>
          <w:u w:val="single"/>
          <w:lang w:val="uk-UA" w:eastAsia="ar-SA"/>
        </w:rPr>
        <w:t xml:space="preserve"> </w:t>
      </w:r>
      <w:r w:rsidRPr="00781DAA">
        <w:rPr>
          <w:rFonts w:ascii="Times New Roman" w:eastAsia="Verdana" w:hAnsi="Times New Roman" w:cs="Times New Roman"/>
          <w:b/>
          <w:i/>
          <w:kern w:val="1"/>
          <w:sz w:val="24"/>
          <w:szCs w:val="24"/>
          <w:lang w:val="x-none" w:eastAsia="ar-SA"/>
        </w:rPr>
        <w:t xml:space="preserve"> </w:t>
      </w:r>
    </w:p>
    <w:p w14:paraId="64B80B57" w14:textId="77777777" w:rsidR="00052A51" w:rsidRPr="00781DAA" w:rsidRDefault="00052A51" w:rsidP="00052A51">
      <w:pPr>
        <w:spacing w:after="0" w:line="240" w:lineRule="auto"/>
        <w:ind w:firstLine="708"/>
        <w:jc w:val="both"/>
        <w:rPr>
          <w:rFonts w:ascii="Times New Roman" w:eastAsia="Times New Roman" w:hAnsi="Times New Roman" w:cs="Times New Roman"/>
          <w:sz w:val="24"/>
          <w:szCs w:val="24"/>
          <w:lang w:val="uk-UA" w:eastAsia="uk-UA"/>
        </w:rPr>
      </w:pPr>
      <w:r w:rsidRPr="00781DAA">
        <w:rPr>
          <w:rFonts w:ascii="Times New Roman" w:eastAsia="Times New Roman" w:hAnsi="Times New Roman" w:cs="Times New Roman"/>
          <w:sz w:val="24"/>
          <w:szCs w:val="24"/>
          <w:lang w:val="uk-UA" w:eastAsia="uk-UA"/>
        </w:rPr>
        <w:t>Для забруднюючих речовин, на які не встановлені нормативи граничнодопустимих викидів відповідно до законодавства, встановлюються для кожного джерела викиді наступні величини масової витрати (г/с):</w:t>
      </w:r>
    </w:p>
    <w:p w14:paraId="0397EDC4" w14:textId="77777777" w:rsidR="00052A51" w:rsidRPr="00781DAA" w:rsidRDefault="00052A51" w:rsidP="00052A51">
      <w:pPr>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b/>
          <w:sz w:val="24"/>
          <w:szCs w:val="24"/>
          <w:lang w:val="uk-UA" w:eastAsia="ru-RU"/>
        </w:rPr>
        <w:t xml:space="preserve">-  </w:t>
      </w:r>
      <w:r w:rsidRPr="00781DAA">
        <w:rPr>
          <w:rFonts w:ascii="Times New Roman" w:eastAsia="Times New Roman" w:hAnsi="Times New Roman" w:cs="Times New Roman"/>
          <w:sz w:val="24"/>
          <w:szCs w:val="24"/>
          <w:lang w:val="uk-UA" w:eastAsia="ru-RU"/>
        </w:rPr>
        <w:t>Оксид вуглецю  - 0,008960 г/с;</w:t>
      </w:r>
    </w:p>
    <w:p w14:paraId="7689248F" w14:textId="77777777" w:rsidR="00052A51" w:rsidRPr="00781DAA" w:rsidRDefault="00052A51" w:rsidP="00052A51">
      <w:pPr>
        <w:tabs>
          <w:tab w:val="left" w:pos="2268"/>
        </w:tabs>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  Оксиди азоту (оксид та діоксид) в перерахунку на діоксид азоту  - 0,007229 г/с.</w:t>
      </w:r>
    </w:p>
    <w:p w14:paraId="064C702C" w14:textId="77777777" w:rsidR="00052A51" w:rsidRPr="00781DAA" w:rsidRDefault="00052A51" w:rsidP="00052A51">
      <w:pPr>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b/>
          <w:sz w:val="24"/>
          <w:szCs w:val="24"/>
          <w:lang w:val="uk-UA" w:eastAsia="ru-RU"/>
        </w:rPr>
        <w:t xml:space="preserve">- </w:t>
      </w:r>
      <w:r w:rsidRPr="00781DAA">
        <w:rPr>
          <w:rFonts w:ascii="Times New Roman" w:eastAsia="Times New Roman" w:hAnsi="Times New Roman" w:cs="Times New Roman"/>
          <w:sz w:val="24"/>
          <w:szCs w:val="24"/>
          <w:lang w:val="uk-UA" w:eastAsia="ru-RU"/>
        </w:rPr>
        <w:t>‌Залізо та його сполуки (у перерахунку на залізо)</w:t>
      </w:r>
      <w:r w:rsidRPr="00781DAA">
        <w:rPr>
          <w:rFonts w:ascii="Times New Roman" w:eastAsia="Times New Roman" w:hAnsi="Times New Roman" w:cs="Times New Roman"/>
          <w:b/>
          <w:sz w:val="24"/>
          <w:szCs w:val="24"/>
          <w:lang w:val="uk-UA" w:eastAsia="ru-RU"/>
        </w:rPr>
        <w:t xml:space="preserve"> - </w:t>
      </w:r>
      <w:r w:rsidRPr="00781DAA">
        <w:rPr>
          <w:rFonts w:ascii="Times New Roman" w:eastAsia="Times New Roman" w:hAnsi="Times New Roman" w:cs="Times New Roman"/>
          <w:color w:val="000000"/>
          <w:sz w:val="24"/>
          <w:szCs w:val="24"/>
          <w:lang w:val="uk-UA" w:eastAsia="ru-RU"/>
        </w:rPr>
        <w:t>0,000356</w:t>
      </w:r>
      <w:r w:rsidRPr="00781DAA">
        <w:rPr>
          <w:rFonts w:ascii="Times New Roman" w:eastAsia="Times New Roman" w:hAnsi="Times New Roman" w:cs="Times New Roman"/>
          <w:b/>
          <w:sz w:val="24"/>
          <w:szCs w:val="24"/>
          <w:lang w:val="uk-UA" w:eastAsia="ru-RU"/>
        </w:rPr>
        <w:t xml:space="preserve"> </w:t>
      </w:r>
      <w:r w:rsidRPr="00781DAA">
        <w:rPr>
          <w:rFonts w:ascii="Times New Roman" w:eastAsia="Times New Roman" w:hAnsi="Times New Roman" w:cs="Times New Roman"/>
          <w:sz w:val="24"/>
          <w:szCs w:val="24"/>
          <w:lang w:val="uk-UA" w:eastAsia="ru-RU"/>
        </w:rPr>
        <w:t>г/с;</w:t>
      </w:r>
    </w:p>
    <w:p w14:paraId="3D7802F4" w14:textId="77777777" w:rsidR="00052A51" w:rsidRPr="00781DAA" w:rsidRDefault="00052A51" w:rsidP="00052A51">
      <w:pPr>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b/>
          <w:sz w:val="24"/>
          <w:szCs w:val="24"/>
          <w:lang w:val="uk-UA" w:eastAsia="ru-RU"/>
        </w:rPr>
        <w:t xml:space="preserve">- </w:t>
      </w:r>
      <w:r w:rsidRPr="00781DAA">
        <w:rPr>
          <w:rFonts w:ascii="Times New Roman" w:eastAsia="Times New Roman" w:hAnsi="Times New Roman" w:cs="Times New Roman"/>
          <w:sz w:val="24"/>
          <w:szCs w:val="24"/>
          <w:lang w:val="uk-UA" w:eastAsia="ru-RU"/>
        </w:rPr>
        <w:t>Манган та його сполуки у перерахунку на діоксид мангану</w:t>
      </w:r>
      <w:r w:rsidRPr="00781DAA">
        <w:rPr>
          <w:rFonts w:ascii="Times New Roman" w:eastAsia="Times New Roman" w:hAnsi="Times New Roman" w:cs="Times New Roman"/>
          <w:b/>
          <w:sz w:val="24"/>
          <w:szCs w:val="24"/>
          <w:lang w:val="uk-UA" w:eastAsia="ru-RU"/>
        </w:rPr>
        <w:t xml:space="preserve"> - </w:t>
      </w:r>
      <w:r w:rsidRPr="00781DAA">
        <w:rPr>
          <w:rFonts w:ascii="Times New Roman" w:eastAsia="Times New Roman" w:hAnsi="Times New Roman" w:cs="Times New Roman"/>
          <w:color w:val="000000"/>
          <w:sz w:val="24"/>
          <w:szCs w:val="24"/>
          <w:lang w:val="uk-UA" w:eastAsia="ru-RU"/>
        </w:rPr>
        <w:t>0,000121</w:t>
      </w:r>
      <w:r w:rsidRPr="00781DAA">
        <w:rPr>
          <w:rFonts w:ascii="Times New Roman" w:eastAsia="Times New Roman" w:hAnsi="Times New Roman" w:cs="Times New Roman"/>
          <w:b/>
          <w:sz w:val="24"/>
          <w:szCs w:val="24"/>
          <w:lang w:val="uk-UA" w:eastAsia="ru-RU"/>
        </w:rPr>
        <w:t xml:space="preserve"> </w:t>
      </w:r>
      <w:r w:rsidRPr="00781DAA">
        <w:rPr>
          <w:rFonts w:ascii="Times New Roman" w:eastAsia="Times New Roman" w:hAnsi="Times New Roman" w:cs="Times New Roman"/>
          <w:sz w:val="24"/>
          <w:szCs w:val="24"/>
          <w:lang w:val="uk-UA" w:eastAsia="ru-RU"/>
        </w:rPr>
        <w:t>г/с;</w:t>
      </w:r>
    </w:p>
    <w:p w14:paraId="4016229B" w14:textId="77777777" w:rsidR="00052A51" w:rsidRPr="00781DAA" w:rsidRDefault="00052A51" w:rsidP="00052A51">
      <w:pPr>
        <w:spacing w:after="0" w:line="240" w:lineRule="auto"/>
        <w:jc w:val="both"/>
        <w:rPr>
          <w:rFonts w:ascii="Times New Roman" w:eastAsia="Times New Roman" w:hAnsi="Times New Roman" w:cs="Times New Roman"/>
          <w:sz w:val="24"/>
          <w:szCs w:val="24"/>
          <w:lang w:val="uk-UA" w:eastAsia="uk-UA"/>
        </w:rPr>
      </w:pPr>
      <w:r w:rsidRPr="00781DAA">
        <w:rPr>
          <w:rFonts w:ascii="Times New Roman" w:eastAsia="Times New Roman" w:hAnsi="Times New Roman" w:cs="Times New Roman"/>
          <w:b/>
          <w:sz w:val="24"/>
          <w:szCs w:val="24"/>
          <w:lang w:val="uk-UA" w:eastAsia="ru-RU"/>
        </w:rPr>
        <w:t xml:space="preserve">- </w:t>
      </w:r>
      <w:r w:rsidRPr="00781DAA">
        <w:rPr>
          <w:rFonts w:ascii="Times New Roman" w:eastAsia="Times New Roman" w:hAnsi="Times New Roman" w:cs="Times New Roman"/>
          <w:sz w:val="24"/>
          <w:szCs w:val="24"/>
          <w:lang w:val="ru-RU" w:eastAsia="ru-RU"/>
        </w:rPr>
        <w:t>Хром та його сполуки у перерахунку на хром</w:t>
      </w:r>
      <w:r w:rsidRPr="00781DAA">
        <w:rPr>
          <w:rFonts w:ascii="Times New Roman" w:eastAsia="Times New Roman" w:hAnsi="Times New Roman" w:cs="Times New Roman"/>
          <w:b/>
          <w:sz w:val="24"/>
          <w:szCs w:val="24"/>
          <w:lang w:val="uk-UA" w:eastAsia="ru-RU"/>
        </w:rPr>
        <w:t xml:space="preserve"> - </w:t>
      </w:r>
      <w:r w:rsidRPr="00781DAA">
        <w:rPr>
          <w:rFonts w:ascii="Times New Roman" w:eastAsia="Times New Roman" w:hAnsi="Times New Roman" w:cs="Times New Roman"/>
          <w:color w:val="000000"/>
          <w:sz w:val="24"/>
          <w:szCs w:val="24"/>
          <w:lang w:val="uk-UA" w:eastAsia="ru-RU"/>
        </w:rPr>
        <w:t>0,000006</w:t>
      </w:r>
      <w:r w:rsidRPr="00781DAA">
        <w:rPr>
          <w:rFonts w:ascii="Times New Roman" w:eastAsia="Times New Roman" w:hAnsi="Times New Roman" w:cs="Times New Roman"/>
          <w:b/>
          <w:sz w:val="24"/>
          <w:szCs w:val="24"/>
          <w:lang w:val="uk-UA" w:eastAsia="ru-RU"/>
        </w:rPr>
        <w:t xml:space="preserve"> </w:t>
      </w:r>
      <w:r w:rsidRPr="00781DAA">
        <w:rPr>
          <w:rFonts w:ascii="Times New Roman" w:eastAsia="Times New Roman" w:hAnsi="Times New Roman" w:cs="Times New Roman"/>
          <w:sz w:val="24"/>
          <w:szCs w:val="24"/>
          <w:lang w:val="uk-UA" w:eastAsia="ru-RU"/>
        </w:rPr>
        <w:t>г/с;</w:t>
      </w:r>
    </w:p>
    <w:p w14:paraId="2C3A7797" w14:textId="77777777" w:rsidR="00052A51" w:rsidRPr="00781DAA" w:rsidRDefault="00052A51" w:rsidP="00052A51">
      <w:pPr>
        <w:tabs>
          <w:tab w:val="left" w:pos="2268"/>
        </w:tabs>
        <w:spacing w:after="0" w:line="240" w:lineRule="auto"/>
        <w:rPr>
          <w:rFonts w:ascii="Times New Roman" w:eastAsia="Times New Roman" w:hAnsi="Times New Roman" w:cs="Times New Roman"/>
          <w:sz w:val="24"/>
          <w:szCs w:val="24"/>
          <w:lang w:val="uk-UA" w:eastAsia="ru-RU"/>
        </w:rPr>
      </w:pPr>
    </w:p>
    <w:p w14:paraId="5A0AA92E" w14:textId="77777777" w:rsidR="00052A51" w:rsidRPr="00781DAA" w:rsidRDefault="00052A51" w:rsidP="00052A51">
      <w:pPr>
        <w:spacing w:after="0" w:line="240" w:lineRule="auto"/>
        <w:jc w:val="both"/>
        <w:rPr>
          <w:rFonts w:ascii="Times New Roman" w:eastAsia="Times New Roman" w:hAnsi="Times New Roman" w:cs="Times New Roman"/>
          <w:sz w:val="24"/>
          <w:szCs w:val="24"/>
          <w:lang w:val="uk-UA" w:eastAsia="uk-UA"/>
        </w:rPr>
      </w:pPr>
      <w:r w:rsidRPr="00781DAA">
        <w:rPr>
          <w:rFonts w:ascii="Times New Roman" w:eastAsia="Times New Roman" w:hAnsi="Times New Roman" w:cs="Times New Roman"/>
          <w:sz w:val="24"/>
          <w:szCs w:val="24"/>
          <w:lang w:val="uk-UA" w:eastAsia="uk-UA"/>
        </w:rPr>
        <w:t>Номер джерела викидів на карті-схемі:</w:t>
      </w:r>
    </w:p>
    <w:p w14:paraId="660934EE" w14:textId="77777777" w:rsidR="00052A51" w:rsidRPr="00781DAA" w:rsidRDefault="00052A51" w:rsidP="00052A51">
      <w:pPr>
        <w:keepNext/>
        <w:suppressAutoHyphens/>
        <w:overflowPunct w:val="0"/>
        <w:autoSpaceDE w:val="0"/>
        <w:spacing w:after="0" w:line="240" w:lineRule="auto"/>
        <w:textAlignment w:val="baseline"/>
        <w:rPr>
          <w:rFonts w:ascii="Times New Roman" w:eastAsia="Verdana" w:hAnsi="Times New Roman" w:cs="Times New Roman"/>
          <w:b/>
          <w:i/>
          <w:sz w:val="24"/>
          <w:szCs w:val="24"/>
          <w:lang w:val="uk-UA" w:eastAsia="ar-SA"/>
        </w:rPr>
      </w:pPr>
      <w:r w:rsidRPr="00781DAA">
        <w:rPr>
          <w:rFonts w:ascii="Times New Roman" w:eastAsia="Verdana" w:hAnsi="Times New Roman" w:cs="Times New Roman"/>
          <w:b/>
          <w:i/>
          <w:kern w:val="1"/>
          <w:sz w:val="24"/>
          <w:szCs w:val="24"/>
          <w:u w:val="single"/>
          <w:lang w:val="x-none" w:eastAsia="ar-SA"/>
        </w:rPr>
        <w:t>Джерело викиду №</w:t>
      </w:r>
      <w:r w:rsidRPr="00781DAA">
        <w:rPr>
          <w:rFonts w:ascii="Times New Roman" w:eastAsia="Verdana" w:hAnsi="Times New Roman" w:cs="Times New Roman"/>
          <w:b/>
          <w:i/>
          <w:kern w:val="1"/>
          <w:sz w:val="24"/>
          <w:szCs w:val="24"/>
          <w:u w:val="single"/>
          <w:lang w:val="uk-UA" w:eastAsia="ar-SA"/>
        </w:rPr>
        <w:t xml:space="preserve"> 22, </w:t>
      </w:r>
      <w:r w:rsidRPr="00781DAA">
        <w:rPr>
          <w:rFonts w:ascii="Times New Roman" w:eastAsia="Verdana" w:hAnsi="Times New Roman" w:cs="Times New Roman"/>
          <w:b/>
          <w:i/>
          <w:sz w:val="24"/>
          <w:szCs w:val="24"/>
          <w:lang w:val="uk-UA" w:eastAsia="ar-SA"/>
        </w:rPr>
        <w:t>Труба Твердопаливний котел</w:t>
      </w:r>
      <w:r w:rsidRPr="00781DAA">
        <w:rPr>
          <w:rFonts w:ascii="Times New Roman" w:eastAsia="Verdana" w:hAnsi="Times New Roman" w:cs="Times New Roman"/>
          <w:b/>
          <w:i/>
          <w:kern w:val="1"/>
          <w:sz w:val="24"/>
          <w:szCs w:val="24"/>
          <w:lang w:val="x-none" w:eastAsia="ar-SA"/>
        </w:rPr>
        <w:t xml:space="preserve"> </w:t>
      </w:r>
    </w:p>
    <w:p w14:paraId="0A408BE5" w14:textId="77777777" w:rsidR="00052A51" w:rsidRPr="00781DAA" w:rsidRDefault="00052A51" w:rsidP="00052A51">
      <w:pPr>
        <w:widowControl w:val="0"/>
        <w:autoSpaceDE w:val="0"/>
        <w:autoSpaceDN w:val="0"/>
        <w:adjustRightInd w:val="0"/>
        <w:spacing w:after="0" w:line="240" w:lineRule="auto"/>
        <w:ind w:firstLine="567"/>
        <w:jc w:val="right"/>
        <w:rPr>
          <w:rFonts w:ascii="Times New Roman" w:eastAsia="Calibri" w:hAnsi="Times New Roman" w:cs="Times New Roman"/>
          <w:b/>
          <w:bCs/>
          <w:sz w:val="24"/>
          <w:szCs w:val="24"/>
          <w:lang w:val="ru-RU"/>
        </w:rPr>
      </w:pPr>
      <w:r w:rsidRPr="00781DAA">
        <w:rPr>
          <w:rFonts w:ascii="Times New Roman" w:eastAsia="Calibri" w:hAnsi="Times New Roman" w:cs="Times New Roman"/>
          <w:i/>
          <w:iCs/>
          <w:sz w:val="24"/>
          <w:szCs w:val="24"/>
          <w:lang w:val="ru-RU"/>
        </w:rPr>
        <w:t>Таблиця 9.2</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835"/>
        <w:gridCol w:w="2409"/>
        <w:gridCol w:w="1985"/>
      </w:tblGrid>
      <w:tr w:rsidR="00052A51" w:rsidRPr="00781DAA" w14:paraId="6EA934D9" w14:textId="77777777" w:rsidTr="009A229B">
        <w:trPr>
          <w:cantSplit/>
        </w:trPr>
        <w:tc>
          <w:tcPr>
            <w:tcW w:w="2552" w:type="dxa"/>
            <w:tcBorders>
              <w:top w:val="single" w:sz="4" w:space="0" w:color="auto"/>
              <w:left w:val="single" w:sz="4" w:space="0" w:color="auto"/>
              <w:bottom w:val="single" w:sz="4" w:space="0" w:color="auto"/>
              <w:right w:val="single" w:sz="4" w:space="0" w:color="auto"/>
            </w:tcBorders>
          </w:tcPr>
          <w:p w14:paraId="69438636"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Найменування забруднюючої речовини</w:t>
            </w:r>
          </w:p>
        </w:tc>
        <w:tc>
          <w:tcPr>
            <w:tcW w:w="2835" w:type="dxa"/>
            <w:tcBorders>
              <w:top w:val="single" w:sz="4" w:space="0" w:color="auto"/>
              <w:left w:val="single" w:sz="4" w:space="0" w:color="auto"/>
              <w:bottom w:val="single" w:sz="4" w:space="0" w:color="auto"/>
              <w:right w:val="single" w:sz="4" w:space="0" w:color="auto"/>
            </w:tcBorders>
          </w:tcPr>
          <w:p w14:paraId="5E80C465"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Гранично допустимий викид відповідно до законодавства,   мг/м3</w:t>
            </w:r>
          </w:p>
        </w:tc>
        <w:tc>
          <w:tcPr>
            <w:tcW w:w="2409" w:type="dxa"/>
            <w:tcBorders>
              <w:top w:val="single" w:sz="4" w:space="0" w:color="auto"/>
              <w:left w:val="single" w:sz="4" w:space="0" w:color="auto"/>
              <w:bottom w:val="single" w:sz="4" w:space="0" w:color="auto"/>
              <w:right w:val="single" w:sz="4" w:space="0" w:color="auto"/>
            </w:tcBorders>
          </w:tcPr>
          <w:p w14:paraId="0CFB3D6C"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Затверджений граничнодопусти-мий викид,</w:t>
            </w:r>
            <w:r w:rsidRPr="00781DAA">
              <w:rPr>
                <w:rFonts w:ascii="Times New Roman" w:eastAsia="Calibri" w:hAnsi="Times New Roman" w:cs="Times New Roman"/>
                <w:sz w:val="24"/>
                <w:szCs w:val="24"/>
                <w:lang w:val="ru-RU"/>
              </w:rPr>
              <w:br/>
              <w:t>мг/м3</w:t>
            </w:r>
          </w:p>
        </w:tc>
        <w:tc>
          <w:tcPr>
            <w:tcW w:w="1985" w:type="dxa"/>
            <w:tcBorders>
              <w:top w:val="single" w:sz="4" w:space="0" w:color="auto"/>
              <w:left w:val="single" w:sz="4" w:space="0" w:color="auto"/>
              <w:bottom w:val="single" w:sz="4" w:space="0" w:color="auto"/>
              <w:right w:val="single" w:sz="4" w:space="0" w:color="auto"/>
            </w:tcBorders>
          </w:tcPr>
          <w:p w14:paraId="1D700CD6"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Термін досягнення затвердженого значення</w:t>
            </w:r>
          </w:p>
        </w:tc>
      </w:tr>
      <w:tr w:rsidR="00052A51" w:rsidRPr="00781DAA" w14:paraId="5753B93A" w14:textId="77777777" w:rsidTr="009A229B">
        <w:trPr>
          <w:cantSplit/>
        </w:trPr>
        <w:tc>
          <w:tcPr>
            <w:tcW w:w="2552" w:type="dxa"/>
            <w:tcBorders>
              <w:top w:val="single" w:sz="4" w:space="0" w:color="auto"/>
              <w:left w:val="single" w:sz="4" w:space="0" w:color="auto"/>
              <w:bottom w:val="single" w:sz="4" w:space="0" w:color="auto"/>
              <w:right w:val="single" w:sz="4" w:space="0" w:color="auto"/>
            </w:tcBorders>
          </w:tcPr>
          <w:p w14:paraId="6C5D5121"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Речовини у вигляді суспендованих твердих частинок недиференціованих за складом</w:t>
            </w:r>
          </w:p>
        </w:tc>
        <w:tc>
          <w:tcPr>
            <w:tcW w:w="2835" w:type="dxa"/>
            <w:tcBorders>
              <w:top w:val="single" w:sz="4" w:space="0" w:color="auto"/>
              <w:left w:val="single" w:sz="4" w:space="0" w:color="auto"/>
              <w:bottom w:val="single" w:sz="4" w:space="0" w:color="auto"/>
              <w:right w:val="single" w:sz="4" w:space="0" w:color="auto"/>
            </w:tcBorders>
          </w:tcPr>
          <w:p w14:paraId="52FE5932"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150,0</w:t>
            </w:r>
          </w:p>
        </w:tc>
        <w:tc>
          <w:tcPr>
            <w:tcW w:w="2409" w:type="dxa"/>
            <w:tcBorders>
              <w:top w:val="single" w:sz="4" w:space="0" w:color="auto"/>
              <w:left w:val="single" w:sz="4" w:space="0" w:color="auto"/>
              <w:bottom w:val="single" w:sz="4" w:space="0" w:color="auto"/>
              <w:right w:val="single" w:sz="4" w:space="0" w:color="auto"/>
            </w:tcBorders>
          </w:tcPr>
          <w:p w14:paraId="02B0B6E6"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150,0</w:t>
            </w:r>
          </w:p>
        </w:tc>
        <w:tc>
          <w:tcPr>
            <w:tcW w:w="1985" w:type="dxa"/>
            <w:tcBorders>
              <w:top w:val="single" w:sz="4" w:space="0" w:color="auto"/>
              <w:left w:val="single" w:sz="4" w:space="0" w:color="auto"/>
              <w:bottom w:val="single" w:sz="4" w:space="0" w:color="auto"/>
              <w:right w:val="single" w:sz="4" w:space="0" w:color="auto"/>
            </w:tcBorders>
          </w:tcPr>
          <w:p w14:paraId="50653FF7"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з «__».09.202</w:t>
            </w:r>
            <w:r w:rsidRPr="00781DAA">
              <w:rPr>
                <w:rFonts w:ascii="Times New Roman" w:eastAsia="Calibri" w:hAnsi="Times New Roman" w:cs="Times New Roman"/>
                <w:sz w:val="24"/>
                <w:szCs w:val="24"/>
                <w:lang w:val="ru-RU"/>
              </w:rPr>
              <w:t>5</w:t>
            </w:r>
            <w:r w:rsidRPr="00781DAA">
              <w:rPr>
                <w:rFonts w:ascii="Times New Roman" w:eastAsia="Calibri" w:hAnsi="Times New Roman" w:cs="Times New Roman"/>
                <w:sz w:val="24"/>
                <w:szCs w:val="24"/>
                <w:lang w:val="uk-UA"/>
              </w:rPr>
              <w:t xml:space="preserve"> р.</w:t>
            </w:r>
          </w:p>
        </w:tc>
      </w:tr>
    </w:tbl>
    <w:p w14:paraId="41F5D663" w14:textId="77777777" w:rsidR="00052A51" w:rsidRPr="00781DAA" w:rsidRDefault="00052A51" w:rsidP="00052A51">
      <w:pPr>
        <w:spacing w:after="0" w:line="240" w:lineRule="auto"/>
        <w:ind w:firstLine="708"/>
        <w:jc w:val="both"/>
        <w:rPr>
          <w:rFonts w:ascii="Times New Roman" w:eastAsia="Times New Roman" w:hAnsi="Times New Roman" w:cs="Times New Roman"/>
          <w:sz w:val="24"/>
          <w:szCs w:val="24"/>
          <w:lang w:val="uk-UA" w:eastAsia="uk-UA"/>
        </w:rPr>
      </w:pPr>
      <w:r w:rsidRPr="00781DAA">
        <w:rPr>
          <w:rFonts w:ascii="Times New Roman" w:eastAsia="Times New Roman" w:hAnsi="Times New Roman" w:cs="Times New Roman"/>
          <w:sz w:val="24"/>
          <w:szCs w:val="24"/>
          <w:lang w:val="uk-UA" w:eastAsia="uk-UA"/>
        </w:rPr>
        <w:t>Для забруднюючих речовин, на які не встановлені нормативи граничнодопустимих викидів відповідно до законодавства, встановлюються для кожного джерела викиді наступні величини масової витрати (г/с):</w:t>
      </w:r>
    </w:p>
    <w:p w14:paraId="0F2E7886" w14:textId="68691191" w:rsidR="00052A51" w:rsidRPr="00781DAA" w:rsidRDefault="00052A51" w:rsidP="00052A51">
      <w:pPr>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b/>
          <w:sz w:val="24"/>
          <w:szCs w:val="24"/>
          <w:lang w:val="uk-UA" w:eastAsia="ru-RU"/>
        </w:rPr>
        <w:lastRenderedPageBreak/>
        <w:t xml:space="preserve">-  </w:t>
      </w:r>
      <w:r w:rsidRPr="00781DAA">
        <w:rPr>
          <w:rFonts w:ascii="Times New Roman" w:eastAsia="Times New Roman" w:hAnsi="Times New Roman" w:cs="Times New Roman"/>
          <w:sz w:val="24"/>
          <w:szCs w:val="24"/>
          <w:lang w:val="uk-UA" w:eastAsia="ru-RU"/>
        </w:rPr>
        <w:t xml:space="preserve">Оксид вуглецю  - </w:t>
      </w:r>
      <w:r w:rsidR="00BC1739" w:rsidRPr="00781DAA">
        <w:rPr>
          <w:rFonts w:ascii="Times New Roman" w:eastAsia="Times New Roman" w:hAnsi="Times New Roman" w:cs="Times New Roman"/>
          <w:sz w:val="24"/>
          <w:szCs w:val="24"/>
          <w:lang w:val="uk-UA" w:eastAsia="ru-RU"/>
        </w:rPr>
        <w:t>0,007534</w:t>
      </w:r>
      <w:r w:rsidRPr="00781DAA">
        <w:rPr>
          <w:rFonts w:ascii="Times New Roman" w:eastAsia="Times New Roman" w:hAnsi="Times New Roman" w:cs="Times New Roman"/>
          <w:sz w:val="24"/>
          <w:szCs w:val="24"/>
          <w:lang w:val="uk-UA" w:eastAsia="ru-RU"/>
        </w:rPr>
        <w:t xml:space="preserve"> г/с;</w:t>
      </w:r>
    </w:p>
    <w:p w14:paraId="04D25705" w14:textId="54A24BE4" w:rsidR="00052A51" w:rsidRPr="00781DAA" w:rsidRDefault="00052A51" w:rsidP="00052A51">
      <w:pPr>
        <w:tabs>
          <w:tab w:val="left" w:pos="2268"/>
        </w:tabs>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 xml:space="preserve">-  Оксиди азоту (оксид та діоксид) в перерахунку на діоксид азоту  - </w:t>
      </w:r>
      <w:r w:rsidR="00BC1739" w:rsidRPr="00781DAA">
        <w:rPr>
          <w:rFonts w:ascii="Times New Roman" w:eastAsia="Times New Roman" w:hAnsi="Times New Roman" w:cs="Times New Roman"/>
          <w:sz w:val="24"/>
          <w:szCs w:val="24"/>
          <w:lang w:val="uk-UA" w:eastAsia="ru-RU"/>
        </w:rPr>
        <w:t>0,000733</w:t>
      </w:r>
      <w:r w:rsidRPr="00781DAA">
        <w:rPr>
          <w:rFonts w:ascii="Times New Roman" w:eastAsia="Times New Roman" w:hAnsi="Times New Roman" w:cs="Times New Roman"/>
          <w:sz w:val="24"/>
          <w:szCs w:val="24"/>
          <w:lang w:val="uk-UA" w:eastAsia="ru-RU"/>
        </w:rPr>
        <w:t xml:space="preserve"> г/с.</w:t>
      </w:r>
    </w:p>
    <w:p w14:paraId="1460FFFC" w14:textId="77777777" w:rsidR="00052A51" w:rsidRPr="00781DAA" w:rsidRDefault="00052A51" w:rsidP="00052A51">
      <w:pPr>
        <w:spacing w:after="0" w:line="240" w:lineRule="auto"/>
        <w:jc w:val="both"/>
        <w:rPr>
          <w:rFonts w:ascii="Times New Roman" w:eastAsia="Times New Roman" w:hAnsi="Times New Roman" w:cs="Times New Roman"/>
          <w:sz w:val="24"/>
          <w:szCs w:val="24"/>
          <w:lang w:val="uk-UA" w:eastAsia="uk-UA"/>
        </w:rPr>
      </w:pPr>
    </w:p>
    <w:p w14:paraId="68491D9E" w14:textId="77777777" w:rsidR="00052A51" w:rsidRPr="00781DAA" w:rsidRDefault="00052A51" w:rsidP="00052A51">
      <w:pPr>
        <w:spacing w:after="0" w:line="240" w:lineRule="auto"/>
        <w:jc w:val="both"/>
        <w:rPr>
          <w:rFonts w:ascii="Times New Roman" w:eastAsia="Times New Roman" w:hAnsi="Times New Roman" w:cs="Times New Roman"/>
          <w:sz w:val="24"/>
          <w:szCs w:val="24"/>
          <w:lang w:val="uk-UA" w:eastAsia="uk-UA"/>
        </w:rPr>
      </w:pPr>
      <w:r w:rsidRPr="00781DAA">
        <w:rPr>
          <w:rFonts w:ascii="Times New Roman" w:eastAsia="Times New Roman" w:hAnsi="Times New Roman" w:cs="Times New Roman"/>
          <w:sz w:val="24"/>
          <w:szCs w:val="24"/>
          <w:lang w:val="uk-UA" w:eastAsia="uk-UA"/>
        </w:rPr>
        <w:t>Номер джерела викидів на карті-схемі:</w:t>
      </w:r>
    </w:p>
    <w:p w14:paraId="580223A5" w14:textId="77777777" w:rsidR="00052A51" w:rsidRPr="00781DAA" w:rsidRDefault="00052A51" w:rsidP="00052A51">
      <w:pPr>
        <w:keepNext/>
        <w:suppressAutoHyphens/>
        <w:overflowPunct w:val="0"/>
        <w:autoSpaceDE w:val="0"/>
        <w:spacing w:after="0" w:line="240" w:lineRule="auto"/>
        <w:textAlignment w:val="baseline"/>
        <w:rPr>
          <w:rFonts w:ascii="Times New Roman" w:eastAsia="Verdana" w:hAnsi="Times New Roman" w:cs="Times New Roman"/>
          <w:b/>
          <w:i/>
          <w:sz w:val="24"/>
          <w:szCs w:val="24"/>
          <w:lang w:val="uk-UA" w:eastAsia="ar-SA"/>
        </w:rPr>
      </w:pPr>
      <w:r w:rsidRPr="00781DAA">
        <w:rPr>
          <w:rFonts w:ascii="Times New Roman" w:eastAsia="Verdana" w:hAnsi="Times New Roman" w:cs="Times New Roman"/>
          <w:b/>
          <w:i/>
          <w:kern w:val="1"/>
          <w:sz w:val="24"/>
          <w:szCs w:val="24"/>
          <w:u w:val="single"/>
          <w:lang w:val="x-none" w:eastAsia="ar-SA"/>
        </w:rPr>
        <w:t>Джерело викиду №</w:t>
      </w:r>
      <w:r w:rsidRPr="00781DAA">
        <w:rPr>
          <w:rFonts w:ascii="Times New Roman" w:eastAsia="Verdana" w:hAnsi="Times New Roman" w:cs="Times New Roman"/>
          <w:b/>
          <w:i/>
          <w:kern w:val="1"/>
          <w:sz w:val="24"/>
          <w:szCs w:val="24"/>
          <w:u w:val="single"/>
          <w:lang w:val="uk-UA" w:eastAsia="ar-SA"/>
        </w:rPr>
        <w:t xml:space="preserve"> 23, </w:t>
      </w:r>
      <w:r w:rsidRPr="00781DAA">
        <w:rPr>
          <w:rFonts w:ascii="Times New Roman" w:eastAsia="Verdana" w:hAnsi="Times New Roman" w:cs="Times New Roman"/>
          <w:b/>
          <w:i/>
          <w:sz w:val="24"/>
          <w:szCs w:val="24"/>
          <w:lang w:val="uk-UA" w:eastAsia="ar-SA"/>
        </w:rPr>
        <w:t>Труба Водогрійний твердопаливний котел</w:t>
      </w:r>
      <w:r w:rsidRPr="00781DAA">
        <w:rPr>
          <w:rFonts w:ascii="Times New Roman" w:eastAsia="Verdana" w:hAnsi="Times New Roman" w:cs="Times New Roman"/>
          <w:b/>
          <w:i/>
          <w:kern w:val="1"/>
          <w:sz w:val="24"/>
          <w:szCs w:val="24"/>
          <w:lang w:val="x-none" w:eastAsia="ar-SA"/>
        </w:rPr>
        <w:t xml:space="preserve"> </w:t>
      </w:r>
    </w:p>
    <w:p w14:paraId="651E4456" w14:textId="77777777" w:rsidR="00052A51" w:rsidRPr="00781DAA" w:rsidRDefault="00052A51" w:rsidP="00052A51">
      <w:pPr>
        <w:widowControl w:val="0"/>
        <w:autoSpaceDE w:val="0"/>
        <w:autoSpaceDN w:val="0"/>
        <w:adjustRightInd w:val="0"/>
        <w:spacing w:after="0" w:line="240" w:lineRule="auto"/>
        <w:ind w:firstLine="567"/>
        <w:jc w:val="right"/>
        <w:rPr>
          <w:rFonts w:ascii="Times New Roman" w:eastAsia="Calibri" w:hAnsi="Times New Roman" w:cs="Times New Roman"/>
          <w:b/>
          <w:bCs/>
          <w:sz w:val="24"/>
          <w:szCs w:val="24"/>
          <w:lang w:val="ru-RU"/>
        </w:rPr>
      </w:pPr>
      <w:r w:rsidRPr="00781DAA">
        <w:rPr>
          <w:rFonts w:ascii="Times New Roman" w:eastAsia="Calibri" w:hAnsi="Times New Roman" w:cs="Times New Roman"/>
          <w:i/>
          <w:iCs/>
          <w:sz w:val="24"/>
          <w:szCs w:val="24"/>
          <w:lang w:val="ru-RU"/>
        </w:rPr>
        <w:t>Таблиця 9.2</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835"/>
        <w:gridCol w:w="2409"/>
        <w:gridCol w:w="1985"/>
      </w:tblGrid>
      <w:tr w:rsidR="00052A51" w:rsidRPr="00781DAA" w14:paraId="02E79636" w14:textId="77777777" w:rsidTr="009A229B">
        <w:trPr>
          <w:cantSplit/>
        </w:trPr>
        <w:tc>
          <w:tcPr>
            <w:tcW w:w="2552" w:type="dxa"/>
            <w:tcBorders>
              <w:top w:val="single" w:sz="4" w:space="0" w:color="auto"/>
              <w:left w:val="single" w:sz="4" w:space="0" w:color="auto"/>
              <w:bottom w:val="single" w:sz="4" w:space="0" w:color="auto"/>
              <w:right w:val="single" w:sz="4" w:space="0" w:color="auto"/>
            </w:tcBorders>
          </w:tcPr>
          <w:p w14:paraId="55307773"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Найменування забруднюючої речовини</w:t>
            </w:r>
          </w:p>
        </w:tc>
        <w:tc>
          <w:tcPr>
            <w:tcW w:w="2835" w:type="dxa"/>
            <w:tcBorders>
              <w:top w:val="single" w:sz="4" w:space="0" w:color="auto"/>
              <w:left w:val="single" w:sz="4" w:space="0" w:color="auto"/>
              <w:bottom w:val="single" w:sz="4" w:space="0" w:color="auto"/>
              <w:right w:val="single" w:sz="4" w:space="0" w:color="auto"/>
            </w:tcBorders>
          </w:tcPr>
          <w:p w14:paraId="3F63594F"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Гранично допустимий викид відповідно до законодавства,   мг/м3</w:t>
            </w:r>
          </w:p>
        </w:tc>
        <w:tc>
          <w:tcPr>
            <w:tcW w:w="2409" w:type="dxa"/>
            <w:tcBorders>
              <w:top w:val="single" w:sz="4" w:space="0" w:color="auto"/>
              <w:left w:val="single" w:sz="4" w:space="0" w:color="auto"/>
              <w:bottom w:val="single" w:sz="4" w:space="0" w:color="auto"/>
              <w:right w:val="single" w:sz="4" w:space="0" w:color="auto"/>
            </w:tcBorders>
          </w:tcPr>
          <w:p w14:paraId="61660011"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Затверджений граничнодопусти-мий викид,</w:t>
            </w:r>
            <w:r w:rsidRPr="00781DAA">
              <w:rPr>
                <w:rFonts w:ascii="Times New Roman" w:eastAsia="Calibri" w:hAnsi="Times New Roman" w:cs="Times New Roman"/>
                <w:sz w:val="24"/>
                <w:szCs w:val="24"/>
                <w:lang w:val="ru-RU"/>
              </w:rPr>
              <w:br/>
              <w:t>мг/м3</w:t>
            </w:r>
          </w:p>
        </w:tc>
        <w:tc>
          <w:tcPr>
            <w:tcW w:w="1985" w:type="dxa"/>
            <w:tcBorders>
              <w:top w:val="single" w:sz="4" w:space="0" w:color="auto"/>
              <w:left w:val="single" w:sz="4" w:space="0" w:color="auto"/>
              <w:bottom w:val="single" w:sz="4" w:space="0" w:color="auto"/>
              <w:right w:val="single" w:sz="4" w:space="0" w:color="auto"/>
            </w:tcBorders>
          </w:tcPr>
          <w:p w14:paraId="211D7A3F"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Термін досягнення затвердженого значення</w:t>
            </w:r>
          </w:p>
        </w:tc>
      </w:tr>
      <w:tr w:rsidR="00052A51" w:rsidRPr="00781DAA" w14:paraId="7B347384" w14:textId="77777777" w:rsidTr="009A229B">
        <w:trPr>
          <w:cantSplit/>
        </w:trPr>
        <w:tc>
          <w:tcPr>
            <w:tcW w:w="2552" w:type="dxa"/>
            <w:tcBorders>
              <w:top w:val="single" w:sz="4" w:space="0" w:color="auto"/>
              <w:left w:val="single" w:sz="4" w:space="0" w:color="auto"/>
              <w:bottom w:val="single" w:sz="4" w:space="0" w:color="auto"/>
              <w:right w:val="single" w:sz="4" w:space="0" w:color="auto"/>
            </w:tcBorders>
          </w:tcPr>
          <w:p w14:paraId="097A487F"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Речовини у вигляді суспендованих твердих частинок недиференціованих за складом</w:t>
            </w:r>
          </w:p>
        </w:tc>
        <w:tc>
          <w:tcPr>
            <w:tcW w:w="2835" w:type="dxa"/>
            <w:tcBorders>
              <w:top w:val="single" w:sz="4" w:space="0" w:color="auto"/>
              <w:left w:val="single" w:sz="4" w:space="0" w:color="auto"/>
              <w:bottom w:val="single" w:sz="4" w:space="0" w:color="auto"/>
              <w:right w:val="single" w:sz="4" w:space="0" w:color="auto"/>
            </w:tcBorders>
          </w:tcPr>
          <w:p w14:paraId="333BF06E"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150,0</w:t>
            </w:r>
          </w:p>
        </w:tc>
        <w:tc>
          <w:tcPr>
            <w:tcW w:w="2409" w:type="dxa"/>
            <w:tcBorders>
              <w:top w:val="single" w:sz="4" w:space="0" w:color="auto"/>
              <w:left w:val="single" w:sz="4" w:space="0" w:color="auto"/>
              <w:bottom w:val="single" w:sz="4" w:space="0" w:color="auto"/>
              <w:right w:val="single" w:sz="4" w:space="0" w:color="auto"/>
            </w:tcBorders>
          </w:tcPr>
          <w:p w14:paraId="1D837097"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150,0</w:t>
            </w:r>
          </w:p>
        </w:tc>
        <w:tc>
          <w:tcPr>
            <w:tcW w:w="1985" w:type="dxa"/>
            <w:tcBorders>
              <w:top w:val="single" w:sz="4" w:space="0" w:color="auto"/>
              <w:left w:val="single" w:sz="4" w:space="0" w:color="auto"/>
              <w:bottom w:val="single" w:sz="4" w:space="0" w:color="auto"/>
              <w:right w:val="single" w:sz="4" w:space="0" w:color="auto"/>
            </w:tcBorders>
          </w:tcPr>
          <w:p w14:paraId="568303C5"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з «__».09.202</w:t>
            </w:r>
            <w:r w:rsidRPr="00781DAA">
              <w:rPr>
                <w:rFonts w:ascii="Times New Roman" w:eastAsia="Calibri" w:hAnsi="Times New Roman" w:cs="Times New Roman"/>
                <w:sz w:val="24"/>
                <w:szCs w:val="24"/>
                <w:lang w:val="ru-RU"/>
              </w:rPr>
              <w:t>5</w:t>
            </w:r>
            <w:r w:rsidRPr="00781DAA">
              <w:rPr>
                <w:rFonts w:ascii="Times New Roman" w:eastAsia="Calibri" w:hAnsi="Times New Roman" w:cs="Times New Roman"/>
                <w:sz w:val="24"/>
                <w:szCs w:val="24"/>
                <w:lang w:val="uk-UA"/>
              </w:rPr>
              <w:t xml:space="preserve"> р.</w:t>
            </w:r>
          </w:p>
        </w:tc>
      </w:tr>
    </w:tbl>
    <w:p w14:paraId="26409A79" w14:textId="77777777" w:rsidR="00052A51" w:rsidRPr="00781DAA" w:rsidRDefault="00052A51" w:rsidP="00052A51">
      <w:pPr>
        <w:spacing w:after="0" w:line="240" w:lineRule="auto"/>
        <w:ind w:firstLine="708"/>
        <w:jc w:val="both"/>
        <w:rPr>
          <w:rFonts w:ascii="Times New Roman" w:eastAsia="Times New Roman" w:hAnsi="Times New Roman" w:cs="Times New Roman"/>
          <w:sz w:val="24"/>
          <w:szCs w:val="24"/>
          <w:lang w:val="uk-UA" w:eastAsia="uk-UA"/>
        </w:rPr>
      </w:pPr>
      <w:r w:rsidRPr="00781DAA">
        <w:rPr>
          <w:rFonts w:ascii="Times New Roman" w:eastAsia="Times New Roman" w:hAnsi="Times New Roman" w:cs="Times New Roman"/>
          <w:sz w:val="24"/>
          <w:szCs w:val="24"/>
          <w:lang w:val="uk-UA" w:eastAsia="uk-UA"/>
        </w:rPr>
        <w:t>Для забруднюючих речовин, на які не встановлені нормативи граничнодопустимих викидів відповідно до законодавства, встановлюються для кожного джерела викиді наступні величини масової витрати (г/с):</w:t>
      </w:r>
    </w:p>
    <w:p w14:paraId="1772CFD4" w14:textId="3A30C61D" w:rsidR="00052A51" w:rsidRPr="00781DAA" w:rsidRDefault="00052A51" w:rsidP="00052A51">
      <w:pPr>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b/>
          <w:sz w:val="24"/>
          <w:szCs w:val="24"/>
          <w:lang w:val="uk-UA" w:eastAsia="ru-RU"/>
        </w:rPr>
        <w:t xml:space="preserve">-  </w:t>
      </w:r>
      <w:r w:rsidRPr="00781DAA">
        <w:rPr>
          <w:rFonts w:ascii="Times New Roman" w:eastAsia="Times New Roman" w:hAnsi="Times New Roman" w:cs="Times New Roman"/>
          <w:sz w:val="24"/>
          <w:szCs w:val="24"/>
          <w:lang w:val="uk-UA" w:eastAsia="ru-RU"/>
        </w:rPr>
        <w:t xml:space="preserve">Оксид вуглецю  - </w:t>
      </w:r>
      <w:r w:rsidR="00BC1739" w:rsidRPr="00781DAA">
        <w:rPr>
          <w:rFonts w:ascii="Times New Roman" w:eastAsia="Times New Roman" w:hAnsi="Times New Roman" w:cs="Times New Roman"/>
          <w:sz w:val="24"/>
          <w:szCs w:val="24"/>
          <w:lang w:val="uk-UA" w:eastAsia="ru-RU"/>
        </w:rPr>
        <w:t>0,008492</w:t>
      </w:r>
      <w:r w:rsidRPr="00781DAA">
        <w:rPr>
          <w:rFonts w:ascii="Times New Roman" w:eastAsia="Times New Roman" w:hAnsi="Times New Roman" w:cs="Times New Roman"/>
          <w:sz w:val="24"/>
          <w:szCs w:val="24"/>
          <w:lang w:val="uk-UA" w:eastAsia="ru-RU"/>
        </w:rPr>
        <w:t xml:space="preserve"> г/с;</w:t>
      </w:r>
    </w:p>
    <w:p w14:paraId="2A9BB083" w14:textId="0F223108" w:rsidR="00052A51" w:rsidRPr="00781DAA" w:rsidRDefault="00052A51" w:rsidP="00052A51">
      <w:pPr>
        <w:tabs>
          <w:tab w:val="left" w:pos="2268"/>
        </w:tabs>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 xml:space="preserve">-  Оксиди азоту (оксид та діоксид) в перерахунку на діоксид азоту  - </w:t>
      </w:r>
      <w:r w:rsidR="00BC1739" w:rsidRPr="00781DAA">
        <w:rPr>
          <w:rFonts w:ascii="Times New Roman" w:eastAsia="Times New Roman" w:hAnsi="Times New Roman" w:cs="Times New Roman"/>
          <w:sz w:val="24"/>
          <w:szCs w:val="24"/>
          <w:lang w:val="uk-UA" w:eastAsia="ru-RU"/>
        </w:rPr>
        <w:t>0,000974</w:t>
      </w:r>
      <w:r w:rsidRPr="00781DAA">
        <w:rPr>
          <w:rFonts w:ascii="Times New Roman" w:eastAsia="Times New Roman" w:hAnsi="Times New Roman" w:cs="Times New Roman"/>
          <w:sz w:val="24"/>
          <w:szCs w:val="24"/>
          <w:lang w:val="uk-UA" w:eastAsia="ru-RU"/>
        </w:rPr>
        <w:t xml:space="preserve"> г/с.</w:t>
      </w:r>
    </w:p>
    <w:p w14:paraId="31CF69C8" w14:textId="77777777" w:rsidR="00052A51" w:rsidRPr="00781DAA" w:rsidRDefault="00052A51" w:rsidP="00052A51">
      <w:pPr>
        <w:spacing w:after="0" w:line="240" w:lineRule="auto"/>
        <w:jc w:val="both"/>
        <w:rPr>
          <w:rFonts w:ascii="Times New Roman" w:eastAsia="Times New Roman" w:hAnsi="Times New Roman" w:cs="Times New Roman"/>
          <w:sz w:val="24"/>
          <w:szCs w:val="24"/>
          <w:lang w:val="uk-UA" w:eastAsia="uk-UA"/>
        </w:rPr>
      </w:pPr>
    </w:p>
    <w:p w14:paraId="7D19EF79" w14:textId="77777777" w:rsidR="00052A51" w:rsidRPr="00781DAA" w:rsidRDefault="00052A51" w:rsidP="00052A51">
      <w:pPr>
        <w:spacing w:after="0" w:line="240" w:lineRule="auto"/>
        <w:jc w:val="both"/>
        <w:rPr>
          <w:rFonts w:ascii="Times New Roman" w:eastAsia="Times New Roman" w:hAnsi="Times New Roman" w:cs="Times New Roman"/>
          <w:sz w:val="24"/>
          <w:szCs w:val="24"/>
          <w:lang w:val="uk-UA" w:eastAsia="uk-UA"/>
        </w:rPr>
      </w:pPr>
      <w:r w:rsidRPr="00781DAA">
        <w:rPr>
          <w:rFonts w:ascii="Times New Roman" w:eastAsia="Times New Roman" w:hAnsi="Times New Roman" w:cs="Times New Roman"/>
          <w:sz w:val="24"/>
          <w:szCs w:val="24"/>
          <w:lang w:val="uk-UA" w:eastAsia="uk-UA"/>
        </w:rPr>
        <w:t>Номер джерела викидів на карті-схемі:</w:t>
      </w:r>
    </w:p>
    <w:p w14:paraId="670502A5" w14:textId="77777777" w:rsidR="00052A51" w:rsidRPr="00781DAA" w:rsidRDefault="00052A51" w:rsidP="00052A51">
      <w:pPr>
        <w:keepNext/>
        <w:suppressAutoHyphens/>
        <w:overflowPunct w:val="0"/>
        <w:autoSpaceDE w:val="0"/>
        <w:spacing w:after="0" w:line="240" w:lineRule="auto"/>
        <w:textAlignment w:val="baseline"/>
        <w:rPr>
          <w:rFonts w:ascii="Times New Roman" w:eastAsia="Verdana" w:hAnsi="Times New Roman" w:cs="Times New Roman"/>
          <w:b/>
          <w:i/>
          <w:sz w:val="24"/>
          <w:szCs w:val="24"/>
          <w:lang w:val="uk-UA" w:eastAsia="ar-SA"/>
        </w:rPr>
      </w:pPr>
      <w:r w:rsidRPr="00781DAA">
        <w:rPr>
          <w:rFonts w:ascii="Times New Roman" w:eastAsia="Verdana" w:hAnsi="Times New Roman" w:cs="Times New Roman"/>
          <w:b/>
          <w:i/>
          <w:kern w:val="1"/>
          <w:sz w:val="24"/>
          <w:szCs w:val="24"/>
          <w:u w:val="single"/>
          <w:lang w:val="x-none" w:eastAsia="ar-SA"/>
        </w:rPr>
        <w:t>Джерело викиду №</w:t>
      </w:r>
      <w:r w:rsidRPr="00781DAA">
        <w:rPr>
          <w:rFonts w:ascii="Times New Roman" w:eastAsia="Verdana" w:hAnsi="Times New Roman" w:cs="Times New Roman"/>
          <w:b/>
          <w:i/>
          <w:kern w:val="1"/>
          <w:sz w:val="24"/>
          <w:szCs w:val="24"/>
          <w:u w:val="single"/>
          <w:lang w:val="uk-UA" w:eastAsia="ar-SA"/>
        </w:rPr>
        <w:t xml:space="preserve"> 26, </w:t>
      </w:r>
      <w:r w:rsidRPr="00781DAA">
        <w:rPr>
          <w:rFonts w:ascii="Times New Roman" w:eastAsia="Verdana" w:hAnsi="Times New Roman" w:cs="Times New Roman"/>
          <w:b/>
          <w:i/>
          <w:sz w:val="24"/>
          <w:szCs w:val="24"/>
          <w:lang w:val="uk-UA" w:eastAsia="ar-SA"/>
        </w:rPr>
        <w:t>Труба Твердопаливний котел</w:t>
      </w:r>
      <w:r w:rsidRPr="00781DAA">
        <w:rPr>
          <w:rFonts w:ascii="Times New Roman" w:eastAsia="Verdana" w:hAnsi="Times New Roman" w:cs="Times New Roman"/>
          <w:b/>
          <w:i/>
          <w:kern w:val="1"/>
          <w:sz w:val="24"/>
          <w:szCs w:val="24"/>
          <w:lang w:val="x-none" w:eastAsia="ar-SA"/>
        </w:rPr>
        <w:t xml:space="preserve"> </w:t>
      </w:r>
    </w:p>
    <w:p w14:paraId="4643605D" w14:textId="77777777" w:rsidR="00052A51" w:rsidRPr="00781DAA" w:rsidRDefault="00052A51" w:rsidP="00052A51">
      <w:pPr>
        <w:widowControl w:val="0"/>
        <w:autoSpaceDE w:val="0"/>
        <w:autoSpaceDN w:val="0"/>
        <w:adjustRightInd w:val="0"/>
        <w:spacing w:after="0" w:line="240" w:lineRule="auto"/>
        <w:ind w:firstLine="567"/>
        <w:jc w:val="right"/>
        <w:rPr>
          <w:rFonts w:ascii="Times New Roman" w:eastAsia="Calibri" w:hAnsi="Times New Roman" w:cs="Times New Roman"/>
          <w:b/>
          <w:bCs/>
          <w:sz w:val="24"/>
          <w:szCs w:val="24"/>
          <w:lang w:val="ru-RU"/>
        </w:rPr>
      </w:pPr>
      <w:r w:rsidRPr="00781DAA">
        <w:rPr>
          <w:rFonts w:ascii="Times New Roman" w:eastAsia="Calibri" w:hAnsi="Times New Roman" w:cs="Times New Roman"/>
          <w:i/>
          <w:iCs/>
          <w:sz w:val="24"/>
          <w:szCs w:val="24"/>
          <w:lang w:val="ru-RU"/>
        </w:rPr>
        <w:t>Таблиця 9.2</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835"/>
        <w:gridCol w:w="2409"/>
        <w:gridCol w:w="1985"/>
      </w:tblGrid>
      <w:tr w:rsidR="00052A51" w:rsidRPr="00781DAA" w14:paraId="1FCAA809" w14:textId="77777777" w:rsidTr="009A229B">
        <w:trPr>
          <w:cantSplit/>
        </w:trPr>
        <w:tc>
          <w:tcPr>
            <w:tcW w:w="2552" w:type="dxa"/>
            <w:tcBorders>
              <w:top w:val="single" w:sz="4" w:space="0" w:color="auto"/>
              <w:left w:val="single" w:sz="4" w:space="0" w:color="auto"/>
              <w:bottom w:val="single" w:sz="4" w:space="0" w:color="auto"/>
              <w:right w:val="single" w:sz="4" w:space="0" w:color="auto"/>
            </w:tcBorders>
          </w:tcPr>
          <w:p w14:paraId="21D4A342"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Найменування забруднюючої речовини</w:t>
            </w:r>
          </w:p>
        </w:tc>
        <w:tc>
          <w:tcPr>
            <w:tcW w:w="2835" w:type="dxa"/>
            <w:tcBorders>
              <w:top w:val="single" w:sz="4" w:space="0" w:color="auto"/>
              <w:left w:val="single" w:sz="4" w:space="0" w:color="auto"/>
              <w:bottom w:val="single" w:sz="4" w:space="0" w:color="auto"/>
              <w:right w:val="single" w:sz="4" w:space="0" w:color="auto"/>
            </w:tcBorders>
          </w:tcPr>
          <w:p w14:paraId="7587DBC9"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Гранично допустимий викид відповідно до законодавства,   мг/м3</w:t>
            </w:r>
          </w:p>
        </w:tc>
        <w:tc>
          <w:tcPr>
            <w:tcW w:w="2409" w:type="dxa"/>
            <w:tcBorders>
              <w:top w:val="single" w:sz="4" w:space="0" w:color="auto"/>
              <w:left w:val="single" w:sz="4" w:space="0" w:color="auto"/>
              <w:bottom w:val="single" w:sz="4" w:space="0" w:color="auto"/>
              <w:right w:val="single" w:sz="4" w:space="0" w:color="auto"/>
            </w:tcBorders>
          </w:tcPr>
          <w:p w14:paraId="7807B2CA"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Затверджений граничнодопусти-мий викид,</w:t>
            </w:r>
            <w:r w:rsidRPr="00781DAA">
              <w:rPr>
                <w:rFonts w:ascii="Times New Roman" w:eastAsia="Calibri" w:hAnsi="Times New Roman" w:cs="Times New Roman"/>
                <w:sz w:val="24"/>
                <w:szCs w:val="24"/>
                <w:lang w:val="ru-RU"/>
              </w:rPr>
              <w:br/>
              <w:t>мг/м3</w:t>
            </w:r>
          </w:p>
        </w:tc>
        <w:tc>
          <w:tcPr>
            <w:tcW w:w="1985" w:type="dxa"/>
            <w:tcBorders>
              <w:top w:val="single" w:sz="4" w:space="0" w:color="auto"/>
              <w:left w:val="single" w:sz="4" w:space="0" w:color="auto"/>
              <w:bottom w:val="single" w:sz="4" w:space="0" w:color="auto"/>
              <w:right w:val="single" w:sz="4" w:space="0" w:color="auto"/>
            </w:tcBorders>
          </w:tcPr>
          <w:p w14:paraId="5A62EA7D"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Термін досягнення затвердженого значення</w:t>
            </w:r>
          </w:p>
        </w:tc>
      </w:tr>
      <w:tr w:rsidR="00052A51" w:rsidRPr="00781DAA" w14:paraId="79F7864B" w14:textId="77777777" w:rsidTr="009A229B">
        <w:trPr>
          <w:cantSplit/>
        </w:trPr>
        <w:tc>
          <w:tcPr>
            <w:tcW w:w="2552" w:type="dxa"/>
            <w:tcBorders>
              <w:top w:val="single" w:sz="4" w:space="0" w:color="auto"/>
              <w:left w:val="single" w:sz="4" w:space="0" w:color="auto"/>
              <w:bottom w:val="single" w:sz="4" w:space="0" w:color="auto"/>
              <w:right w:val="single" w:sz="4" w:space="0" w:color="auto"/>
            </w:tcBorders>
          </w:tcPr>
          <w:p w14:paraId="3C9D26F4"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Речовини у вигляді суспендованих твердих частинок недиференціованих за складом</w:t>
            </w:r>
          </w:p>
        </w:tc>
        <w:tc>
          <w:tcPr>
            <w:tcW w:w="2835" w:type="dxa"/>
            <w:tcBorders>
              <w:top w:val="single" w:sz="4" w:space="0" w:color="auto"/>
              <w:left w:val="single" w:sz="4" w:space="0" w:color="auto"/>
              <w:bottom w:val="single" w:sz="4" w:space="0" w:color="auto"/>
              <w:right w:val="single" w:sz="4" w:space="0" w:color="auto"/>
            </w:tcBorders>
          </w:tcPr>
          <w:p w14:paraId="73EC35A1"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150,0</w:t>
            </w:r>
          </w:p>
        </w:tc>
        <w:tc>
          <w:tcPr>
            <w:tcW w:w="2409" w:type="dxa"/>
            <w:tcBorders>
              <w:top w:val="single" w:sz="4" w:space="0" w:color="auto"/>
              <w:left w:val="single" w:sz="4" w:space="0" w:color="auto"/>
              <w:bottom w:val="single" w:sz="4" w:space="0" w:color="auto"/>
              <w:right w:val="single" w:sz="4" w:space="0" w:color="auto"/>
            </w:tcBorders>
          </w:tcPr>
          <w:p w14:paraId="47D25D45"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150,0</w:t>
            </w:r>
          </w:p>
        </w:tc>
        <w:tc>
          <w:tcPr>
            <w:tcW w:w="1985" w:type="dxa"/>
            <w:tcBorders>
              <w:top w:val="single" w:sz="4" w:space="0" w:color="auto"/>
              <w:left w:val="single" w:sz="4" w:space="0" w:color="auto"/>
              <w:bottom w:val="single" w:sz="4" w:space="0" w:color="auto"/>
              <w:right w:val="single" w:sz="4" w:space="0" w:color="auto"/>
            </w:tcBorders>
          </w:tcPr>
          <w:p w14:paraId="6C50FC9A"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з «__».09.202</w:t>
            </w:r>
            <w:r w:rsidRPr="00781DAA">
              <w:rPr>
                <w:rFonts w:ascii="Times New Roman" w:eastAsia="Calibri" w:hAnsi="Times New Roman" w:cs="Times New Roman"/>
                <w:sz w:val="24"/>
                <w:szCs w:val="24"/>
                <w:lang w:val="ru-RU"/>
              </w:rPr>
              <w:t>5</w:t>
            </w:r>
            <w:r w:rsidRPr="00781DAA">
              <w:rPr>
                <w:rFonts w:ascii="Times New Roman" w:eastAsia="Calibri" w:hAnsi="Times New Roman" w:cs="Times New Roman"/>
                <w:sz w:val="24"/>
                <w:szCs w:val="24"/>
                <w:lang w:val="uk-UA"/>
              </w:rPr>
              <w:t xml:space="preserve"> р.</w:t>
            </w:r>
          </w:p>
        </w:tc>
      </w:tr>
    </w:tbl>
    <w:p w14:paraId="27E7F03F" w14:textId="77777777" w:rsidR="00052A51" w:rsidRPr="00781DAA" w:rsidRDefault="00052A51" w:rsidP="00052A51">
      <w:pPr>
        <w:spacing w:after="0" w:line="240" w:lineRule="auto"/>
        <w:ind w:firstLine="708"/>
        <w:jc w:val="both"/>
        <w:rPr>
          <w:rFonts w:ascii="Times New Roman" w:eastAsia="Times New Roman" w:hAnsi="Times New Roman" w:cs="Times New Roman"/>
          <w:sz w:val="24"/>
          <w:szCs w:val="24"/>
          <w:lang w:val="uk-UA" w:eastAsia="uk-UA"/>
        </w:rPr>
      </w:pPr>
      <w:r w:rsidRPr="00781DAA">
        <w:rPr>
          <w:rFonts w:ascii="Times New Roman" w:eastAsia="Times New Roman" w:hAnsi="Times New Roman" w:cs="Times New Roman"/>
          <w:sz w:val="24"/>
          <w:szCs w:val="24"/>
          <w:lang w:val="uk-UA" w:eastAsia="uk-UA"/>
        </w:rPr>
        <w:t>Для забруднюючих речовин, на які не встановлені нормативи граничнодопустимих викидів відповідно до законодавства, встановлюються для кожного джерела викиді наступні величини масової витрати (г/с):</w:t>
      </w:r>
    </w:p>
    <w:p w14:paraId="07F86440" w14:textId="613D7506" w:rsidR="00052A51" w:rsidRPr="00781DAA" w:rsidRDefault="00052A51" w:rsidP="00052A51">
      <w:pPr>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b/>
          <w:sz w:val="24"/>
          <w:szCs w:val="24"/>
          <w:lang w:val="uk-UA" w:eastAsia="ru-RU"/>
        </w:rPr>
        <w:t xml:space="preserve">-  </w:t>
      </w:r>
      <w:r w:rsidRPr="00781DAA">
        <w:rPr>
          <w:rFonts w:ascii="Times New Roman" w:eastAsia="Times New Roman" w:hAnsi="Times New Roman" w:cs="Times New Roman"/>
          <w:sz w:val="24"/>
          <w:szCs w:val="24"/>
          <w:lang w:val="uk-UA" w:eastAsia="ru-RU"/>
        </w:rPr>
        <w:t xml:space="preserve">Оксид вуглецю  - </w:t>
      </w:r>
      <w:r w:rsidR="00BC1739" w:rsidRPr="00781DAA">
        <w:rPr>
          <w:rFonts w:ascii="Times New Roman" w:eastAsia="Times New Roman" w:hAnsi="Times New Roman" w:cs="Times New Roman"/>
          <w:sz w:val="24"/>
          <w:szCs w:val="24"/>
          <w:lang w:val="uk-UA" w:eastAsia="ru-RU"/>
        </w:rPr>
        <w:t>0,007853</w:t>
      </w:r>
      <w:r w:rsidRPr="00781DAA">
        <w:rPr>
          <w:rFonts w:ascii="Times New Roman" w:eastAsia="Times New Roman" w:hAnsi="Times New Roman" w:cs="Times New Roman"/>
          <w:sz w:val="24"/>
          <w:szCs w:val="24"/>
          <w:lang w:val="uk-UA" w:eastAsia="ru-RU"/>
        </w:rPr>
        <w:t xml:space="preserve"> г/с;</w:t>
      </w:r>
    </w:p>
    <w:p w14:paraId="5F2AAA0A" w14:textId="08B58056" w:rsidR="00052A51" w:rsidRPr="00781DAA" w:rsidRDefault="00052A51" w:rsidP="00052A51">
      <w:pPr>
        <w:tabs>
          <w:tab w:val="left" w:pos="2268"/>
        </w:tabs>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 xml:space="preserve">-  Оксиди азоту (оксид та діоксид) в перерахунку на діоксид азоту  - </w:t>
      </w:r>
      <w:r w:rsidR="00BC1739" w:rsidRPr="00781DAA">
        <w:rPr>
          <w:rFonts w:ascii="Times New Roman" w:eastAsia="Times New Roman" w:hAnsi="Times New Roman" w:cs="Times New Roman"/>
          <w:sz w:val="24"/>
          <w:szCs w:val="24"/>
          <w:lang w:val="uk-UA" w:eastAsia="ru-RU"/>
        </w:rPr>
        <w:t>0,000692</w:t>
      </w:r>
      <w:r w:rsidRPr="00781DAA">
        <w:rPr>
          <w:rFonts w:ascii="Times New Roman" w:eastAsia="Times New Roman" w:hAnsi="Times New Roman" w:cs="Times New Roman"/>
          <w:sz w:val="24"/>
          <w:szCs w:val="24"/>
          <w:lang w:val="uk-UA" w:eastAsia="ru-RU"/>
        </w:rPr>
        <w:t xml:space="preserve"> г/с.</w:t>
      </w:r>
    </w:p>
    <w:p w14:paraId="02CA23B8" w14:textId="77777777" w:rsidR="00052A51" w:rsidRPr="00781DAA" w:rsidRDefault="00052A51" w:rsidP="00052A51">
      <w:pPr>
        <w:spacing w:after="0" w:line="240" w:lineRule="auto"/>
        <w:jc w:val="both"/>
        <w:rPr>
          <w:rFonts w:ascii="Times New Roman" w:eastAsia="Times New Roman" w:hAnsi="Times New Roman" w:cs="Times New Roman"/>
          <w:sz w:val="24"/>
          <w:szCs w:val="24"/>
          <w:lang w:val="uk-UA" w:eastAsia="uk-UA"/>
        </w:rPr>
      </w:pPr>
    </w:p>
    <w:p w14:paraId="1FC8F468" w14:textId="77777777" w:rsidR="00052A51" w:rsidRPr="00781DAA" w:rsidRDefault="00052A51" w:rsidP="00052A51">
      <w:pPr>
        <w:spacing w:after="0" w:line="240" w:lineRule="auto"/>
        <w:jc w:val="both"/>
        <w:rPr>
          <w:rFonts w:ascii="Times New Roman" w:eastAsia="Times New Roman" w:hAnsi="Times New Roman" w:cs="Times New Roman"/>
          <w:sz w:val="24"/>
          <w:szCs w:val="24"/>
          <w:lang w:val="uk-UA" w:eastAsia="uk-UA"/>
        </w:rPr>
      </w:pPr>
      <w:r w:rsidRPr="00781DAA">
        <w:rPr>
          <w:rFonts w:ascii="Times New Roman" w:eastAsia="Times New Roman" w:hAnsi="Times New Roman" w:cs="Times New Roman"/>
          <w:sz w:val="24"/>
          <w:szCs w:val="24"/>
          <w:lang w:val="uk-UA" w:eastAsia="uk-UA"/>
        </w:rPr>
        <w:t>Номер джерела викидів на карті-схемі:</w:t>
      </w:r>
    </w:p>
    <w:p w14:paraId="7B54F3DA" w14:textId="77777777" w:rsidR="00052A51" w:rsidRPr="00781DAA" w:rsidRDefault="00052A51" w:rsidP="00052A51">
      <w:pPr>
        <w:keepNext/>
        <w:suppressAutoHyphens/>
        <w:overflowPunct w:val="0"/>
        <w:autoSpaceDE w:val="0"/>
        <w:spacing w:after="0" w:line="240" w:lineRule="auto"/>
        <w:textAlignment w:val="baseline"/>
        <w:rPr>
          <w:rFonts w:ascii="Times New Roman" w:eastAsia="Verdana" w:hAnsi="Times New Roman" w:cs="Times New Roman"/>
          <w:b/>
          <w:i/>
          <w:sz w:val="24"/>
          <w:szCs w:val="24"/>
          <w:lang w:val="uk-UA" w:eastAsia="ar-SA"/>
        </w:rPr>
      </w:pPr>
      <w:r w:rsidRPr="00781DAA">
        <w:rPr>
          <w:rFonts w:ascii="Times New Roman" w:eastAsia="Verdana" w:hAnsi="Times New Roman" w:cs="Times New Roman"/>
          <w:b/>
          <w:i/>
          <w:kern w:val="1"/>
          <w:sz w:val="24"/>
          <w:szCs w:val="24"/>
          <w:u w:val="single"/>
          <w:lang w:val="x-none" w:eastAsia="ar-SA"/>
        </w:rPr>
        <w:t>Джерело викиду №</w:t>
      </w:r>
      <w:r w:rsidRPr="00781DAA">
        <w:rPr>
          <w:rFonts w:ascii="Times New Roman" w:eastAsia="Verdana" w:hAnsi="Times New Roman" w:cs="Times New Roman"/>
          <w:b/>
          <w:i/>
          <w:kern w:val="1"/>
          <w:sz w:val="24"/>
          <w:szCs w:val="24"/>
          <w:u w:val="single"/>
          <w:lang w:val="uk-UA" w:eastAsia="ar-SA"/>
        </w:rPr>
        <w:t xml:space="preserve"> 29, </w:t>
      </w:r>
      <w:r w:rsidRPr="00781DAA">
        <w:rPr>
          <w:rFonts w:ascii="Times New Roman" w:eastAsia="Verdana" w:hAnsi="Times New Roman" w:cs="Times New Roman"/>
          <w:b/>
          <w:i/>
          <w:sz w:val="24"/>
          <w:szCs w:val="24"/>
          <w:lang w:val="x-none" w:eastAsia="ar-SA"/>
        </w:rPr>
        <w:t xml:space="preserve">Труба, </w:t>
      </w:r>
      <w:r w:rsidRPr="00781DAA">
        <w:rPr>
          <w:rFonts w:ascii="Times New Roman" w:eastAsia="Verdana" w:hAnsi="Times New Roman" w:cs="Times New Roman"/>
          <w:b/>
          <w:i/>
          <w:sz w:val="24"/>
          <w:szCs w:val="24"/>
          <w:lang w:val="uk-UA" w:eastAsia="ar-SA"/>
        </w:rPr>
        <w:t>дизельний генератор</w:t>
      </w:r>
      <w:r w:rsidRPr="00781DAA">
        <w:rPr>
          <w:rFonts w:ascii="Times New Roman" w:eastAsia="Verdana" w:hAnsi="Times New Roman" w:cs="Times New Roman"/>
          <w:b/>
          <w:i/>
          <w:kern w:val="1"/>
          <w:sz w:val="24"/>
          <w:szCs w:val="24"/>
          <w:u w:val="single"/>
          <w:lang w:val="uk-UA" w:eastAsia="ar-SA"/>
        </w:rPr>
        <w:t xml:space="preserve">  </w:t>
      </w:r>
      <w:r w:rsidRPr="00781DAA">
        <w:rPr>
          <w:rFonts w:ascii="Times New Roman" w:eastAsia="Verdana" w:hAnsi="Times New Roman" w:cs="Times New Roman"/>
          <w:b/>
          <w:i/>
          <w:kern w:val="1"/>
          <w:sz w:val="24"/>
          <w:szCs w:val="24"/>
          <w:lang w:val="x-none" w:eastAsia="ar-SA"/>
        </w:rPr>
        <w:t xml:space="preserve"> </w:t>
      </w:r>
    </w:p>
    <w:p w14:paraId="051BDA46" w14:textId="77777777" w:rsidR="00052A51" w:rsidRPr="00781DAA" w:rsidRDefault="00052A51" w:rsidP="00052A51">
      <w:pPr>
        <w:widowControl w:val="0"/>
        <w:autoSpaceDE w:val="0"/>
        <w:autoSpaceDN w:val="0"/>
        <w:adjustRightInd w:val="0"/>
        <w:spacing w:after="0" w:line="240" w:lineRule="auto"/>
        <w:ind w:firstLine="567"/>
        <w:jc w:val="right"/>
        <w:rPr>
          <w:rFonts w:ascii="Times New Roman" w:eastAsia="Calibri" w:hAnsi="Times New Roman" w:cs="Times New Roman"/>
          <w:b/>
          <w:bCs/>
          <w:sz w:val="24"/>
          <w:szCs w:val="24"/>
          <w:lang w:val="ru-RU"/>
        </w:rPr>
      </w:pPr>
      <w:r w:rsidRPr="00781DAA">
        <w:rPr>
          <w:rFonts w:ascii="Times New Roman" w:eastAsia="Calibri" w:hAnsi="Times New Roman" w:cs="Times New Roman"/>
          <w:i/>
          <w:iCs/>
          <w:sz w:val="24"/>
          <w:szCs w:val="24"/>
          <w:lang w:val="ru-RU"/>
        </w:rPr>
        <w:t>Таблиця 9.2</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835"/>
        <w:gridCol w:w="2409"/>
        <w:gridCol w:w="1985"/>
      </w:tblGrid>
      <w:tr w:rsidR="00052A51" w:rsidRPr="00781DAA" w14:paraId="3B92F4EE" w14:textId="77777777" w:rsidTr="009A229B">
        <w:trPr>
          <w:cantSplit/>
        </w:trPr>
        <w:tc>
          <w:tcPr>
            <w:tcW w:w="2552" w:type="dxa"/>
            <w:tcBorders>
              <w:top w:val="single" w:sz="4" w:space="0" w:color="auto"/>
              <w:left w:val="single" w:sz="4" w:space="0" w:color="auto"/>
              <w:bottom w:val="single" w:sz="4" w:space="0" w:color="auto"/>
              <w:right w:val="single" w:sz="4" w:space="0" w:color="auto"/>
            </w:tcBorders>
          </w:tcPr>
          <w:p w14:paraId="18916E72"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Найменування забруднюючої речовини</w:t>
            </w:r>
          </w:p>
        </w:tc>
        <w:tc>
          <w:tcPr>
            <w:tcW w:w="2835" w:type="dxa"/>
            <w:tcBorders>
              <w:top w:val="single" w:sz="4" w:space="0" w:color="auto"/>
              <w:left w:val="single" w:sz="4" w:space="0" w:color="auto"/>
              <w:bottom w:val="single" w:sz="4" w:space="0" w:color="auto"/>
              <w:right w:val="single" w:sz="4" w:space="0" w:color="auto"/>
            </w:tcBorders>
          </w:tcPr>
          <w:p w14:paraId="1E46DC0A"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Гранично допустимий викид відповідно до законодавства,   мг/м3</w:t>
            </w:r>
          </w:p>
        </w:tc>
        <w:tc>
          <w:tcPr>
            <w:tcW w:w="2409" w:type="dxa"/>
            <w:tcBorders>
              <w:top w:val="single" w:sz="4" w:space="0" w:color="auto"/>
              <w:left w:val="single" w:sz="4" w:space="0" w:color="auto"/>
              <w:bottom w:val="single" w:sz="4" w:space="0" w:color="auto"/>
              <w:right w:val="single" w:sz="4" w:space="0" w:color="auto"/>
            </w:tcBorders>
          </w:tcPr>
          <w:p w14:paraId="1F743032"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Затверджений граничнодопусти-мий викид,</w:t>
            </w:r>
            <w:r w:rsidRPr="00781DAA">
              <w:rPr>
                <w:rFonts w:ascii="Times New Roman" w:eastAsia="Calibri" w:hAnsi="Times New Roman" w:cs="Times New Roman"/>
                <w:sz w:val="24"/>
                <w:szCs w:val="24"/>
                <w:lang w:val="ru-RU"/>
              </w:rPr>
              <w:br/>
              <w:t>мг/м3</w:t>
            </w:r>
          </w:p>
        </w:tc>
        <w:tc>
          <w:tcPr>
            <w:tcW w:w="1985" w:type="dxa"/>
            <w:tcBorders>
              <w:top w:val="single" w:sz="4" w:space="0" w:color="auto"/>
              <w:left w:val="single" w:sz="4" w:space="0" w:color="auto"/>
              <w:bottom w:val="single" w:sz="4" w:space="0" w:color="auto"/>
              <w:right w:val="single" w:sz="4" w:space="0" w:color="auto"/>
            </w:tcBorders>
          </w:tcPr>
          <w:p w14:paraId="4769A95B"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Термін досягнення затвердженого значення</w:t>
            </w:r>
          </w:p>
        </w:tc>
      </w:tr>
      <w:tr w:rsidR="00052A51" w:rsidRPr="00781DAA" w14:paraId="280C20FD" w14:textId="77777777" w:rsidTr="009A229B">
        <w:trPr>
          <w:cantSplit/>
        </w:trPr>
        <w:tc>
          <w:tcPr>
            <w:tcW w:w="2552" w:type="dxa"/>
            <w:tcBorders>
              <w:top w:val="single" w:sz="4" w:space="0" w:color="auto"/>
              <w:left w:val="single" w:sz="4" w:space="0" w:color="auto"/>
              <w:bottom w:val="single" w:sz="4" w:space="0" w:color="auto"/>
              <w:right w:val="single" w:sz="4" w:space="0" w:color="auto"/>
            </w:tcBorders>
          </w:tcPr>
          <w:p w14:paraId="0FCB2562"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Речовини у вигляді суспендованих твердих частинок недиференціованих за складом</w:t>
            </w:r>
          </w:p>
        </w:tc>
        <w:tc>
          <w:tcPr>
            <w:tcW w:w="2835" w:type="dxa"/>
            <w:tcBorders>
              <w:top w:val="single" w:sz="4" w:space="0" w:color="auto"/>
              <w:left w:val="single" w:sz="4" w:space="0" w:color="auto"/>
              <w:bottom w:val="single" w:sz="4" w:space="0" w:color="auto"/>
              <w:right w:val="single" w:sz="4" w:space="0" w:color="auto"/>
            </w:tcBorders>
          </w:tcPr>
          <w:p w14:paraId="7F65C8AF"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150,0</w:t>
            </w:r>
          </w:p>
        </w:tc>
        <w:tc>
          <w:tcPr>
            <w:tcW w:w="2409" w:type="dxa"/>
            <w:tcBorders>
              <w:top w:val="single" w:sz="4" w:space="0" w:color="auto"/>
              <w:left w:val="single" w:sz="4" w:space="0" w:color="auto"/>
              <w:bottom w:val="single" w:sz="4" w:space="0" w:color="auto"/>
              <w:right w:val="single" w:sz="4" w:space="0" w:color="auto"/>
            </w:tcBorders>
          </w:tcPr>
          <w:p w14:paraId="7ED0E897"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150,0</w:t>
            </w:r>
          </w:p>
        </w:tc>
        <w:tc>
          <w:tcPr>
            <w:tcW w:w="1985" w:type="dxa"/>
            <w:tcBorders>
              <w:top w:val="single" w:sz="4" w:space="0" w:color="auto"/>
              <w:left w:val="single" w:sz="4" w:space="0" w:color="auto"/>
              <w:bottom w:val="single" w:sz="4" w:space="0" w:color="auto"/>
              <w:right w:val="single" w:sz="4" w:space="0" w:color="auto"/>
            </w:tcBorders>
          </w:tcPr>
          <w:p w14:paraId="2F77F559"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з «__».09.2025 р.</w:t>
            </w:r>
          </w:p>
        </w:tc>
      </w:tr>
    </w:tbl>
    <w:p w14:paraId="745A5296" w14:textId="77777777" w:rsidR="00052A51" w:rsidRPr="00781DAA" w:rsidRDefault="00052A51" w:rsidP="00052A51">
      <w:pPr>
        <w:tabs>
          <w:tab w:val="left" w:pos="2268"/>
        </w:tabs>
        <w:spacing w:after="0" w:line="240" w:lineRule="auto"/>
        <w:rPr>
          <w:rFonts w:ascii="Times New Roman" w:eastAsia="Times New Roman" w:hAnsi="Times New Roman" w:cs="Times New Roman"/>
          <w:sz w:val="24"/>
          <w:szCs w:val="24"/>
          <w:lang w:val="uk-UA" w:eastAsia="uk-UA"/>
        </w:rPr>
      </w:pPr>
    </w:p>
    <w:p w14:paraId="481F4C0A" w14:textId="77777777" w:rsidR="00052A51" w:rsidRPr="00781DAA" w:rsidRDefault="00052A51" w:rsidP="00052A51">
      <w:pPr>
        <w:spacing w:after="0" w:line="240" w:lineRule="auto"/>
        <w:ind w:firstLine="708"/>
        <w:jc w:val="both"/>
        <w:rPr>
          <w:rFonts w:ascii="Times New Roman" w:eastAsia="Times New Roman" w:hAnsi="Times New Roman" w:cs="Times New Roman"/>
          <w:sz w:val="24"/>
          <w:szCs w:val="24"/>
          <w:lang w:val="uk-UA" w:eastAsia="uk-UA"/>
        </w:rPr>
      </w:pPr>
      <w:r w:rsidRPr="00781DAA">
        <w:rPr>
          <w:rFonts w:ascii="Times New Roman" w:eastAsia="Times New Roman" w:hAnsi="Times New Roman" w:cs="Times New Roman"/>
          <w:sz w:val="24"/>
          <w:szCs w:val="24"/>
          <w:lang w:val="uk-UA" w:eastAsia="uk-UA"/>
        </w:rPr>
        <w:lastRenderedPageBreak/>
        <w:t>Для забруднюючих речовин, на які не встановлені нормативи граничнодопустимих викидів відповідно до законодавства, встановлюються для кожного джерела викиді наступні величини масової витрати (г/с):</w:t>
      </w:r>
    </w:p>
    <w:p w14:paraId="73B4E5BC" w14:textId="13D9B3A7" w:rsidR="00052A51" w:rsidRPr="00781DAA" w:rsidRDefault="00052A51" w:rsidP="00052A51">
      <w:pPr>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b/>
          <w:sz w:val="24"/>
          <w:szCs w:val="24"/>
          <w:lang w:val="uk-UA" w:eastAsia="ru-RU"/>
        </w:rPr>
        <w:t xml:space="preserve">-  </w:t>
      </w:r>
      <w:r w:rsidRPr="00781DAA">
        <w:rPr>
          <w:rFonts w:ascii="Times New Roman" w:eastAsia="Times New Roman" w:hAnsi="Times New Roman" w:cs="Times New Roman"/>
          <w:sz w:val="24"/>
          <w:szCs w:val="24"/>
          <w:lang w:val="uk-UA" w:eastAsia="ru-RU"/>
        </w:rPr>
        <w:t xml:space="preserve">Оксид вуглецю  - </w:t>
      </w:r>
      <w:r w:rsidRPr="00781DAA">
        <w:rPr>
          <w:rFonts w:ascii="Times New Roman" w:eastAsia="Times New Roman" w:hAnsi="Times New Roman" w:cs="Times New Roman"/>
          <w:sz w:val="24"/>
          <w:szCs w:val="24"/>
          <w:lang w:val="ru-RU" w:eastAsia="ru-RU"/>
        </w:rPr>
        <w:t>0,645</w:t>
      </w:r>
      <w:r w:rsidR="00BC1739" w:rsidRPr="00781DAA">
        <w:rPr>
          <w:rFonts w:ascii="Times New Roman" w:eastAsia="Times New Roman" w:hAnsi="Times New Roman" w:cs="Times New Roman"/>
          <w:sz w:val="24"/>
          <w:szCs w:val="24"/>
          <w:lang w:val="ru-RU" w:eastAsia="ru-RU"/>
        </w:rPr>
        <w:t>618</w:t>
      </w:r>
      <w:r w:rsidRPr="00781DAA">
        <w:rPr>
          <w:rFonts w:ascii="Times New Roman" w:eastAsia="Times New Roman" w:hAnsi="Times New Roman" w:cs="Times New Roman"/>
          <w:sz w:val="24"/>
          <w:szCs w:val="24"/>
          <w:lang w:val="uk-UA" w:eastAsia="ru-RU"/>
        </w:rPr>
        <w:t xml:space="preserve"> г/с;</w:t>
      </w:r>
    </w:p>
    <w:p w14:paraId="7DDE4FC9" w14:textId="09FA8F64" w:rsidR="00052A51" w:rsidRPr="00781DAA" w:rsidRDefault="00052A51" w:rsidP="00052A51">
      <w:pPr>
        <w:tabs>
          <w:tab w:val="left" w:pos="2268"/>
        </w:tabs>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 xml:space="preserve">-  Оксиди азоту (оксид та діоксид) в перерахунку на діоксид азоту  - </w:t>
      </w:r>
      <w:r w:rsidRPr="00781DAA">
        <w:rPr>
          <w:rFonts w:ascii="Times New Roman" w:eastAsia="Times New Roman" w:hAnsi="Times New Roman" w:cs="Times New Roman"/>
          <w:sz w:val="24"/>
          <w:szCs w:val="24"/>
          <w:lang w:val="ru-RU" w:eastAsia="ru-RU"/>
        </w:rPr>
        <w:t>0,1052</w:t>
      </w:r>
      <w:r w:rsidR="00BC1739" w:rsidRPr="00781DAA">
        <w:rPr>
          <w:rFonts w:ascii="Times New Roman" w:eastAsia="Times New Roman" w:hAnsi="Times New Roman" w:cs="Times New Roman"/>
          <w:sz w:val="24"/>
          <w:szCs w:val="24"/>
          <w:lang w:val="ru-RU" w:eastAsia="ru-RU"/>
        </w:rPr>
        <w:t>60</w:t>
      </w:r>
      <w:r w:rsidRPr="00781DAA">
        <w:rPr>
          <w:rFonts w:ascii="Times New Roman" w:eastAsia="Times New Roman" w:hAnsi="Times New Roman" w:cs="Times New Roman"/>
          <w:sz w:val="24"/>
          <w:szCs w:val="24"/>
          <w:lang w:val="uk-UA" w:eastAsia="ru-RU"/>
        </w:rPr>
        <w:t xml:space="preserve"> г/с;</w:t>
      </w:r>
    </w:p>
    <w:p w14:paraId="54A7C0D6" w14:textId="0C659681" w:rsidR="00052A51" w:rsidRPr="00781DAA" w:rsidRDefault="00052A51" w:rsidP="00052A51">
      <w:pPr>
        <w:tabs>
          <w:tab w:val="left" w:pos="2268"/>
        </w:tabs>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 xml:space="preserve">-  Діоксид сірки (діоксид та триоксид) у перерахунку на діоксид сірки - </w:t>
      </w:r>
      <w:r w:rsidRPr="00781DAA">
        <w:rPr>
          <w:rFonts w:ascii="Times New Roman" w:eastAsia="Times New Roman" w:hAnsi="Times New Roman" w:cs="Times New Roman"/>
          <w:sz w:val="24"/>
          <w:szCs w:val="24"/>
          <w:lang w:val="ru-RU" w:eastAsia="ru-RU"/>
        </w:rPr>
        <w:t>0,0</w:t>
      </w:r>
      <w:r w:rsidR="00BC1739" w:rsidRPr="00781DAA">
        <w:rPr>
          <w:rFonts w:ascii="Times New Roman" w:eastAsia="Times New Roman" w:hAnsi="Times New Roman" w:cs="Times New Roman"/>
          <w:sz w:val="24"/>
          <w:szCs w:val="24"/>
          <w:lang w:val="ru-RU" w:eastAsia="ru-RU"/>
        </w:rPr>
        <w:t>38165</w:t>
      </w:r>
      <w:r w:rsidRPr="00781DAA">
        <w:rPr>
          <w:rFonts w:ascii="Times New Roman" w:eastAsia="Times New Roman" w:hAnsi="Times New Roman" w:cs="Times New Roman"/>
          <w:sz w:val="24"/>
          <w:szCs w:val="24"/>
          <w:lang w:val="uk-UA" w:eastAsia="ru-RU"/>
        </w:rPr>
        <w:t xml:space="preserve"> г/с;</w:t>
      </w:r>
    </w:p>
    <w:p w14:paraId="429DC475" w14:textId="77777777" w:rsidR="00052A51" w:rsidRPr="00781DAA" w:rsidRDefault="00052A51" w:rsidP="00052A51">
      <w:pPr>
        <w:tabs>
          <w:tab w:val="left" w:pos="2268"/>
        </w:tabs>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 xml:space="preserve">- Бенз(а)пірен - </w:t>
      </w:r>
      <w:r w:rsidRPr="00781DAA">
        <w:rPr>
          <w:rFonts w:ascii="Times New Roman" w:eastAsia="Times New Roman" w:hAnsi="Times New Roman" w:cs="Times New Roman"/>
          <w:sz w:val="24"/>
          <w:szCs w:val="24"/>
          <w:lang w:val="ru-RU" w:eastAsia="ru-RU"/>
        </w:rPr>
        <w:t>0,000002</w:t>
      </w:r>
      <w:r w:rsidRPr="00781DAA">
        <w:rPr>
          <w:rFonts w:ascii="Times New Roman" w:eastAsia="Times New Roman" w:hAnsi="Times New Roman" w:cs="Times New Roman"/>
          <w:sz w:val="24"/>
          <w:szCs w:val="24"/>
          <w:lang w:val="uk-UA" w:eastAsia="ru-RU"/>
        </w:rPr>
        <w:t>.</w:t>
      </w:r>
    </w:p>
    <w:p w14:paraId="398699DE" w14:textId="77777777" w:rsidR="00052A51" w:rsidRPr="00781DAA" w:rsidRDefault="00052A51" w:rsidP="00052A51">
      <w:pPr>
        <w:spacing w:after="0" w:line="240" w:lineRule="auto"/>
        <w:jc w:val="both"/>
        <w:rPr>
          <w:rFonts w:ascii="Times New Roman" w:eastAsia="Times New Roman" w:hAnsi="Times New Roman" w:cs="Times New Roman"/>
          <w:sz w:val="24"/>
          <w:szCs w:val="24"/>
          <w:lang w:val="uk-UA" w:eastAsia="uk-UA"/>
        </w:rPr>
      </w:pPr>
    </w:p>
    <w:p w14:paraId="7BC9998F" w14:textId="77777777" w:rsidR="00052A51" w:rsidRPr="00781DAA" w:rsidRDefault="00052A51" w:rsidP="00052A51">
      <w:pPr>
        <w:spacing w:after="0" w:line="240" w:lineRule="auto"/>
        <w:jc w:val="both"/>
        <w:rPr>
          <w:rFonts w:ascii="Times New Roman" w:eastAsia="Times New Roman" w:hAnsi="Times New Roman" w:cs="Times New Roman"/>
          <w:sz w:val="24"/>
          <w:szCs w:val="24"/>
          <w:lang w:val="uk-UA" w:eastAsia="uk-UA"/>
        </w:rPr>
      </w:pPr>
      <w:r w:rsidRPr="00781DAA">
        <w:rPr>
          <w:rFonts w:ascii="Times New Roman" w:eastAsia="Times New Roman" w:hAnsi="Times New Roman" w:cs="Times New Roman"/>
          <w:sz w:val="24"/>
          <w:szCs w:val="24"/>
          <w:lang w:val="uk-UA" w:eastAsia="uk-UA"/>
        </w:rPr>
        <w:t>Номер джерела викидів на карті-схемі:</w:t>
      </w:r>
    </w:p>
    <w:p w14:paraId="001500D5" w14:textId="77777777" w:rsidR="00052A51" w:rsidRPr="00781DAA" w:rsidRDefault="00052A51" w:rsidP="00052A51">
      <w:pPr>
        <w:keepNext/>
        <w:suppressAutoHyphens/>
        <w:overflowPunct w:val="0"/>
        <w:autoSpaceDE w:val="0"/>
        <w:spacing w:after="0" w:line="240" w:lineRule="auto"/>
        <w:textAlignment w:val="baseline"/>
        <w:rPr>
          <w:rFonts w:ascii="Times New Roman" w:eastAsia="Verdana" w:hAnsi="Times New Roman" w:cs="Times New Roman"/>
          <w:b/>
          <w:i/>
          <w:sz w:val="24"/>
          <w:szCs w:val="24"/>
          <w:lang w:val="uk-UA" w:eastAsia="ar-SA"/>
        </w:rPr>
      </w:pPr>
      <w:r w:rsidRPr="00781DAA">
        <w:rPr>
          <w:rFonts w:ascii="Times New Roman" w:eastAsia="Verdana" w:hAnsi="Times New Roman" w:cs="Times New Roman"/>
          <w:b/>
          <w:i/>
          <w:kern w:val="1"/>
          <w:sz w:val="24"/>
          <w:szCs w:val="24"/>
          <w:u w:val="single"/>
          <w:lang w:val="x-none" w:eastAsia="ar-SA"/>
        </w:rPr>
        <w:t>Джерело викиду №</w:t>
      </w:r>
      <w:r w:rsidRPr="00781DAA">
        <w:rPr>
          <w:rFonts w:ascii="Times New Roman" w:eastAsia="Verdana" w:hAnsi="Times New Roman" w:cs="Times New Roman"/>
          <w:b/>
          <w:i/>
          <w:kern w:val="1"/>
          <w:sz w:val="24"/>
          <w:szCs w:val="24"/>
          <w:u w:val="single"/>
          <w:lang w:val="uk-UA" w:eastAsia="ar-SA"/>
        </w:rPr>
        <w:t xml:space="preserve"> 30, </w:t>
      </w:r>
      <w:r w:rsidRPr="00781DAA">
        <w:rPr>
          <w:rFonts w:ascii="Times New Roman" w:eastAsia="Verdana" w:hAnsi="Times New Roman" w:cs="Times New Roman"/>
          <w:b/>
          <w:i/>
          <w:sz w:val="24"/>
          <w:szCs w:val="24"/>
          <w:lang w:val="x-none" w:eastAsia="ar-SA"/>
        </w:rPr>
        <w:t xml:space="preserve">Труба, </w:t>
      </w:r>
      <w:r w:rsidRPr="00781DAA">
        <w:rPr>
          <w:rFonts w:ascii="Times New Roman" w:eastAsia="Verdana" w:hAnsi="Times New Roman" w:cs="Times New Roman"/>
          <w:b/>
          <w:i/>
          <w:sz w:val="24"/>
          <w:szCs w:val="24"/>
          <w:lang w:val="uk-UA" w:eastAsia="ar-SA"/>
        </w:rPr>
        <w:t>дизельний генератор</w:t>
      </w:r>
      <w:r w:rsidRPr="00781DAA">
        <w:rPr>
          <w:rFonts w:ascii="Times New Roman" w:eastAsia="Verdana" w:hAnsi="Times New Roman" w:cs="Times New Roman"/>
          <w:b/>
          <w:i/>
          <w:kern w:val="1"/>
          <w:sz w:val="24"/>
          <w:szCs w:val="24"/>
          <w:u w:val="single"/>
          <w:lang w:val="uk-UA" w:eastAsia="ar-SA"/>
        </w:rPr>
        <w:t xml:space="preserve">  </w:t>
      </w:r>
      <w:r w:rsidRPr="00781DAA">
        <w:rPr>
          <w:rFonts w:ascii="Times New Roman" w:eastAsia="Verdana" w:hAnsi="Times New Roman" w:cs="Times New Roman"/>
          <w:b/>
          <w:i/>
          <w:kern w:val="1"/>
          <w:sz w:val="24"/>
          <w:szCs w:val="24"/>
          <w:lang w:val="x-none" w:eastAsia="ar-SA"/>
        </w:rPr>
        <w:t xml:space="preserve"> </w:t>
      </w:r>
    </w:p>
    <w:p w14:paraId="40CDA4D9" w14:textId="77777777" w:rsidR="00052A51" w:rsidRPr="00781DAA" w:rsidRDefault="00052A51" w:rsidP="00052A51">
      <w:pPr>
        <w:widowControl w:val="0"/>
        <w:autoSpaceDE w:val="0"/>
        <w:autoSpaceDN w:val="0"/>
        <w:adjustRightInd w:val="0"/>
        <w:spacing w:after="0" w:line="240" w:lineRule="auto"/>
        <w:ind w:firstLine="567"/>
        <w:jc w:val="right"/>
        <w:rPr>
          <w:rFonts w:ascii="Times New Roman" w:eastAsia="Calibri" w:hAnsi="Times New Roman" w:cs="Times New Roman"/>
          <w:b/>
          <w:bCs/>
          <w:sz w:val="24"/>
          <w:szCs w:val="24"/>
          <w:lang w:val="ru-RU"/>
        </w:rPr>
      </w:pPr>
      <w:r w:rsidRPr="00781DAA">
        <w:rPr>
          <w:rFonts w:ascii="Times New Roman" w:eastAsia="Calibri" w:hAnsi="Times New Roman" w:cs="Times New Roman"/>
          <w:i/>
          <w:iCs/>
          <w:sz w:val="24"/>
          <w:szCs w:val="24"/>
          <w:lang w:val="ru-RU"/>
        </w:rPr>
        <w:t>Таблиця 9.2</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835"/>
        <w:gridCol w:w="2409"/>
        <w:gridCol w:w="1985"/>
      </w:tblGrid>
      <w:tr w:rsidR="00052A51" w:rsidRPr="00781DAA" w14:paraId="6870C73E" w14:textId="77777777" w:rsidTr="009A229B">
        <w:trPr>
          <w:cantSplit/>
        </w:trPr>
        <w:tc>
          <w:tcPr>
            <w:tcW w:w="2552" w:type="dxa"/>
            <w:tcBorders>
              <w:top w:val="single" w:sz="4" w:space="0" w:color="auto"/>
              <w:left w:val="single" w:sz="4" w:space="0" w:color="auto"/>
              <w:bottom w:val="single" w:sz="4" w:space="0" w:color="auto"/>
              <w:right w:val="single" w:sz="4" w:space="0" w:color="auto"/>
            </w:tcBorders>
          </w:tcPr>
          <w:p w14:paraId="2C39FEE3"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Найменування забруднюючої речовини</w:t>
            </w:r>
          </w:p>
        </w:tc>
        <w:tc>
          <w:tcPr>
            <w:tcW w:w="2835" w:type="dxa"/>
            <w:tcBorders>
              <w:top w:val="single" w:sz="4" w:space="0" w:color="auto"/>
              <w:left w:val="single" w:sz="4" w:space="0" w:color="auto"/>
              <w:bottom w:val="single" w:sz="4" w:space="0" w:color="auto"/>
              <w:right w:val="single" w:sz="4" w:space="0" w:color="auto"/>
            </w:tcBorders>
          </w:tcPr>
          <w:p w14:paraId="47F41AB6"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Гранично допустимий викид відповідно до законодавства,   мг/м3</w:t>
            </w:r>
          </w:p>
        </w:tc>
        <w:tc>
          <w:tcPr>
            <w:tcW w:w="2409" w:type="dxa"/>
            <w:tcBorders>
              <w:top w:val="single" w:sz="4" w:space="0" w:color="auto"/>
              <w:left w:val="single" w:sz="4" w:space="0" w:color="auto"/>
              <w:bottom w:val="single" w:sz="4" w:space="0" w:color="auto"/>
              <w:right w:val="single" w:sz="4" w:space="0" w:color="auto"/>
            </w:tcBorders>
          </w:tcPr>
          <w:p w14:paraId="7AB1A68F"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Затверджений граничнодопусти-мий викид,</w:t>
            </w:r>
            <w:r w:rsidRPr="00781DAA">
              <w:rPr>
                <w:rFonts w:ascii="Times New Roman" w:eastAsia="Calibri" w:hAnsi="Times New Roman" w:cs="Times New Roman"/>
                <w:sz w:val="24"/>
                <w:szCs w:val="24"/>
                <w:lang w:val="ru-RU"/>
              </w:rPr>
              <w:br/>
              <w:t>мг/м3</w:t>
            </w:r>
          </w:p>
        </w:tc>
        <w:tc>
          <w:tcPr>
            <w:tcW w:w="1985" w:type="dxa"/>
            <w:tcBorders>
              <w:top w:val="single" w:sz="4" w:space="0" w:color="auto"/>
              <w:left w:val="single" w:sz="4" w:space="0" w:color="auto"/>
              <w:bottom w:val="single" w:sz="4" w:space="0" w:color="auto"/>
              <w:right w:val="single" w:sz="4" w:space="0" w:color="auto"/>
            </w:tcBorders>
          </w:tcPr>
          <w:p w14:paraId="0C4FB21D" w14:textId="77777777" w:rsidR="00052A51" w:rsidRPr="00781DAA" w:rsidRDefault="00052A51" w:rsidP="00052A51">
            <w:pPr>
              <w:spacing w:after="0" w:line="240" w:lineRule="auto"/>
              <w:jc w:val="center"/>
              <w:rPr>
                <w:rFonts w:ascii="Times New Roman" w:eastAsia="Calibri" w:hAnsi="Times New Roman" w:cs="Times New Roman"/>
                <w:sz w:val="24"/>
                <w:szCs w:val="24"/>
                <w:lang w:val="ru-RU"/>
              </w:rPr>
            </w:pPr>
            <w:r w:rsidRPr="00781DAA">
              <w:rPr>
                <w:rFonts w:ascii="Times New Roman" w:eastAsia="Calibri" w:hAnsi="Times New Roman" w:cs="Times New Roman"/>
                <w:sz w:val="24"/>
                <w:szCs w:val="24"/>
                <w:lang w:val="ru-RU"/>
              </w:rPr>
              <w:t>Термін досягнення затвердженого значення</w:t>
            </w:r>
          </w:p>
        </w:tc>
      </w:tr>
      <w:tr w:rsidR="00052A51" w:rsidRPr="00781DAA" w14:paraId="584E8601" w14:textId="77777777" w:rsidTr="009A229B">
        <w:trPr>
          <w:cantSplit/>
        </w:trPr>
        <w:tc>
          <w:tcPr>
            <w:tcW w:w="2552" w:type="dxa"/>
            <w:tcBorders>
              <w:top w:val="single" w:sz="4" w:space="0" w:color="auto"/>
              <w:left w:val="single" w:sz="4" w:space="0" w:color="auto"/>
              <w:bottom w:val="single" w:sz="4" w:space="0" w:color="auto"/>
              <w:right w:val="single" w:sz="4" w:space="0" w:color="auto"/>
            </w:tcBorders>
          </w:tcPr>
          <w:p w14:paraId="49988504"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Речовини у вигляді суспендованих твердих частинок недиференціованих за складом</w:t>
            </w:r>
          </w:p>
        </w:tc>
        <w:tc>
          <w:tcPr>
            <w:tcW w:w="2835" w:type="dxa"/>
            <w:tcBorders>
              <w:top w:val="single" w:sz="4" w:space="0" w:color="auto"/>
              <w:left w:val="single" w:sz="4" w:space="0" w:color="auto"/>
              <w:bottom w:val="single" w:sz="4" w:space="0" w:color="auto"/>
              <w:right w:val="single" w:sz="4" w:space="0" w:color="auto"/>
            </w:tcBorders>
          </w:tcPr>
          <w:p w14:paraId="7B33CF14"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150,0</w:t>
            </w:r>
          </w:p>
        </w:tc>
        <w:tc>
          <w:tcPr>
            <w:tcW w:w="2409" w:type="dxa"/>
            <w:tcBorders>
              <w:top w:val="single" w:sz="4" w:space="0" w:color="auto"/>
              <w:left w:val="single" w:sz="4" w:space="0" w:color="auto"/>
              <w:bottom w:val="single" w:sz="4" w:space="0" w:color="auto"/>
              <w:right w:val="single" w:sz="4" w:space="0" w:color="auto"/>
            </w:tcBorders>
          </w:tcPr>
          <w:p w14:paraId="0D9C304C"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150,0</w:t>
            </w:r>
          </w:p>
        </w:tc>
        <w:tc>
          <w:tcPr>
            <w:tcW w:w="1985" w:type="dxa"/>
            <w:tcBorders>
              <w:top w:val="single" w:sz="4" w:space="0" w:color="auto"/>
              <w:left w:val="single" w:sz="4" w:space="0" w:color="auto"/>
              <w:bottom w:val="single" w:sz="4" w:space="0" w:color="auto"/>
              <w:right w:val="single" w:sz="4" w:space="0" w:color="auto"/>
            </w:tcBorders>
          </w:tcPr>
          <w:p w14:paraId="3BF59B2B" w14:textId="77777777" w:rsidR="00052A51" w:rsidRPr="00781DAA" w:rsidRDefault="00052A51" w:rsidP="00052A51">
            <w:pPr>
              <w:spacing w:after="0" w:line="240" w:lineRule="auto"/>
              <w:jc w:val="center"/>
              <w:rPr>
                <w:rFonts w:ascii="Times New Roman" w:eastAsia="Calibri" w:hAnsi="Times New Roman" w:cs="Times New Roman"/>
                <w:sz w:val="24"/>
                <w:szCs w:val="24"/>
                <w:lang w:val="uk-UA"/>
              </w:rPr>
            </w:pPr>
            <w:r w:rsidRPr="00781DAA">
              <w:rPr>
                <w:rFonts w:ascii="Times New Roman" w:eastAsia="Calibri" w:hAnsi="Times New Roman" w:cs="Times New Roman"/>
                <w:sz w:val="24"/>
                <w:szCs w:val="24"/>
                <w:lang w:val="uk-UA"/>
              </w:rPr>
              <w:t>з «__».09.2025 р.</w:t>
            </w:r>
          </w:p>
        </w:tc>
      </w:tr>
    </w:tbl>
    <w:p w14:paraId="5777B5D8" w14:textId="77777777" w:rsidR="00052A51" w:rsidRPr="00781DAA" w:rsidRDefault="00052A51" w:rsidP="00052A51">
      <w:pPr>
        <w:tabs>
          <w:tab w:val="left" w:pos="2268"/>
        </w:tabs>
        <w:spacing w:after="0" w:line="240" w:lineRule="auto"/>
        <w:rPr>
          <w:rFonts w:ascii="Times New Roman" w:eastAsia="Times New Roman" w:hAnsi="Times New Roman" w:cs="Times New Roman"/>
          <w:sz w:val="24"/>
          <w:szCs w:val="24"/>
          <w:lang w:val="uk-UA" w:eastAsia="uk-UA"/>
        </w:rPr>
      </w:pPr>
    </w:p>
    <w:p w14:paraId="26880560" w14:textId="77777777" w:rsidR="00052A51" w:rsidRPr="00781DAA" w:rsidRDefault="00052A51" w:rsidP="00052A51">
      <w:pPr>
        <w:spacing w:after="0" w:line="240" w:lineRule="auto"/>
        <w:ind w:firstLine="708"/>
        <w:jc w:val="both"/>
        <w:rPr>
          <w:rFonts w:ascii="Times New Roman" w:eastAsia="Times New Roman" w:hAnsi="Times New Roman" w:cs="Times New Roman"/>
          <w:sz w:val="24"/>
          <w:szCs w:val="24"/>
          <w:lang w:val="uk-UA" w:eastAsia="uk-UA"/>
        </w:rPr>
      </w:pPr>
      <w:r w:rsidRPr="00781DAA">
        <w:rPr>
          <w:rFonts w:ascii="Times New Roman" w:eastAsia="Times New Roman" w:hAnsi="Times New Roman" w:cs="Times New Roman"/>
          <w:sz w:val="24"/>
          <w:szCs w:val="24"/>
          <w:lang w:val="uk-UA" w:eastAsia="uk-UA"/>
        </w:rPr>
        <w:t>Для забруднюючих речовин, на які не встановлені нормативи граничнодопустимих викидів відповідно до законодавства, встановлюються для кожного джерела викиді наступні величини масової витрати (г/с):</w:t>
      </w:r>
    </w:p>
    <w:p w14:paraId="4B42E88D" w14:textId="12C663F2" w:rsidR="00052A51" w:rsidRPr="00781DAA" w:rsidRDefault="00052A51" w:rsidP="00052A51">
      <w:pPr>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b/>
          <w:sz w:val="24"/>
          <w:szCs w:val="24"/>
          <w:lang w:val="uk-UA" w:eastAsia="ru-RU"/>
        </w:rPr>
        <w:t xml:space="preserve">-  </w:t>
      </w:r>
      <w:r w:rsidRPr="00781DAA">
        <w:rPr>
          <w:rFonts w:ascii="Times New Roman" w:eastAsia="Times New Roman" w:hAnsi="Times New Roman" w:cs="Times New Roman"/>
          <w:sz w:val="24"/>
          <w:szCs w:val="24"/>
          <w:lang w:val="uk-UA" w:eastAsia="ru-RU"/>
        </w:rPr>
        <w:t>Оксид вуглецю  - 0,627</w:t>
      </w:r>
      <w:r w:rsidR="00BC1739" w:rsidRPr="00781DAA">
        <w:rPr>
          <w:rFonts w:ascii="Times New Roman" w:eastAsia="Times New Roman" w:hAnsi="Times New Roman" w:cs="Times New Roman"/>
          <w:sz w:val="24"/>
          <w:szCs w:val="24"/>
          <w:lang w:val="uk-UA" w:eastAsia="ru-RU"/>
        </w:rPr>
        <w:t>519</w:t>
      </w:r>
      <w:r w:rsidRPr="00781DAA">
        <w:rPr>
          <w:rFonts w:ascii="Times New Roman" w:eastAsia="Times New Roman" w:hAnsi="Times New Roman" w:cs="Times New Roman"/>
          <w:sz w:val="24"/>
          <w:szCs w:val="24"/>
          <w:lang w:val="uk-UA" w:eastAsia="ru-RU"/>
        </w:rPr>
        <w:t xml:space="preserve"> г/с;</w:t>
      </w:r>
    </w:p>
    <w:p w14:paraId="60E0374C" w14:textId="1C1656A3" w:rsidR="00052A51" w:rsidRPr="00781DAA" w:rsidRDefault="00052A51" w:rsidP="00052A51">
      <w:pPr>
        <w:tabs>
          <w:tab w:val="left" w:pos="2268"/>
        </w:tabs>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  Оксиди азоту (оксид та діоксид) в перерахунку на діоксид азоту  - 0,1025</w:t>
      </w:r>
      <w:r w:rsidR="00BC1739" w:rsidRPr="00781DAA">
        <w:rPr>
          <w:rFonts w:ascii="Times New Roman" w:eastAsia="Times New Roman" w:hAnsi="Times New Roman" w:cs="Times New Roman"/>
          <w:sz w:val="24"/>
          <w:szCs w:val="24"/>
          <w:lang w:val="uk-UA" w:eastAsia="ru-RU"/>
        </w:rPr>
        <w:t>70</w:t>
      </w:r>
      <w:r w:rsidRPr="00781DAA">
        <w:rPr>
          <w:rFonts w:ascii="Times New Roman" w:eastAsia="Times New Roman" w:hAnsi="Times New Roman" w:cs="Times New Roman"/>
          <w:sz w:val="24"/>
          <w:szCs w:val="24"/>
          <w:lang w:val="uk-UA" w:eastAsia="ru-RU"/>
        </w:rPr>
        <w:t xml:space="preserve"> г/с;</w:t>
      </w:r>
    </w:p>
    <w:p w14:paraId="14B642CB" w14:textId="746D2624" w:rsidR="00052A51" w:rsidRPr="00781DAA" w:rsidRDefault="00052A51" w:rsidP="00052A51">
      <w:pPr>
        <w:tabs>
          <w:tab w:val="left" w:pos="2268"/>
        </w:tabs>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  Діоксид сірки (діоксид та триоксид) у перерахунку на діоксид сірки - 0,0</w:t>
      </w:r>
      <w:r w:rsidR="00BC1739" w:rsidRPr="00781DAA">
        <w:rPr>
          <w:rFonts w:ascii="Times New Roman" w:eastAsia="Times New Roman" w:hAnsi="Times New Roman" w:cs="Times New Roman"/>
          <w:sz w:val="24"/>
          <w:szCs w:val="24"/>
          <w:lang w:val="uk-UA" w:eastAsia="ru-RU"/>
        </w:rPr>
        <w:t>36166</w:t>
      </w:r>
      <w:r w:rsidRPr="00781DAA">
        <w:rPr>
          <w:rFonts w:ascii="Times New Roman" w:eastAsia="Times New Roman" w:hAnsi="Times New Roman" w:cs="Times New Roman"/>
          <w:sz w:val="24"/>
          <w:szCs w:val="24"/>
          <w:lang w:val="uk-UA" w:eastAsia="ru-RU"/>
        </w:rPr>
        <w:t xml:space="preserve"> г/с;</w:t>
      </w:r>
    </w:p>
    <w:p w14:paraId="2F2D139B" w14:textId="77777777" w:rsidR="00052A51" w:rsidRPr="00781DAA" w:rsidRDefault="00052A51" w:rsidP="00052A51">
      <w:pPr>
        <w:tabs>
          <w:tab w:val="left" w:pos="2268"/>
        </w:tabs>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 Бенз(а)пірен - 0,000002.</w:t>
      </w:r>
    </w:p>
    <w:p w14:paraId="6F55DB13" w14:textId="77777777" w:rsidR="00052A51" w:rsidRPr="00781DAA" w:rsidRDefault="00052A51" w:rsidP="00052A51">
      <w:pPr>
        <w:spacing w:after="0" w:line="240" w:lineRule="auto"/>
        <w:jc w:val="both"/>
        <w:rPr>
          <w:rFonts w:ascii="Times New Roman" w:eastAsia="Times New Roman" w:hAnsi="Times New Roman" w:cs="Times New Roman"/>
          <w:sz w:val="24"/>
          <w:szCs w:val="24"/>
          <w:lang w:val="uk-UA" w:eastAsia="uk-UA"/>
        </w:rPr>
      </w:pPr>
    </w:p>
    <w:p w14:paraId="4BC269D4" w14:textId="77777777" w:rsidR="00052A51" w:rsidRPr="00781DAA" w:rsidRDefault="00052A51" w:rsidP="00052A51">
      <w:pPr>
        <w:spacing w:after="0" w:line="240" w:lineRule="auto"/>
        <w:jc w:val="both"/>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sz w:val="24"/>
          <w:szCs w:val="24"/>
          <w:lang w:val="uk-UA" w:eastAsia="ru-RU"/>
        </w:rPr>
        <w:t xml:space="preserve">Для неорганізованих джерел викиду </w:t>
      </w:r>
      <w:bookmarkStart w:id="32" w:name="_Hlk191647126"/>
      <w:r w:rsidRPr="00781DAA">
        <w:rPr>
          <w:rFonts w:ascii="Times New Roman" w:eastAsia="Times New Roman" w:hAnsi="Times New Roman" w:cs="Times New Roman"/>
          <w:sz w:val="24"/>
          <w:szCs w:val="24"/>
          <w:lang w:val="uk-UA" w:eastAsia="ru-RU"/>
        </w:rPr>
        <w:t xml:space="preserve">(№№ </w:t>
      </w:r>
      <w:r w:rsidRPr="00781DAA">
        <w:rPr>
          <w:rFonts w:ascii="Times New Roman" w:eastAsia="Times New Roman" w:hAnsi="Times New Roman" w:cs="Times New Roman"/>
          <w:bCs/>
          <w:sz w:val="24"/>
          <w:szCs w:val="24"/>
          <w:lang w:eastAsia="ru-RU"/>
        </w:rPr>
        <w:t>5</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Неорганізоване площинне</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Металообробні верстати</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7</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Неорганізоване площинне</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Металообробні верстати</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9</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Неорганізоване площинне</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Металообробні верстати</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11</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Неорганізоване площинне Паяльна станція</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12</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Неорганізоване площинне</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Металообробні верстати</w:t>
      </w:r>
      <w:r w:rsidRPr="00781DAA">
        <w:rPr>
          <w:rFonts w:ascii="Times New Roman" w:eastAsia="Times New Roman" w:hAnsi="Times New Roman" w:cs="Times New Roman"/>
          <w:bCs/>
          <w:sz w:val="24"/>
          <w:szCs w:val="24"/>
          <w:lang w:val="uk-UA" w:eastAsia="ru-RU"/>
        </w:rPr>
        <w:t>, м</w:t>
      </w:r>
      <w:r w:rsidRPr="00781DAA">
        <w:rPr>
          <w:rFonts w:ascii="Times New Roman" w:eastAsia="Times New Roman" w:hAnsi="Times New Roman" w:cs="Times New Roman"/>
          <w:bCs/>
          <w:sz w:val="24"/>
          <w:szCs w:val="24"/>
          <w:lang w:eastAsia="ru-RU"/>
        </w:rPr>
        <w:t>ісце переливання мастила</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15</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Неорганізоване площинне Склад піску</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16</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Неорганізоване площинне</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Склад відсіву</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17</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Неорганізоване площинне Металообробні верстати</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18</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Неорганізоване площинне</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Металообробні верстати</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20</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Неорганізоване площинне</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Піч САТ</w:t>
      </w:r>
      <w:r w:rsidRPr="00781DAA">
        <w:rPr>
          <w:rFonts w:ascii="Times New Roman" w:eastAsia="Times New Roman" w:hAnsi="Times New Roman" w:cs="Times New Roman"/>
          <w:bCs/>
          <w:sz w:val="24"/>
          <w:szCs w:val="24"/>
          <w:lang w:val="uk-UA" w:eastAsia="ru-RU"/>
        </w:rPr>
        <w:t>, г</w:t>
      </w:r>
      <w:r w:rsidRPr="00781DAA">
        <w:rPr>
          <w:rFonts w:ascii="Times New Roman" w:eastAsia="Times New Roman" w:hAnsi="Times New Roman" w:cs="Times New Roman"/>
          <w:bCs/>
          <w:sz w:val="24"/>
          <w:szCs w:val="24"/>
          <w:lang w:eastAsia="ru-RU"/>
        </w:rPr>
        <w:t>ідравлічний прес</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24</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Неорганізоване площинне</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Металообробні верстати</w:t>
      </w:r>
      <w:r w:rsidRPr="00781DAA">
        <w:rPr>
          <w:rFonts w:ascii="Times New Roman" w:eastAsia="Times New Roman" w:hAnsi="Times New Roman" w:cs="Times New Roman"/>
          <w:bCs/>
          <w:sz w:val="24"/>
          <w:szCs w:val="24"/>
          <w:lang w:val="uk-UA" w:eastAsia="ru-RU"/>
        </w:rPr>
        <w:t>, 2</w:t>
      </w:r>
      <w:r w:rsidRPr="00781DAA">
        <w:rPr>
          <w:rFonts w:ascii="Times New Roman" w:eastAsia="Times New Roman" w:hAnsi="Times New Roman" w:cs="Times New Roman"/>
          <w:bCs/>
          <w:sz w:val="24"/>
          <w:szCs w:val="24"/>
          <w:lang w:eastAsia="ru-RU"/>
        </w:rPr>
        <w:t>7</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Неорганізоване площинне</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Лазерна установка</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28</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Неорганізоване площинне</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Ємність з відпрацьованим мастилом</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31</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Неорганізоване площинне</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Балони з пропаном</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32</w:t>
      </w:r>
      <w:r w:rsidRPr="00781DAA">
        <w:rPr>
          <w:rFonts w:ascii="Times New Roman" w:eastAsia="Times New Roman" w:hAnsi="Times New Roman" w:cs="Times New Roman"/>
          <w:bCs/>
          <w:sz w:val="24"/>
          <w:szCs w:val="24"/>
          <w:lang w:eastAsia="ru-RU"/>
        </w:rPr>
        <w:tab/>
        <w:t>Неорганізоване площинне</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Кондиціонери</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33</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Неорганізоване площинне</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Місце фарбування</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34</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Неорганізоване площинне</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Склад фарби</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35</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Неорганізоване площинне</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Навантажувачі, стоянка</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36</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Неорганізоване площинне</w:t>
      </w:r>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bCs/>
          <w:sz w:val="24"/>
          <w:szCs w:val="24"/>
          <w:lang w:eastAsia="ru-RU"/>
        </w:rPr>
        <w:t>Місце зберігання золи</w:t>
      </w:r>
      <w:r w:rsidRPr="00781DAA">
        <w:rPr>
          <w:rFonts w:ascii="Times New Roman" w:eastAsia="Times New Roman" w:hAnsi="Times New Roman" w:cs="Times New Roman"/>
          <w:bCs/>
          <w:sz w:val="24"/>
          <w:szCs w:val="24"/>
          <w:lang w:val="uk-UA" w:eastAsia="ru-RU"/>
        </w:rPr>
        <w:t>)</w:t>
      </w:r>
      <w:bookmarkEnd w:id="32"/>
      <w:r w:rsidRPr="00781DAA">
        <w:rPr>
          <w:rFonts w:ascii="Times New Roman" w:eastAsia="Times New Roman" w:hAnsi="Times New Roman" w:cs="Times New Roman"/>
          <w:bCs/>
          <w:sz w:val="24"/>
          <w:szCs w:val="24"/>
          <w:lang w:val="uk-UA" w:eastAsia="ru-RU"/>
        </w:rPr>
        <w:t xml:space="preserve"> </w:t>
      </w:r>
      <w:r w:rsidRPr="00781DAA">
        <w:rPr>
          <w:rFonts w:ascii="Times New Roman" w:eastAsia="Times New Roman" w:hAnsi="Times New Roman" w:cs="Times New Roman"/>
          <w:sz w:val="24"/>
          <w:szCs w:val="24"/>
          <w:lang w:val="uk-UA" w:eastAsia="ru-RU"/>
        </w:rPr>
        <w:t>регулювання здійснюється за вимогами.</w:t>
      </w:r>
    </w:p>
    <w:p w14:paraId="7C62C2A7" w14:textId="77777777" w:rsidR="00702D01" w:rsidRPr="00781DAA" w:rsidRDefault="00702D01" w:rsidP="00702D01">
      <w:pPr>
        <w:spacing w:after="0" w:line="240" w:lineRule="auto"/>
        <w:rPr>
          <w:rFonts w:ascii="Times New Roman" w:eastAsia="Times New Roman" w:hAnsi="Times New Roman" w:cs="Times New Roman"/>
          <w:sz w:val="24"/>
          <w:szCs w:val="24"/>
          <w:lang w:val="uk-UA" w:eastAsia="ru-RU"/>
        </w:rPr>
      </w:pPr>
    </w:p>
    <w:p w14:paraId="73D27C4C" w14:textId="77777777" w:rsidR="00702D01" w:rsidRPr="00781DAA" w:rsidRDefault="00702D01" w:rsidP="00702D01">
      <w:pPr>
        <w:keepNext/>
        <w:spacing w:before="240" w:after="60" w:line="240" w:lineRule="auto"/>
        <w:jc w:val="center"/>
        <w:outlineLvl w:val="2"/>
        <w:rPr>
          <w:rFonts w:ascii="Times New Roman" w:eastAsia="Times New Roman" w:hAnsi="Times New Roman" w:cs="Times New Roman"/>
          <w:i/>
          <w:sz w:val="24"/>
          <w:szCs w:val="24"/>
          <w:lang w:val="uk-UA" w:eastAsia="ru-RU"/>
        </w:rPr>
      </w:pPr>
      <w:r w:rsidRPr="00781DAA">
        <w:rPr>
          <w:rFonts w:ascii="Times New Roman" w:eastAsia="Times New Roman" w:hAnsi="Times New Roman" w:cs="Times New Roman"/>
          <w:i/>
          <w:sz w:val="24"/>
          <w:szCs w:val="24"/>
          <w:lang w:val="uk-UA" w:eastAsia="ru-RU"/>
        </w:rPr>
        <w:tab/>
      </w:r>
    </w:p>
    <w:p w14:paraId="6CF764B8" w14:textId="77777777" w:rsidR="00702D01" w:rsidRPr="00781DAA" w:rsidRDefault="00702D01" w:rsidP="00702D01">
      <w:pPr>
        <w:keepNext/>
        <w:spacing w:before="240" w:after="60" w:line="240" w:lineRule="auto"/>
        <w:jc w:val="center"/>
        <w:outlineLvl w:val="2"/>
        <w:rPr>
          <w:rFonts w:ascii="Arial" w:eastAsia="Times New Roman" w:hAnsi="Arial" w:cs="Arial"/>
          <w:b/>
          <w:bCs/>
          <w:sz w:val="28"/>
          <w:szCs w:val="28"/>
          <w:lang w:val="uk-UA" w:eastAsia="ru-RU"/>
        </w:rPr>
      </w:pPr>
      <w:r w:rsidRPr="00781DAA">
        <w:rPr>
          <w:rFonts w:ascii="Times New Roman" w:eastAsia="Times New Roman" w:hAnsi="Times New Roman" w:cs="Times New Roman"/>
          <w:i/>
          <w:sz w:val="24"/>
          <w:szCs w:val="24"/>
          <w:lang w:val="uk-UA" w:eastAsia="ru-RU"/>
        </w:rPr>
        <w:br w:type="page"/>
      </w:r>
      <w:bookmarkStart w:id="33" w:name="_Toc191666554"/>
      <w:r w:rsidRPr="00781DAA">
        <w:rPr>
          <w:rFonts w:ascii="Arial" w:eastAsia="Times New Roman" w:hAnsi="Arial" w:cs="Arial"/>
          <w:b/>
          <w:bCs/>
          <w:sz w:val="28"/>
          <w:szCs w:val="28"/>
          <w:lang w:val="uk-UA" w:eastAsia="ru-RU"/>
        </w:rPr>
        <w:lastRenderedPageBreak/>
        <w:t>Пропозиції щодо умов, які встановлюються в дозволі на викиди</w:t>
      </w:r>
      <w:bookmarkEnd w:id="33"/>
    </w:p>
    <w:p w14:paraId="69DFE373" w14:textId="77777777" w:rsidR="00702D01" w:rsidRPr="00781DAA" w:rsidRDefault="00702D01" w:rsidP="00702D01">
      <w:pPr>
        <w:autoSpaceDE w:val="0"/>
        <w:autoSpaceDN w:val="0"/>
        <w:adjustRightInd w:val="0"/>
        <w:spacing w:after="0" w:line="240" w:lineRule="auto"/>
        <w:jc w:val="center"/>
        <w:rPr>
          <w:rFonts w:ascii="Times New Roman" w:eastAsia="Times New Roman" w:hAnsi="Times New Roman" w:cs="Times New Roman"/>
          <w:b/>
          <w:bCs/>
          <w:i/>
          <w:sz w:val="30"/>
          <w:szCs w:val="30"/>
          <w:lang w:val="ru-RU" w:eastAsia="ru-RU"/>
        </w:rPr>
      </w:pPr>
      <w:r w:rsidRPr="00781DAA">
        <w:rPr>
          <w:rFonts w:ascii="Times New Roman" w:eastAsia="Times New Roman" w:hAnsi="Times New Roman" w:cs="Times New Roman"/>
          <w:b/>
          <w:i/>
          <w:sz w:val="30"/>
          <w:szCs w:val="30"/>
          <w:lang w:val="uk-UA" w:eastAsia="ru-RU"/>
        </w:rPr>
        <w:t>Умови та вимоги, які встановлюються в дозволі на викиди:</w:t>
      </w:r>
    </w:p>
    <w:p w14:paraId="4D258F50" w14:textId="77777777" w:rsidR="00702D01" w:rsidRPr="00781DAA" w:rsidRDefault="00702D01" w:rsidP="00702D01">
      <w:pPr>
        <w:spacing w:after="0" w:line="240" w:lineRule="auto"/>
        <w:jc w:val="center"/>
        <w:rPr>
          <w:rFonts w:ascii="Times New Roman" w:eastAsia="Times New Roman" w:hAnsi="Times New Roman" w:cs="Times New Roman"/>
          <w:b/>
          <w:bCs/>
          <w:i/>
          <w:iCs/>
          <w:sz w:val="28"/>
          <w:szCs w:val="28"/>
          <w:u w:val="single"/>
          <w:lang w:val="x-none" w:eastAsia="ru-RU"/>
        </w:rPr>
      </w:pPr>
      <w:r w:rsidRPr="00781DAA">
        <w:rPr>
          <w:rFonts w:ascii="Times New Roman" w:eastAsia="Times New Roman" w:hAnsi="Times New Roman" w:cs="Times New Roman"/>
          <w:b/>
          <w:bCs/>
          <w:i/>
          <w:iCs/>
          <w:sz w:val="28"/>
          <w:szCs w:val="28"/>
          <w:u w:val="single"/>
          <w:lang w:val="x-none" w:eastAsia="ru-RU"/>
        </w:rPr>
        <w:t>Умова 1. До викидів забруднюючих речовин (в тому числі, до технологічного процесу, обладнання та споруд, очистки газопилового потоку</w:t>
      </w:r>
      <w:r w:rsidRPr="00781DAA">
        <w:rPr>
          <w:rFonts w:ascii="Times New Roman" w:eastAsia="Times New Roman" w:hAnsi="Times New Roman" w:cs="Times New Roman"/>
          <w:b/>
          <w:bCs/>
          <w:i/>
          <w:iCs/>
          <w:sz w:val="28"/>
          <w:szCs w:val="28"/>
          <w:u w:val="single"/>
          <w:lang w:val="ru-RU" w:eastAsia="ru-RU"/>
        </w:rPr>
        <w:t>)</w:t>
      </w:r>
      <w:r w:rsidRPr="00781DAA">
        <w:rPr>
          <w:rFonts w:ascii="Times New Roman" w:eastAsia="Times New Roman" w:hAnsi="Times New Roman" w:cs="Times New Roman"/>
          <w:b/>
          <w:bCs/>
          <w:i/>
          <w:iCs/>
          <w:sz w:val="28"/>
          <w:szCs w:val="28"/>
          <w:u w:val="single"/>
          <w:lang w:val="x-none" w:eastAsia="ru-RU"/>
        </w:rPr>
        <w:t>.</w:t>
      </w:r>
    </w:p>
    <w:p w14:paraId="34F7D66A"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1.1 Ні для одного з вказаних дозволених обсягів викидів в атмосферне повітря не повинні перевищуватися затверджені гранично допустимі викиди, наведені в додатку до Дозволу. Викиди забруднюючих речовин із стаціонарних джерел підприємства, які не підлягають регулюванню та за якими не здійснюється державний облік, не повинні призводити до перевищення гігієнічних нормативів на межі санітарно-захисної зони.</w:t>
      </w:r>
    </w:p>
    <w:p w14:paraId="22E97EFF"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 xml:space="preserve">   1.2. Статистичні звіти про викиди в атмосферне повітря повинні надаватися відповідно до законодавства. Наведена в таких звітах інформація повинна готуватися у відповідності з інструкціями з даного питання.</w:t>
      </w:r>
    </w:p>
    <w:p w14:paraId="72B9B1FC"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1.3. Оператор повинен забезпечити доступ представника Державної екологічної інспекції на об’єкт у встановленому законодавством порядку.</w:t>
      </w:r>
    </w:p>
    <w:p w14:paraId="58EDF6F9"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1.4. Оператор повинен проводити відбір проб, аналіз, вимірювання, дослідження, обслуговування відповідно до Переліку заходів щодо здійснення контролю за дотриманням затверджених нормативів граничнодопустимих викидів забруднюючих речовин та умов дозволу на викиди.</w:t>
      </w:r>
    </w:p>
    <w:p w14:paraId="3C2893FC" w14:textId="77777777" w:rsidR="00702D01" w:rsidRPr="00781DAA" w:rsidRDefault="00702D01" w:rsidP="00702D01">
      <w:pPr>
        <w:spacing w:after="0" w:line="276" w:lineRule="auto"/>
        <w:rPr>
          <w:rFonts w:ascii="Times New Roman" w:eastAsia="Times New Roman" w:hAnsi="Times New Roman" w:cs="Times New Roman"/>
          <w:b/>
          <w:i/>
          <w:sz w:val="28"/>
          <w:szCs w:val="28"/>
          <w:lang w:val="uk-UA" w:eastAsia="ru-RU"/>
        </w:rPr>
      </w:pPr>
      <w:r w:rsidRPr="00781DAA">
        <w:rPr>
          <w:rFonts w:ascii="Times New Roman" w:eastAsia="Times New Roman" w:hAnsi="Times New Roman" w:cs="Times New Roman"/>
          <w:b/>
          <w:sz w:val="28"/>
          <w:szCs w:val="28"/>
          <w:lang w:val="uk-UA" w:eastAsia="ru-RU"/>
        </w:rPr>
        <w:t xml:space="preserve">1.5. </w:t>
      </w:r>
      <w:r w:rsidRPr="00781DAA">
        <w:rPr>
          <w:rFonts w:ascii="Times New Roman" w:eastAsia="Times New Roman" w:hAnsi="Times New Roman" w:cs="Times New Roman"/>
          <w:b/>
          <w:sz w:val="28"/>
          <w:szCs w:val="28"/>
          <w:lang w:val="uk-UA" w:eastAsia="ru-RU"/>
        </w:rPr>
        <w:tab/>
      </w:r>
      <w:r w:rsidRPr="00781DAA">
        <w:rPr>
          <w:rFonts w:ascii="Times New Roman" w:eastAsia="Times New Roman" w:hAnsi="Times New Roman" w:cs="Times New Roman"/>
          <w:b/>
          <w:i/>
          <w:sz w:val="28"/>
          <w:szCs w:val="28"/>
          <w:lang w:val="uk-UA" w:eastAsia="ru-RU"/>
        </w:rPr>
        <w:t>До технологічного процесу:</w:t>
      </w:r>
    </w:p>
    <w:p w14:paraId="7BC2091A"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1.5.1.</w:t>
      </w:r>
      <w:r w:rsidRPr="00781DAA">
        <w:rPr>
          <w:rFonts w:ascii="Times New Roman" w:eastAsia="Times New Roman" w:hAnsi="Times New Roman" w:cs="Times New Roman"/>
          <w:sz w:val="28"/>
          <w:szCs w:val="28"/>
          <w:lang w:val="uk-UA" w:eastAsia="ru-RU"/>
        </w:rPr>
        <w:tab/>
        <w:t>Всі технологічні процеси виробництва тепла повинні проводитися згідно з технологічними інструкціями та діючими технологічними регламентами.</w:t>
      </w:r>
    </w:p>
    <w:p w14:paraId="5DE4337D"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1.5.2.</w:t>
      </w:r>
      <w:r w:rsidRPr="00781DAA">
        <w:rPr>
          <w:rFonts w:ascii="Times New Roman" w:eastAsia="Times New Roman" w:hAnsi="Times New Roman" w:cs="Times New Roman"/>
          <w:sz w:val="28"/>
          <w:szCs w:val="28"/>
          <w:lang w:val="uk-UA" w:eastAsia="ru-RU"/>
        </w:rPr>
        <w:tab/>
        <w:t>Оператор повинен забезпечити контроль за точним дотриманням технологічних регламентів виробничих процесів, що включає в собі дотримання робочих інструкцій і технологічних карт на кожний процес, з дотриманням вимог замовника, наявності матеріалів та енергоресурсів.</w:t>
      </w:r>
    </w:p>
    <w:p w14:paraId="169824CB"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1.5.3. Сировина, що використовується на об'єкті повинна відповідати технічним умовам (погодженим у встановленому законодавством порядку), державним стандартам, санітарним нормам та регламентам технологічних процесів. Використовувати тільки ту сировину, що закладена технічним регламентом та сировинною базою та має висновки державної санітарно-епідеміологічної експертизи.</w:t>
      </w:r>
    </w:p>
    <w:p w14:paraId="65C8462D"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1.5.4. Для забезпечення оптимальних режимів роботи керуватися відповідними технологічними інструкціями та регламентами</w:t>
      </w:r>
    </w:p>
    <w:p w14:paraId="4F3922A9"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 xml:space="preserve">1.5.5. Суворо дотримуватися правил пожежної та техногенної безпеки, приймати превентивні заходи щодо попередження аварійних ситуацій, що </w:t>
      </w:r>
      <w:r w:rsidRPr="00781DAA">
        <w:rPr>
          <w:rFonts w:ascii="Times New Roman" w:eastAsia="Times New Roman" w:hAnsi="Times New Roman" w:cs="Times New Roman"/>
          <w:sz w:val="28"/>
          <w:szCs w:val="28"/>
          <w:lang w:val="uk-UA" w:eastAsia="ru-RU"/>
        </w:rPr>
        <w:lastRenderedPageBreak/>
        <w:t>можуть привести до забруднення навколишнього середовища продуктами згорання, пилом, тощо.</w:t>
      </w:r>
    </w:p>
    <w:p w14:paraId="5DF37FF7"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1.5.6. Здійснювати періодичний контроль за забрудненням атмосферного повітря на межі санітарно-захисної зони або житлової забудови.</w:t>
      </w:r>
    </w:p>
    <w:p w14:paraId="61810703"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1.5.7. Усі роботи на підприємстві повинні здійснюватись відповідно до затверджених технологічних регламентів та інструкцій з додержанням вимог природоохоронного та санітарного законодавства України.</w:t>
      </w:r>
    </w:p>
    <w:p w14:paraId="2DF6E797" w14:textId="77777777" w:rsidR="00702D01" w:rsidRPr="00781DAA" w:rsidRDefault="00702D01" w:rsidP="00702D01">
      <w:pPr>
        <w:spacing w:after="0" w:line="276" w:lineRule="auto"/>
        <w:rPr>
          <w:rFonts w:ascii="Times New Roman" w:eastAsia="Times New Roman" w:hAnsi="Times New Roman" w:cs="Times New Roman"/>
          <w:b/>
          <w:i/>
          <w:sz w:val="28"/>
          <w:szCs w:val="28"/>
          <w:lang w:val="uk-UA" w:eastAsia="ru-RU"/>
        </w:rPr>
      </w:pPr>
      <w:r w:rsidRPr="00781DAA">
        <w:rPr>
          <w:rFonts w:ascii="Times New Roman" w:eastAsia="Times New Roman" w:hAnsi="Times New Roman" w:cs="Times New Roman"/>
          <w:b/>
          <w:sz w:val="28"/>
          <w:szCs w:val="28"/>
          <w:lang w:val="uk-UA" w:eastAsia="ru-RU"/>
        </w:rPr>
        <w:t>1.6.</w:t>
      </w:r>
      <w:r w:rsidRPr="00781DAA">
        <w:rPr>
          <w:rFonts w:ascii="Times New Roman" w:eastAsia="Times New Roman" w:hAnsi="Times New Roman" w:cs="Times New Roman"/>
          <w:b/>
          <w:sz w:val="28"/>
          <w:szCs w:val="28"/>
          <w:lang w:val="uk-UA" w:eastAsia="ru-RU"/>
        </w:rPr>
        <w:tab/>
      </w:r>
      <w:r w:rsidRPr="00781DAA">
        <w:rPr>
          <w:rFonts w:ascii="Times New Roman" w:eastAsia="Times New Roman" w:hAnsi="Times New Roman" w:cs="Times New Roman"/>
          <w:b/>
          <w:i/>
          <w:sz w:val="28"/>
          <w:szCs w:val="28"/>
          <w:lang w:val="uk-UA" w:eastAsia="ru-RU"/>
        </w:rPr>
        <w:t>До обладнання та споруд:</w:t>
      </w:r>
    </w:p>
    <w:p w14:paraId="741F5C1A"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ru-RU" w:eastAsia="ru-RU"/>
        </w:rPr>
        <w:t>1</w:t>
      </w:r>
      <w:r w:rsidRPr="00781DAA">
        <w:rPr>
          <w:rFonts w:ascii="Times New Roman" w:eastAsia="Times New Roman" w:hAnsi="Times New Roman" w:cs="Times New Roman"/>
          <w:sz w:val="28"/>
          <w:szCs w:val="28"/>
          <w:lang w:val="uk-UA" w:eastAsia="ru-RU"/>
        </w:rPr>
        <w:t>.6.1.</w:t>
      </w:r>
      <w:r w:rsidRPr="00781DAA">
        <w:rPr>
          <w:rFonts w:ascii="Times New Roman" w:eastAsia="Times New Roman" w:hAnsi="Times New Roman" w:cs="Times New Roman"/>
          <w:sz w:val="28"/>
          <w:szCs w:val="28"/>
          <w:lang w:val="uk-UA" w:eastAsia="ru-RU"/>
        </w:rPr>
        <w:tab/>
        <w:t>Технологічне устаткування, яке використовується на об’єкті, повинне відповідати проектній документації.</w:t>
      </w:r>
    </w:p>
    <w:p w14:paraId="721D3FE3"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1.6.2. Технологічне устаткування не повинне працювати у форсованому режимі.</w:t>
      </w:r>
    </w:p>
    <w:p w14:paraId="6728DDC6"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1.6.3. Контрольно-вимірювальні прилади технологічного устаткування об’єктів повинні бути у працюючому стані та мати свідоцтва про державну повірку.</w:t>
      </w:r>
    </w:p>
    <w:p w14:paraId="25D0EDF1"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1.6.4. Використання систем блокування і сигналізації, що забезпечує відключення технологічного устаткування при аварійних ситуаціях.</w:t>
      </w:r>
    </w:p>
    <w:p w14:paraId="5B44F770"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1.6.5. Трубопроводи, димоходи повинні бути герметичні для запобігання витоку продуктів спалювання в приміщення.</w:t>
      </w:r>
    </w:p>
    <w:p w14:paraId="7FD56910"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1.6.6. Суб’єкт господарювання повинен проводити режимно-налагоджувальні роботи на обладнанні, що використовує паливо.</w:t>
      </w:r>
    </w:p>
    <w:p w14:paraId="392C81CD"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1.6.7. Вентиляційні установки приміщень і споруд повинні утримуватись в справному стані та у відповідності технічним паспортам.</w:t>
      </w:r>
    </w:p>
    <w:p w14:paraId="7B7C5A07"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1.6.8. Не використовувати обладнання із непрацюючими або несправними контрольно-вимірювальними приладами.</w:t>
      </w:r>
    </w:p>
    <w:p w14:paraId="6C96C676" w14:textId="77777777" w:rsidR="00702D01" w:rsidRPr="00781DAA" w:rsidRDefault="00702D01" w:rsidP="00702D01">
      <w:pPr>
        <w:spacing w:after="0" w:line="276" w:lineRule="auto"/>
        <w:rPr>
          <w:rFonts w:ascii="Times New Roman" w:eastAsia="Times New Roman" w:hAnsi="Times New Roman" w:cs="Times New Roman"/>
          <w:b/>
          <w:bCs/>
          <w:i/>
          <w:iCs/>
          <w:sz w:val="28"/>
          <w:szCs w:val="28"/>
          <w:lang w:val="uk-UA" w:eastAsia="ru-RU"/>
        </w:rPr>
      </w:pPr>
    </w:p>
    <w:p w14:paraId="6F4889E3" w14:textId="77777777" w:rsidR="00052A51" w:rsidRPr="00781DAA" w:rsidRDefault="00052A51" w:rsidP="00052A51">
      <w:pPr>
        <w:spacing w:after="0" w:line="276" w:lineRule="auto"/>
        <w:rPr>
          <w:rFonts w:ascii="Times New Roman" w:eastAsia="Times New Roman" w:hAnsi="Times New Roman" w:cs="Times New Roman"/>
          <w:b/>
          <w:bCs/>
          <w:i/>
          <w:iCs/>
          <w:sz w:val="28"/>
          <w:szCs w:val="28"/>
          <w:lang w:val="uk-UA" w:eastAsia="ru-RU"/>
        </w:rPr>
      </w:pPr>
      <w:r w:rsidRPr="00781DAA">
        <w:rPr>
          <w:rFonts w:ascii="Times New Roman" w:eastAsia="Times New Roman" w:hAnsi="Times New Roman" w:cs="Times New Roman"/>
          <w:b/>
          <w:bCs/>
          <w:i/>
          <w:iCs/>
          <w:sz w:val="28"/>
          <w:szCs w:val="28"/>
          <w:lang w:val="uk-UA" w:eastAsia="ru-RU"/>
        </w:rPr>
        <w:t>1.7.</w:t>
      </w:r>
      <w:r w:rsidRPr="00781DAA">
        <w:rPr>
          <w:rFonts w:ascii="Times New Roman" w:eastAsia="Times New Roman" w:hAnsi="Times New Roman" w:cs="Times New Roman"/>
          <w:b/>
          <w:bCs/>
          <w:i/>
          <w:iCs/>
          <w:sz w:val="28"/>
          <w:szCs w:val="28"/>
          <w:lang w:val="uk-UA" w:eastAsia="ru-RU"/>
        </w:rPr>
        <w:tab/>
        <w:t xml:space="preserve">Вимоги до неорганізованих джерел викидів. </w:t>
      </w:r>
    </w:p>
    <w:p w14:paraId="4CDEAE65" w14:textId="77777777" w:rsidR="00052A51" w:rsidRPr="00781DAA" w:rsidRDefault="00052A51" w:rsidP="00052A51">
      <w:pPr>
        <w:spacing w:after="0" w:line="276" w:lineRule="auto"/>
        <w:ind w:firstLine="851"/>
        <w:jc w:val="both"/>
        <w:rPr>
          <w:rFonts w:ascii="Times New Roman" w:eastAsia="Times New Roman" w:hAnsi="Times New Roman" w:cs="Times New Roman"/>
          <w:b/>
          <w:bCs/>
          <w:sz w:val="28"/>
          <w:szCs w:val="28"/>
          <w:lang w:val="uk-UA" w:eastAsia="ru-RU"/>
        </w:rPr>
      </w:pPr>
      <w:r w:rsidRPr="00781DAA">
        <w:rPr>
          <w:rFonts w:ascii="Times New Roman" w:eastAsia="Times New Roman" w:hAnsi="Times New Roman" w:cs="Times New Roman"/>
          <w:b/>
          <w:sz w:val="28"/>
          <w:szCs w:val="28"/>
          <w:lang w:val="ru-RU" w:eastAsia="ru-RU"/>
        </w:rPr>
        <w:t xml:space="preserve">1.7.1. Вимоги до неорганізованих джерел викидів (сипучі матеріали, джерела викидів №№ </w:t>
      </w:r>
      <w:r w:rsidRPr="00781DAA">
        <w:rPr>
          <w:rFonts w:ascii="Times New Roman" w:eastAsia="Times New Roman" w:hAnsi="Times New Roman" w:cs="Times New Roman"/>
          <w:b/>
          <w:bCs/>
          <w:sz w:val="28"/>
          <w:szCs w:val="28"/>
          <w:lang w:val="ru-RU" w:eastAsia="ru-RU"/>
        </w:rPr>
        <w:t>15, 16, 36</w:t>
      </w:r>
      <w:r w:rsidRPr="00781DAA">
        <w:rPr>
          <w:rFonts w:ascii="Times New Roman" w:eastAsia="Times New Roman" w:hAnsi="Times New Roman" w:cs="Times New Roman"/>
          <w:b/>
          <w:sz w:val="28"/>
          <w:szCs w:val="28"/>
          <w:lang w:val="ru-RU" w:eastAsia="ru-RU"/>
        </w:rPr>
        <w:t>)</w:t>
      </w:r>
      <w:r w:rsidRPr="00781DAA">
        <w:rPr>
          <w:rFonts w:ascii="Times New Roman" w:eastAsia="Times New Roman" w:hAnsi="Times New Roman" w:cs="Times New Roman"/>
          <w:sz w:val="28"/>
          <w:szCs w:val="28"/>
          <w:lang w:val="ru-RU" w:eastAsia="ru-RU"/>
        </w:rPr>
        <w:t>.</w:t>
      </w:r>
    </w:p>
    <w:p w14:paraId="15D525F2"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ru-RU" w:eastAsia="ru-RU"/>
        </w:rPr>
      </w:pPr>
      <w:r w:rsidRPr="00781DAA">
        <w:rPr>
          <w:rFonts w:ascii="Times New Roman" w:eastAsia="Times New Roman" w:hAnsi="Times New Roman" w:cs="Times New Roman"/>
          <w:sz w:val="28"/>
          <w:szCs w:val="28"/>
          <w:lang w:val="ru-RU" w:eastAsia="ru-RU"/>
        </w:rPr>
        <w:t>1.7.1.1. Зберігання сипких матеріалів повинне передбачатися в спеціально передбачених складах. Склади і їх захисні огорожі повинні підтримуватися постійно в справному стані.</w:t>
      </w:r>
    </w:p>
    <w:p w14:paraId="2D1D72CE"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ru-RU" w:eastAsia="ru-RU"/>
        </w:rPr>
      </w:pPr>
      <w:r w:rsidRPr="00781DAA">
        <w:rPr>
          <w:rFonts w:ascii="Times New Roman" w:eastAsia="Times New Roman" w:hAnsi="Times New Roman" w:cs="Times New Roman"/>
          <w:sz w:val="28"/>
          <w:szCs w:val="28"/>
          <w:lang w:val="ru-RU" w:eastAsia="ru-RU"/>
        </w:rPr>
        <w:t>1.7.1.2. Не допускати розсипань сипких матеріалів поза територіями передбачених для цих цілей складів.</w:t>
      </w:r>
    </w:p>
    <w:p w14:paraId="5DCA2406"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ru-RU" w:eastAsia="ru-RU"/>
        </w:rPr>
      </w:pPr>
      <w:r w:rsidRPr="00781DAA">
        <w:rPr>
          <w:rFonts w:ascii="Times New Roman" w:eastAsia="Times New Roman" w:hAnsi="Times New Roman" w:cs="Times New Roman"/>
          <w:sz w:val="28"/>
          <w:szCs w:val="28"/>
          <w:lang w:val="ru-RU" w:eastAsia="ru-RU"/>
        </w:rPr>
        <w:t>1.7.1.3. Не допускати перевищення об'ємів сипких будівельних матеріалів при їх зберіганні, які регламентовані нормативними місткостями складів і їх конструктивними особливостями.</w:t>
      </w:r>
    </w:p>
    <w:p w14:paraId="2ED4D631"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ru-RU" w:eastAsia="ru-RU"/>
        </w:rPr>
      </w:pPr>
      <w:r w:rsidRPr="00781DAA">
        <w:rPr>
          <w:rFonts w:ascii="Times New Roman" w:eastAsia="Times New Roman" w:hAnsi="Times New Roman" w:cs="Times New Roman"/>
          <w:sz w:val="28"/>
          <w:szCs w:val="28"/>
          <w:lang w:val="ru-RU" w:eastAsia="ru-RU"/>
        </w:rPr>
        <w:t xml:space="preserve">1.7.1.4. Концентрації шкідливих речовин в повітрі робочої зони при виконанні різних видів робіт не повинні перевищувати гранично допустимих </w:t>
      </w:r>
      <w:r w:rsidRPr="00781DAA">
        <w:rPr>
          <w:rFonts w:ascii="Times New Roman" w:eastAsia="Times New Roman" w:hAnsi="Times New Roman" w:cs="Times New Roman"/>
          <w:sz w:val="28"/>
          <w:szCs w:val="28"/>
          <w:lang w:val="ru-RU" w:eastAsia="ru-RU"/>
        </w:rPr>
        <w:lastRenderedPageBreak/>
        <w:t>концентрацій (ГДК), регламентованих ГОСТ і переліками ГДК, затвердженими МОЗ України.</w:t>
      </w:r>
    </w:p>
    <w:p w14:paraId="3629F1BD"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ru-RU" w:eastAsia="ru-RU"/>
        </w:rPr>
      </w:pPr>
      <w:r w:rsidRPr="00781DAA">
        <w:rPr>
          <w:rFonts w:ascii="Times New Roman" w:eastAsia="Times New Roman" w:hAnsi="Times New Roman" w:cs="Times New Roman"/>
          <w:sz w:val="28"/>
          <w:szCs w:val="28"/>
          <w:lang w:val="ru-RU" w:eastAsia="ru-RU"/>
        </w:rPr>
        <w:t>1.7.1.5. Параметри мікроклімату на робочих місцях повинні відповідати вимогам санітарних норм мікроклімату виробничих приміщень, затверджених МОЗ України.</w:t>
      </w:r>
    </w:p>
    <w:p w14:paraId="022BB4A2"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ru-RU" w:eastAsia="ru-RU"/>
        </w:rPr>
      </w:pPr>
      <w:r w:rsidRPr="00781DAA">
        <w:rPr>
          <w:rFonts w:ascii="Times New Roman" w:eastAsia="Times New Roman" w:hAnsi="Times New Roman" w:cs="Times New Roman"/>
          <w:sz w:val="28"/>
          <w:szCs w:val="28"/>
          <w:lang w:val="ru-RU" w:eastAsia="ru-RU"/>
        </w:rPr>
        <w:t>1.7.1.6. Суб’єкт господарювання повинен підтримувати параметри технологічних процесів в межах норм технологічного режиму.</w:t>
      </w:r>
    </w:p>
    <w:p w14:paraId="61BD5D94" w14:textId="77777777" w:rsidR="00052A51" w:rsidRPr="00781DAA" w:rsidRDefault="00052A51" w:rsidP="00052A51">
      <w:pPr>
        <w:spacing w:after="0" w:line="276" w:lineRule="auto"/>
        <w:ind w:firstLine="851"/>
        <w:jc w:val="both"/>
        <w:rPr>
          <w:rFonts w:ascii="Times New Roman" w:eastAsia="Times New Roman" w:hAnsi="Times New Roman" w:cs="Times New Roman"/>
          <w:b/>
          <w:sz w:val="28"/>
          <w:szCs w:val="28"/>
          <w:lang w:val="ru-RU" w:eastAsia="ru-RU"/>
        </w:rPr>
      </w:pPr>
      <w:r w:rsidRPr="00781DAA">
        <w:rPr>
          <w:rFonts w:ascii="Times New Roman" w:eastAsia="Times New Roman" w:hAnsi="Times New Roman" w:cs="Times New Roman"/>
          <w:b/>
          <w:sz w:val="28"/>
          <w:szCs w:val="28"/>
          <w:lang w:val="ru-RU" w:eastAsia="ru-RU"/>
        </w:rPr>
        <w:t>1.7.2. Вимоги до неорганізованих джерел викидів. (</w:t>
      </w:r>
      <w:r w:rsidRPr="00781DAA">
        <w:rPr>
          <w:rFonts w:ascii="Times New Roman" w:eastAsia="Times New Roman" w:hAnsi="Times New Roman" w:cs="Times New Roman"/>
          <w:b/>
          <w:bCs/>
          <w:i/>
          <w:iCs/>
          <w:sz w:val="28"/>
          <w:szCs w:val="28"/>
          <w:lang w:val="uk-UA" w:eastAsia="ru-RU"/>
        </w:rPr>
        <w:t>електроустаткування</w:t>
      </w:r>
      <w:r w:rsidRPr="00781DAA">
        <w:rPr>
          <w:rFonts w:ascii="Times New Roman" w:eastAsia="Times New Roman" w:hAnsi="Times New Roman" w:cs="Times New Roman"/>
          <w:b/>
          <w:sz w:val="28"/>
          <w:szCs w:val="28"/>
          <w:lang w:val="ru-RU" w:eastAsia="ru-RU"/>
        </w:rPr>
        <w:t>, джерела викидів №№</w:t>
      </w:r>
      <w:r w:rsidRPr="00781DAA">
        <w:rPr>
          <w:rFonts w:ascii="Times New Roman" w:eastAsia="Times New Roman" w:hAnsi="Times New Roman" w:cs="Times New Roman"/>
          <w:b/>
          <w:bCs/>
          <w:sz w:val="28"/>
          <w:szCs w:val="28"/>
          <w:lang w:val="uk-UA" w:eastAsia="ru-RU"/>
        </w:rPr>
        <w:t xml:space="preserve"> </w:t>
      </w:r>
      <w:r w:rsidRPr="00781DAA">
        <w:rPr>
          <w:rFonts w:ascii="Times New Roman" w:eastAsia="Times New Roman" w:hAnsi="Times New Roman" w:cs="Times New Roman"/>
          <w:b/>
          <w:bCs/>
          <w:sz w:val="28"/>
          <w:szCs w:val="28"/>
          <w:lang w:val="ru-RU" w:eastAsia="ru-RU"/>
        </w:rPr>
        <w:t>5, 7, 9, 11, 12, 17, 18, 20, 24, 27</w:t>
      </w:r>
      <w:r w:rsidRPr="00781DAA">
        <w:rPr>
          <w:rFonts w:ascii="Times New Roman" w:eastAsia="Times New Roman" w:hAnsi="Times New Roman" w:cs="Times New Roman"/>
          <w:b/>
          <w:sz w:val="28"/>
          <w:szCs w:val="28"/>
          <w:lang w:val="ru-RU" w:eastAsia="ru-RU"/>
        </w:rPr>
        <w:t xml:space="preserve">) </w:t>
      </w:r>
    </w:p>
    <w:p w14:paraId="38BBCF7C"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1.7.2.1. Верстати повинні відповідати вимогам розділів 1-6 ПУЕ в тій мірі, в якій вони не змінені цим розділом, а також ДСТУ 2456, ГОСТ 12.2.007.8, ДНАОП 0.00-1.21-98.</w:t>
      </w:r>
    </w:p>
    <w:p w14:paraId="181394ED"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 xml:space="preserve">1.7.2.2. Верстати повинні мати відповідний ступінь захисту залежно від умов навколишнього середовища. Конструкція і розміщення цього обладнання, огорож і блокування повинні забезпечувати неможливість його механічного пошкодження. </w:t>
      </w:r>
    </w:p>
    <w:p w14:paraId="42450983"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 xml:space="preserve">1.7.2.3. Металооброблювальні роботи необхідно виконувати відповідно до вимог санітарних правил при різанні металів, затвердженими МОЗ України. </w:t>
      </w:r>
    </w:p>
    <w:p w14:paraId="6D8AB004"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1.7.2.4. Концентрації шкідливих речовин в повітрі робочої зони при виконанні різних видів обробки не повинні перевищувати гранично допустимих концентрацій (ГДК), регламентованих ГОСТ і переліками ГДК, затвердженими МОЗ України.</w:t>
      </w:r>
    </w:p>
    <w:p w14:paraId="7C8F89F4"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1.7.2.5. Параметри мікроклімату на робочих місцях повинні відповідати вимогам санітарних норм мікроклімату виробничих приміщень, затверджених МОЗ України.</w:t>
      </w:r>
    </w:p>
    <w:p w14:paraId="29AC4343"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1.7.2.6. Відпрацьовані матеріали технологічні зразки, відходи кругів і ін.) повинні збиратися в металеві ємності і, по мірі накопичення, вивозитися з ділянок у відведені на території підприємства місця збору та утилізації.</w:t>
      </w:r>
    </w:p>
    <w:p w14:paraId="509D314A" w14:textId="77777777" w:rsidR="00052A51" w:rsidRPr="00781DAA" w:rsidRDefault="00052A51" w:rsidP="00052A51">
      <w:pPr>
        <w:spacing w:after="0" w:line="276" w:lineRule="auto"/>
        <w:ind w:firstLine="851"/>
        <w:jc w:val="both"/>
        <w:rPr>
          <w:rFonts w:ascii="Times New Roman" w:eastAsia="Times New Roman" w:hAnsi="Times New Roman" w:cs="Times New Roman"/>
          <w:b/>
          <w:sz w:val="28"/>
          <w:szCs w:val="28"/>
          <w:lang w:val="uk-UA" w:eastAsia="ru-RU"/>
        </w:rPr>
      </w:pPr>
    </w:p>
    <w:p w14:paraId="3978B674" w14:textId="77777777" w:rsidR="00052A51" w:rsidRPr="00781DAA" w:rsidRDefault="00052A51" w:rsidP="00052A51">
      <w:pPr>
        <w:spacing w:after="0" w:line="276" w:lineRule="auto"/>
        <w:ind w:firstLine="851"/>
        <w:jc w:val="both"/>
        <w:rPr>
          <w:rFonts w:ascii="Times New Roman" w:eastAsia="Times New Roman" w:hAnsi="Times New Roman" w:cs="Times New Roman"/>
          <w:b/>
          <w:sz w:val="28"/>
          <w:szCs w:val="28"/>
          <w:lang w:val="uk-UA" w:eastAsia="ru-RU"/>
        </w:rPr>
      </w:pPr>
      <w:r w:rsidRPr="00781DAA">
        <w:rPr>
          <w:rFonts w:ascii="Times New Roman" w:eastAsia="Times New Roman" w:hAnsi="Times New Roman" w:cs="Times New Roman"/>
          <w:b/>
          <w:sz w:val="28"/>
          <w:szCs w:val="28"/>
          <w:lang w:val="uk-UA" w:eastAsia="ru-RU"/>
        </w:rPr>
        <w:t xml:space="preserve">1.7.3. Вимоги до неорганізованих джерел викидів (холодильне устаткування, джерела викидів №№ </w:t>
      </w:r>
      <w:r w:rsidRPr="00781DAA">
        <w:rPr>
          <w:rFonts w:ascii="Times New Roman" w:eastAsia="Times New Roman" w:hAnsi="Times New Roman" w:cs="Times New Roman"/>
          <w:b/>
          <w:bCs/>
          <w:sz w:val="28"/>
          <w:szCs w:val="28"/>
          <w:lang w:val="ru-RU" w:eastAsia="ru-RU"/>
        </w:rPr>
        <w:t>32</w:t>
      </w:r>
      <w:r w:rsidRPr="00781DAA">
        <w:rPr>
          <w:rFonts w:ascii="Times New Roman" w:eastAsia="Times New Roman" w:hAnsi="Times New Roman" w:cs="Times New Roman"/>
          <w:b/>
          <w:sz w:val="28"/>
          <w:szCs w:val="28"/>
          <w:lang w:val="uk-UA" w:eastAsia="ru-RU"/>
        </w:rPr>
        <w:t xml:space="preserve">) </w:t>
      </w:r>
    </w:p>
    <w:p w14:paraId="66FC606C"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1.7.3.1. Необхідно забезпечити герметичність системи з холодоагентом;</w:t>
      </w:r>
    </w:p>
    <w:p w14:paraId="7B0BF8BB"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1.7.3.2. Не  допускати  експлуатації несправного обладнання;</w:t>
      </w:r>
    </w:p>
    <w:p w14:paraId="1552148C"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1.7.3.3. Проводити періодичну чистку та наладку обладнання;</w:t>
      </w:r>
    </w:p>
    <w:p w14:paraId="08EB0705"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 xml:space="preserve">1.7.3.4. Контролювати рівень заповнення системи холодоагентом. </w:t>
      </w:r>
    </w:p>
    <w:p w14:paraId="3B78FB38" w14:textId="77777777" w:rsidR="00052A51" w:rsidRPr="00781DAA" w:rsidRDefault="00052A51" w:rsidP="00052A51">
      <w:pPr>
        <w:spacing w:after="0" w:line="276" w:lineRule="auto"/>
        <w:ind w:right="-284"/>
        <w:rPr>
          <w:rFonts w:ascii="Times New Roman" w:eastAsia="Times New Roman" w:hAnsi="Times New Roman" w:cs="Times New Roman"/>
          <w:b/>
          <w:i/>
          <w:sz w:val="28"/>
          <w:szCs w:val="28"/>
          <w:lang w:val="uk-UA" w:eastAsia="ru-RU"/>
        </w:rPr>
      </w:pPr>
    </w:p>
    <w:p w14:paraId="2B4A7A39" w14:textId="77777777" w:rsidR="00052A51" w:rsidRPr="00781DAA" w:rsidRDefault="00052A51" w:rsidP="00052A51">
      <w:pPr>
        <w:spacing w:after="0" w:line="276" w:lineRule="auto"/>
        <w:ind w:firstLine="851"/>
        <w:jc w:val="both"/>
        <w:rPr>
          <w:rFonts w:ascii="Times New Roman" w:eastAsia="Times New Roman" w:hAnsi="Times New Roman" w:cs="Times New Roman"/>
          <w:b/>
          <w:sz w:val="28"/>
          <w:szCs w:val="28"/>
          <w:lang w:val="uk-UA" w:eastAsia="ru-RU"/>
        </w:rPr>
      </w:pPr>
      <w:r w:rsidRPr="00781DAA">
        <w:rPr>
          <w:rFonts w:ascii="Times New Roman" w:eastAsia="Times New Roman" w:hAnsi="Times New Roman" w:cs="Times New Roman"/>
          <w:b/>
          <w:sz w:val="28"/>
          <w:szCs w:val="28"/>
          <w:lang w:val="uk-UA" w:eastAsia="ru-RU"/>
        </w:rPr>
        <w:lastRenderedPageBreak/>
        <w:t xml:space="preserve">1.7.4 Вимоги до неорганізованих джерел викидів. (ємності з рідинами, джерела викидів №№ </w:t>
      </w:r>
      <w:r w:rsidRPr="00781DAA">
        <w:rPr>
          <w:rFonts w:ascii="Times New Roman" w:eastAsia="Times New Roman" w:hAnsi="Times New Roman" w:cs="Times New Roman"/>
          <w:b/>
          <w:sz w:val="28"/>
          <w:szCs w:val="28"/>
          <w:lang w:val="ru-RU" w:eastAsia="ru-RU"/>
        </w:rPr>
        <w:t>28, 33, 34</w:t>
      </w:r>
      <w:r w:rsidRPr="00781DAA">
        <w:rPr>
          <w:rFonts w:ascii="Times New Roman" w:eastAsia="Times New Roman" w:hAnsi="Times New Roman" w:cs="Times New Roman"/>
          <w:b/>
          <w:sz w:val="28"/>
          <w:szCs w:val="28"/>
          <w:lang w:val="uk-UA" w:eastAsia="ru-RU"/>
        </w:rPr>
        <w:t xml:space="preserve">) </w:t>
      </w:r>
    </w:p>
    <w:p w14:paraId="633F9F3E"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1.7.4.1. Оператор повинен підтримувати параметри технологічних процесів в межах норм технологічного режиму (температура, атмосферний тиск, рівень наливу в ємності).</w:t>
      </w:r>
    </w:p>
    <w:p w14:paraId="1ACCF2C1"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1.7.4.2. Перед пуском в роботу необхідно перевіряти герметичність обладнання, арматури, трубопроводів. При виявленні пропусків негайно вживати заходів щодо їх усунення.</w:t>
      </w:r>
    </w:p>
    <w:p w14:paraId="438998CD"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1.7.4.3. Всі засувні пристрої повинні утримуватись у справному стані і забезпечувати швидке та надійне припинення надходження або витікання продукції.</w:t>
      </w:r>
    </w:p>
    <w:p w14:paraId="10B7BD47"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1.7.4.4. Для всього технологічного обладнання, де за умовами ведення технологічного процесу можливе скупчення води, регламентом встановлювати періодичність дренажу.</w:t>
      </w:r>
    </w:p>
    <w:p w14:paraId="73E5073C"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1.7.4.5. Оператор повинен експлуатувати технічно справне обладнання  із справним заземленням, здійснювати постійний контроль за станом обладнання, трубопроводів,  засувної арматури із записом в оперативному журналі, контролювати правильність роботи приладів вимірювання параметрів технологічного режиму, відображати у журналі  параметри технологічного режиму перекачування і зберігання нафтопродуктів.</w:t>
      </w:r>
    </w:p>
    <w:p w14:paraId="34537CB6"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1.7.4.6. Підтримувати у технічні справності ванни антисептування, забезпечувати їх герметичність.</w:t>
      </w:r>
    </w:p>
    <w:p w14:paraId="01E42BF6"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1.7.4.7. Не допускати переливів і розливів рідин при заповненні резервуарів.</w:t>
      </w:r>
    </w:p>
    <w:p w14:paraId="297727AD"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 xml:space="preserve">1.7.4.8. Резервуари повинні бути обладнані устаткуванням у відповідності із проектом і знаходитись у справному стані. Резервуари підлягають гідравлічним випробуванням із складанням відповідного акту. Експлуатація несправних резервуарів забороняється. </w:t>
      </w:r>
    </w:p>
    <w:p w14:paraId="5B39F13D"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1.7.4.9. Металеві конструкції приміщень і споруд повинні періодично  фарбуватись захисними ґрунтами, фарбами або лаками.</w:t>
      </w:r>
    </w:p>
    <w:p w14:paraId="58E89663" w14:textId="77777777" w:rsidR="00052A51" w:rsidRPr="00781DAA" w:rsidRDefault="00052A51" w:rsidP="00052A51">
      <w:pPr>
        <w:spacing w:after="0" w:line="240" w:lineRule="auto"/>
        <w:jc w:val="both"/>
        <w:rPr>
          <w:rFonts w:ascii="Times New Roman" w:eastAsia="Times New Roman" w:hAnsi="Times New Roman" w:cs="Times New Roman"/>
          <w:b/>
          <w:sz w:val="28"/>
          <w:szCs w:val="28"/>
          <w:lang w:val="uk-UA" w:eastAsia="ru-RU"/>
        </w:rPr>
      </w:pPr>
    </w:p>
    <w:p w14:paraId="6DDE3D03" w14:textId="77777777" w:rsidR="00052A51" w:rsidRPr="00781DAA" w:rsidRDefault="00052A51" w:rsidP="00052A51">
      <w:pPr>
        <w:spacing w:after="0" w:line="240" w:lineRule="auto"/>
        <w:ind w:firstLine="851"/>
        <w:jc w:val="both"/>
        <w:rPr>
          <w:rFonts w:ascii="Times New Roman" w:eastAsia="Times New Roman" w:hAnsi="Times New Roman" w:cs="Times New Roman"/>
          <w:b/>
          <w:sz w:val="28"/>
          <w:szCs w:val="28"/>
          <w:lang w:val="uk-UA" w:eastAsia="ru-RU"/>
        </w:rPr>
      </w:pPr>
      <w:r w:rsidRPr="00781DAA">
        <w:rPr>
          <w:rFonts w:ascii="Times New Roman" w:eastAsia="Times New Roman" w:hAnsi="Times New Roman" w:cs="Times New Roman"/>
          <w:b/>
          <w:sz w:val="28"/>
          <w:szCs w:val="28"/>
          <w:lang w:val="uk-UA" w:eastAsia="ru-RU"/>
        </w:rPr>
        <w:t xml:space="preserve">1.7.5. Вимоги до неорганізованих джерел викидів (автотранспорт, джерела викидів №№ </w:t>
      </w:r>
      <w:r w:rsidRPr="00781DAA">
        <w:rPr>
          <w:rFonts w:ascii="Times New Roman" w:eastAsia="Times New Roman" w:hAnsi="Times New Roman" w:cs="Times New Roman"/>
          <w:b/>
          <w:sz w:val="28"/>
          <w:szCs w:val="28"/>
          <w:lang w:val="ru-RU" w:eastAsia="ru-RU"/>
        </w:rPr>
        <w:t>35</w:t>
      </w:r>
      <w:r w:rsidRPr="00781DAA">
        <w:rPr>
          <w:rFonts w:ascii="Times New Roman" w:eastAsia="Times New Roman" w:hAnsi="Times New Roman" w:cs="Times New Roman"/>
          <w:b/>
          <w:sz w:val="28"/>
          <w:szCs w:val="28"/>
          <w:lang w:val="uk-UA" w:eastAsia="ru-RU"/>
        </w:rPr>
        <w:t xml:space="preserve">) </w:t>
      </w:r>
    </w:p>
    <w:p w14:paraId="01D78F42"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1.7.5.1. Забороняється простоювання транспорту на території підприємства з працюючим двигуном;</w:t>
      </w:r>
    </w:p>
    <w:p w14:paraId="459F917F"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1.7.5.2. Щорічно проходити перевірку токсичності та димності відпрацьованих газів на транспорті;</w:t>
      </w:r>
    </w:p>
    <w:p w14:paraId="159D89A9"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1.7.5.3. Забороняється експлуатація технічно несправного транспорту;</w:t>
      </w:r>
    </w:p>
    <w:p w14:paraId="57B6DEAD"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lastRenderedPageBreak/>
        <w:t>1.7.5.4. Всі системи двигуна повинні підтримуватись у герметичному стані для виключення наднормативного забруднення атмосферного повітря та грантів.</w:t>
      </w:r>
    </w:p>
    <w:p w14:paraId="1D897B3A"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 xml:space="preserve">1.7.5.5. Використовувати пальне, що має відповідні сертифікати якості. </w:t>
      </w:r>
    </w:p>
    <w:p w14:paraId="3E491485" w14:textId="77777777" w:rsidR="00052A51" w:rsidRPr="00781DAA" w:rsidRDefault="00052A51" w:rsidP="00052A51">
      <w:pPr>
        <w:spacing w:after="0" w:line="276" w:lineRule="auto"/>
        <w:ind w:firstLine="851"/>
        <w:jc w:val="both"/>
        <w:rPr>
          <w:rFonts w:ascii="Times New Roman" w:eastAsia="Times New Roman" w:hAnsi="Times New Roman" w:cs="Times New Roman"/>
          <w:b/>
          <w:sz w:val="28"/>
          <w:szCs w:val="28"/>
          <w:lang w:val="uk-UA" w:eastAsia="ru-RU"/>
        </w:rPr>
      </w:pPr>
    </w:p>
    <w:p w14:paraId="14A511DA" w14:textId="77777777" w:rsidR="00052A51" w:rsidRPr="00781DAA" w:rsidRDefault="00052A51" w:rsidP="00052A51">
      <w:pPr>
        <w:spacing w:after="0" w:line="276" w:lineRule="auto"/>
        <w:ind w:firstLine="851"/>
        <w:jc w:val="both"/>
        <w:rPr>
          <w:rFonts w:ascii="Times New Roman" w:eastAsia="Times New Roman" w:hAnsi="Times New Roman" w:cs="Times New Roman"/>
          <w:b/>
          <w:sz w:val="28"/>
          <w:szCs w:val="28"/>
          <w:lang w:val="uk-UA" w:eastAsia="ru-RU"/>
        </w:rPr>
      </w:pPr>
      <w:r w:rsidRPr="00781DAA">
        <w:rPr>
          <w:rFonts w:ascii="Times New Roman" w:eastAsia="Times New Roman" w:hAnsi="Times New Roman" w:cs="Times New Roman"/>
          <w:b/>
          <w:sz w:val="28"/>
          <w:szCs w:val="28"/>
          <w:lang w:val="uk-UA" w:eastAsia="ru-RU"/>
        </w:rPr>
        <w:t>1.7.</w:t>
      </w:r>
      <w:r w:rsidRPr="00781DAA">
        <w:rPr>
          <w:rFonts w:ascii="Times New Roman" w:eastAsia="Times New Roman" w:hAnsi="Times New Roman" w:cs="Times New Roman"/>
          <w:b/>
          <w:sz w:val="28"/>
          <w:szCs w:val="28"/>
          <w:lang w:val="ru-RU" w:eastAsia="ru-RU"/>
        </w:rPr>
        <w:t>6</w:t>
      </w:r>
      <w:r w:rsidRPr="00781DAA">
        <w:rPr>
          <w:rFonts w:ascii="Times New Roman" w:eastAsia="Times New Roman" w:hAnsi="Times New Roman" w:cs="Times New Roman"/>
          <w:b/>
          <w:sz w:val="28"/>
          <w:szCs w:val="28"/>
          <w:lang w:val="uk-UA" w:eastAsia="ru-RU"/>
        </w:rPr>
        <w:t>. Вимоги до неорганізованих джерел викидів (</w:t>
      </w:r>
      <w:r w:rsidRPr="00781DAA">
        <w:rPr>
          <w:rFonts w:ascii="Times New Roman" w:eastAsia="Times New Roman" w:hAnsi="Times New Roman" w:cs="Times New Roman"/>
          <w:b/>
          <w:sz w:val="28"/>
          <w:szCs w:val="28"/>
          <w:lang w:val="ru-RU" w:eastAsia="ru-RU"/>
        </w:rPr>
        <w:t>газове</w:t>
      </w:r>
      <w:r w:rsidRPr="00781DAA">
        <w:rPr>
          <w:rFonts w:ascii="Times New Roman" w:eastAsia="Times New Roman" w:hAnsi="Times New Roman" w:cs="Times New Roman"/>
          <w:b/>
          <w:sz w:val="28"/>
          <w:szCs w:val="28"/>
          <w:lang w:val="uk-UA" w:eastAsia="ru-RU"/>
        </w:rPr>
        <w:t xml:space="preserve"> устаткування, джерела викидів №№ </w:t>
      </w:r>
      <w:r w:rsidRPr="00781DAA">
        <w:rPr>
          <w:rFonts w:ascii="Times New Roman" w:eastAsia="Times New Roman" w:hAnsi="Times New Roman" w:cs="Times New Roman"/>
          <w:b/>
          <w:bCs/>
          <w:sz w:val="28"/>
          <w:szCs w:val="28"/>
          <w:lang w:val="ru-RU" w:eastAsia="ru-RU"/>
        </w:rPr>
        <w:t>31</w:t>
      </w:r>
      <w:r w:rsidRPr="00781DAA">
        <w:rPr>
          <w:rFonts w:ascii="Times New Roman" w:eastAsia="Times New Roman" w:hAnsi="Times New Roman" w:cs="Times New Roman"/>
          <w:b/>
          <w:sz w:val="28"/>
          <w:szCs w:val="28"/>
          <w:lang w:val="uk-UA" w:eastAsia="ru-RU"/>
        </w:rPr>
        <w:t xml:space="preserve">) </w:t>
      </w:r>
    </w:p>
    <w:p w14:paraId="1BAAA260"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w:t>
      </w:r>
      <w:r w:rsidRPr="00781DAA">
        <w:rPr>
          <w:rFonts w:ascii="Times New Roman" w:eastAsia="Times New Roman" w:hAnsi="Times New Roman" w:cs="Times New Roman"/>
          <w:sz w:val="28"/>
          <w:szCs w:val="28"/>
          <w:lang w:val="ru-RU" w:eastAsia="ru-RU"/>
        </w:rPr>
        <w:t>7.6.</w:t>
      </w:r>
      <w:r w:rsidRPr="00781DAA">
        <w:rPr>
          <w:rFonts w:ascii="Times New Roman" w:eastAsia="Times New Roman" w:hAnsi="Times New Roman" w:cs="Times New Roman"/>
          <w:sz w:val="28"/>
          <w:szCs w:val="28"/>
          <w:lang w:val="uk-UA" w:eastAsia="ru-RU"/>
        </w:rPr>
        <w:t>1. Суб’єкт господарювання повинен підтримувати параметри технологічних процесів в межах норм технологічного режиму.</w:t>
      </w:r>
    </w:p>
    <w:p w14:paraId="7C240FF8"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w:t>
      </w:r>
      <w:r w:rsidRPr="00781DAA">
        <w:rPr>
          <w:rFonts w:ascii="Times New Roman" w:eastAsia="Times New Roman" w:hAnsi="Times New Roman" w:cs="Times New Roman"/>
          <w:sz w:val="28"/>
          <w:szCs w:val="28"/>
          <w:lang w:val="ru-RU" w:eastAsia="ru-RU"/>
        </w:rPr>
        <w:t>7.6.</w:t>
      </w:r>
      <w:r w:rsidRPr="00781DAA">
        <w:rPr>
          <w:rFonts w:ascii="Times New Roman" w:eastAsia="Times New Roman" w:hAnsi="Times New Roman" w:cs="Times New Roman"/>
          <w:sz w:val="28"/>
          <w:szCs w:val="28"/>
          <w:lang w:val="uk-UA" w:eastAsia="ru-RU"/>
        </w:rPr>
        <w:t>2. Перед пуском в роботу необхідно перевіряти герметичність обладнання, арматури, трубопроводів. При виявленні пропусків негайно вживати заходів щодо їх усунення.</w:t>
      </w:r>
    </w:p>
    <w:p w14:paraId="0E8587CC"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1.7.6.3. Всі засувні пристрої повинні утримуватись у справному стані і забезпечувати швидке та надійне припинення надходження або витікання продукції.</w:t>
      </w:r>
    </w:p>
    <w:p w14:paraId="33B74366"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1.7.6.4. Металеві конструкції приміщень і споруд повинні періодично  фарбуватись захисними ґрунтами, фарбами або лаками.</w:t>
      </w:r>
    </w:p>
    <w:p w14:paraId="18A172EE"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w:t>
      </w:r>
      <w:r w:rsidRPr="00781DAA">
        <w:rPr>
          <w:rFonts w:ascii="Times New Roman" w:eastAsia="Times New Roman" w:hAnsi="Times New Roman" w:cs="Times New Roman"/>
          <w:sz w:val="28"/>
          <w:szCs w:val="28"/>
          <w:lang w:val="ru-RU" w:eastAsia="ru-RU"/>
        </w:rPr>
        <w:t>7.6.</w:t>
      </w:r>
      <w:r w:rsidRPr="00781DAA">
        <w:rPr>
          <w:rFonts w:ascii="Times New Roman" w:eastAsia="Times New Roman" w:hAnsi="Times New Roman" w:cs="Times New Roman"/>
          <w:sz w:val="28"/>
          <w:szCs w:val="28"/>
          <w:lang w:val="uk-UA" w:eastAsia="ru-RU"/>
        </w:rPr>
        <w:t>5. Концентрації шкідливих речовин в повітрі робочої зони при виконанні різних видів робіт не повинні перевищувати гранично допустимих концентрацій (ГДК), регламентованих ГОСТ і переліками ГДК, затвердженими МОЗ України.</w:t>
      </w:r>
    </w:p>
    <w:p w14:paraId="04C2C3E5"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 xml:space="preserve">1.7.6.6. Параметри мікроклімату на робочих місцях повинні відповідати вимогам санітарних норм мікроклімату виробничих приміщень, затверджених МОЗ України. </w:t>
      </w:r>
    </w:p>
    <w:p w14:paraId="3EE1DAD8" w14:textId="77777777" w:rsidR="00052A51" w:rsidRPr="00781DAA" w:rsidRDefault="00052A51" w:rsidP="00052A51">
      <w:pPr>
        <w:spacing w:after="0" w:line="276" w:lineRule="auto"/>
        <w:ind w:right="-284"/>
        <w:rPr>
          <w:rFonts w:ascii="Times New Roman" w:eastAsia="Times New Roman" w:hAnsi="Times New Roman" w:cs="Times New Roman"/>
          <w:b/>
          <w:i/>
          <w:sz w:val="28"/>
          <w:szCs w:val="28"/>
          <w:lang w:val="uk-UA" w:eastAsia="ru-RU"/>
        </w:rPr>
      </w:pPr>
      <w:r w:rsidRPr="00781DAA">
        <w:rPr>
          <w:rFonts w:ascii="Times New Roman" w:eastAsia="Times New Roman" w:hAnsi="Times New Roman" w:cs="Times New Roman"/>
          <w:b/>
          <w:i/>
          <w:sz w:val="28"/>
          <w:szCs w:val="28"/>
          <w:lang w:val="ru-RU" w:eastAsia="ru-RU"/>
        </w:rPr>
        <w:t>1.8</w:t>
      </w:r>
      <w:r w:rsidRPr="00781DAA">
        <w:rPr>
          <w:rFonts w:ascii="Times New Roman" w:eastAsia="Times New Roman" w:hAnsi="Times New Roman" w:cs="Times New Roman"/>
          <w:b/>
          <w:sz w:val="28"/>
          <w:szCs w:val="28"/>
          <w:lang w:val="ru-RU" w:eastAsia="ru-RU"/>
        </w:rPr>
        <w:t xml:space="preserve">. </w:t>
      </w:r>
      <w:r w:rsidRPr="00781DAA">
        <w:rPr>
          <w:rFonts w:ascii="Times New Roman" w:eastAsia="Times New Roman" w:hAnsi="Times New Roman" w:cs="Times New Roman"/>
          <w:b/>
          <w:sz w:val="28"/>
          <w:szCs w:val="28"/>
          <w:lang w:val="ru-RU" w:eastAsia="ru-RU"/>
        </w:rPr>
        <w:tab/>
      </w:r>
      <w:r w:rsidRPr="00781DAA">
        <w:rPr>
          <w:rFonts w:ascii="Times New Roman" w:eastAsia="Times New Roman" w:hAnsi="Times New Roman" w:cs="Times New Roman"/>
          <w:b/>
          <w:i/>
          <w:sz w:val="28"/>
          <w:szCs w:val="28"/>
          <w:lang w:val="uk-UA" w:eastAsia="ru-RU"/>
        </w:rPr>
        <w:t xml:space="preserve">До очистки газопилового потоку </w:t>
      </w:r>
    </w:p>
    <w:p w14:paraId="79956236"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 xml:space="preserve">1.8.1. Забороняється експлуатація технологічного обладнання на стаціонарному джерелі № </w:t>
      </w:r>
      <w:r w:rsidRPr="00781DAA">
        <w:rPr>
          <w:rFonts w:ascii="Times New Roman" w:eastAsia="Times New Roman" w:hAnsi="Times New Roman" w:cs="Times New Roman"/>
          <w:sz w:val="28"/>
          <w:szCs w:val="28"/>
          <w:lang w:val="ru-RU" w:eastAsia="ru-RU"/>
        </w:rPr>
        <w:t>1, 13</w:t>
      </w:r>
      <w:r w:rsidRPr="00781DAA">
        <w:rPr>
          <w:rFonts w:ascii="Times New Roman" w:eastAsia="Times New Roman" w:hAnsi="Times New Roman" w:cs="Times New Roman"/>
          <w:sz w:val="28"/>
          <w:szCs w:val="28"/>
          <w:lang w:val="uk-UA" w:eastAsia="ru-RU"/>
        </w:rPr>
        <w:t xml:space="preserve"> без використання установок очистки газу (далі – ГОУ).</w:t>
      </w:r>
    </w:p>
    <w:p w14:paraId="72E5B856"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1.8.2. Експлуатація ГОУ має здійснюватися згідно з затвердженими Правилами технічної експлуатації установок очистки газу.</w:t>
      </w:r>
    </w:p>
    <w:p w14:paraId="71DDABDB"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1.8.3. Вчасно проводити технічні огляди та планові ремонти ГОУ.</w:t>
      </w:r>
    </w:p>
    <w:p w14:paraId="6016F10F"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 xml:space="preserve">1.8.4. Підтримувати в герметичному стані трубопроводи, які ведуть від джерел утворення викиду до ГОУ. </w:t>
      </w:r>
    </w:p>
    <w:p w14:paraId="6B2ABA11"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1.8.5. Не допускати експлуатацію технологічного устаткування при несправній або відключеній ГОУ.</w:t>
      </w:r>
    </w:p>
    <w:p w14:paraId="61311469"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 xml:space="preserve">1.8.6. Контролювати фактичні показники ГОУ. </w:t>
      </w:r>
    </w:p>
    <w:p w14:paraId="32E8F243" w14:textId="77777777" w:rsidR="00052A51" w:rsidRPr="00781DAA" w:rsidRDefault="00052A51" w:rsidP="00052A51">
      <w:pPr>
        <w:spacing w:after="0" w:line="276" w:lineRule="auto"/>
        <w:ind w:left="708" w:right="-284"/>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1.8.7. Своєчасно проводити очистку бункеру від пилу, не допускаючи його повного заповнення.</w:t>
      </w:r>
    </w:p>
    <w:p w14:paraId="2DA2C052" w14:textId="77777777" w:rsidR="00702D01" w:rsidRPr="00781DAA" w:rsidRDefault="00702D01" w:rsidP="00702D01">
      <w:pPr>
        <w:spacing w:after="0" w:line="276" w:lineRule="auto"/>
        <w:ind w:left="708" w:right="-284"/>
        <w:rPr>
          <w:rFonts w:ascii="Times New Roman" w:eastAsia="Times New Roman" w:hAnsi="Times New Roman" w:cs="Times New Roman"/>
          <w:bCs/>
          <w:i/>
          <w:color w:val="000000"/>
          <w:sz w:val="28"/>
          <w:szCs w:val="28"/>
          <w:lang w:val="uk-UA" w:eastAsia="ru-RU"/>
        </w:rPr>
      </w:pPr>
    </w:p>
    <w:p w14:paraId="57B8C44F" w14:textId="77777777" w:rsidR="00702D01" w:rsidRPr="00781DAA" w:rsidRDefault="00702D01" w:rsidP="00702D01">
      <w:pPr>
        <w:spacing w:after="0" w:line="276" w:lineRule="auto"/>
        <w:ind w:firstLine="567"/>
        <w:jc w:val="both"/>
        <w:rPr>
          <w:rFonts w:ascii="Times New Roman" w:eastAsia="Times New Roman" w:hAnsi="Times New Roman" w:cs="Times New Roman"/>
          <w:b/>
          <w:bCs/>
          <w:i/>
          <w:iCs/>
          <w:color w:val="000000"/>
          <w:sz w:val="28"/>
          <w:szCs w:val="24"/>
          <w:u w:val="single"/>
          <w:lang w:val="uk-UA" w:eastAsia="ru-RU"/>
        </w:rPr>
      </w:pPr>
      <w:r w:rsidRPr="00781DAA">
        <w:rPr>
          <w:rFonts w:ascii="Times New Roman" w:eastAsia="Times New Roman" w:hAnsi="Times New Roman" w:cs="Times New Roman"/>
          <w:b/>
          <w:bCs/>
          <w:i/>
          <w:iCs/>
          <w:color w:val="000000"/>
          <w:sz w:val="28"/>
          <w:szCs w:val="24"/>
          <w:u w:val="single"/>
          <w:lang w:val="ru-RU" w:eastAsia="ru-RU"/>
        </w:rPr>
        <w:lastRenderedPageBreak/>
        <w:t>Умова 2. Виробничий контроль.</w:t>
      </w:r>
    </w:p>
    <w:p w14:paraId="664FDF37"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2.1. Виробничий контроль за дотриманням затверджених нормативів граничнодопустимих викидів забруднюючих речовин повинен здійснюватися  організаціями, які мають у своєму складі атестовану лабораторію.</w:t>
      </w:r>
    </w:p>
    <w:p w14:paraId="21333CFD"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2.2. При визначенні розташування місць відбору проб, виконанні відбору проб організованих промислових викидів стаціонарними джерелами забруднення атмосферного повітря керуватись вимогами КНД 211.2.3.063-98 «Метрологічне забезпечення. Відбір проб промислових викидів».</w:t>
      </w:r>
    </w:p>
    <w:p w14:paraId="45B780FD"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2.3. Визначення концентрацій забруднюючих речовин проводити за метрологічно атестованими методиками виконання вимірювань.</w:t>
      </w:r>
    </w:p>
    <w:p w14:paraId="2BDC43E7"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2.4. Періодичний моніторинг:</w:t>
      </w:r>
    </w:p>
    <w:p w14:paraId="3C25AE2A"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а) Для будь-якого параметру, вимірювання якого в силу особливостей пробовідбору/аналізу за 20 хвилин неможливо, необхідно встановити придатний період пробовідбору, а отримані при таких величини не повинні перевищувати граничнодопустиму дозволених викидів.</w:t>
      </w:r>
    </w:p>
    <w:p w14:paraId="0C975269"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б) Результати вимірювань масової концентрації забруднюючої речовини, які характеризують вміст цієї забруднюючої речовини за двадцятихвилинний проміжок часу по всьому вимірному перерізу газоходу, вважаються такими, що не перевищують значення відповідного нормативу граничнодопустимого викиду, якщо значення кожного результату вимірювання не перевищують значення встановленого нормативу граничнодопустимого викиду.</w:t>
      </w:r>
    </w:p>
    <w:p w14:paraId="24412EC2"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в) Граничнодопустима інтенсивність викидів повинна розраховуватися на основі концентрацій як середня величина за певний період часу, помножена на величину відповідної масової витрати. Не один з визначених таким чином показників не повинен перевищувати гранично допустиму величину інтенсивності викидів.</w:t>
      </w:r>
    </w:p>
    <w:p w14:paraId="73AB8D2F"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г) Для всіх інших параметрів, не один із середніх показників за 20 хвилин не повинен перевищувати гранично допустиму величину дозволених викидів.</w:t>
      </w:r>
    </w:p>
    <w:p w14:paraId="17543392"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2.5. Граничнодопустимі концентрації для викидів в атмосферу, встановлені в Дозволі, повинні досягатися без розбавлення повітрям та повинні ґрунтуватися на величинах обсягу газів, призведених до наступних нормальних умов:</w:t>
      </w:r>
    </w:p>
    <w:p w14:paraId="144B264F"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 у випадку газів: температура 273 К, тиск 101,3 кПа (без виправлень на вміст кисню та вологості);</w:t>
      </w:r>
    </w:p>
    <w:p w14:paraId="22095601"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 у випадку газоподібних продуктів спалювання: температура: 273 К, тиск: 101,3 кПа, сухий газ; 3 % кисню для газоподібного та рідкого палива.</w:t>
      </w:r>
    </w:p>
    <w:p w14:paraId="5B352BC5" w14:textId="77777777" w:rsidR="00702D01" w:rsidRPr="00781DAA" w:rsidRDefault="00702D01" w:rsidP="00702D01">
      <w:pPr>
        <w:spacing w:after="0" w:line="276" w:lineRule="auto"/>
        <w:ind w:right="-284"/>
        <w:rPr>
          <w:rFonts w:ascii="Times New Roman" w:eastAsia="Times New Roman" w:hAnsi="Times New Roman" w:cs="Times New Roman"/>
          <w:b/>
          <w:bCs/>
          <w:i/>
          <w:iCs/>
          <w:sz w:val="24"/>
          <w:szCs w:val="24"/>
          <w:u w:val="single"/>
          <w:lang w:val="uk-UA" w:eastAsia="ru-RU"/>
        </w:rPr>
      </w:pPr>
    </w:p>
    <w:p w14:paraId="21DD0261" w14:textId="77777777" w:rsidR="00702D01" w:rsidRPr="00781DAA" w:rsidRDefault="00702D01" w:rsidP="00702D01">
      <w:pPr>
        <w:spacing w:after="0" w:line="276" w:lineRule="auto"/>
        <w:ind w:right="-35"/>
        <w:rPr>
          <w:rFonts w:ascii="Times New Roman" w:eastAsia="Times New Roman" w:hAnsi="Times New Roman" w:cs="Times New Roman"/>
          <w:b/>
          <w:bCs/>
          <w:i/>
          <w:iCs/>
          <w:sz w:val="28"/>
          <w:szCs w:val="28"/>
          <w:u w:val="single"/>
          <w:lang w:val="uk-UA" w:eastAsia="ru-RU"/>
        </w:rPr>
      </w:pPr>
      <w:r w:rsidRPr="00781DAA">
        <w:rPr>
          <w:rFonts w:ascii="Times New Roman" w:eastAsia="Times New Roman" w:hAnsi="Times New Roman" w:cs="Times New Roman"/>
          <w:b/>
          <w:bCs/>
          <w:i/>
          <w:iCs/>
          <w:sz w:val="28"/>
          <w:szCs w:val="28"/>
          <w:u w:val="single"/>
          <w:lang w:val="uk-UA" w:eastAsia="ru-RU"/>
        </w:rPr>
        <w:t>Умова 3. До адміністративних дій у разі виникнення надзвичайних ситуацій техногенного та природного характеру</w:t>
      </w:r>
    </w:p>
    <w:p w14:paraId="36B1069A" w14:textId="77777777" w:rsidR="00702D01" w:rsidRPr="00781DAA" w:rsidRDefault="00702D01" w:rsidP="00702D01">
      <w:pPr>
        <w:spacing w:after="0" w:line="276" w:lineRule="auto"/>
        <w:ind w:right="-35"/>
        <w:rPr>
          <w:rFonts w:ascii="Times New Roman" w:eastAsia="Times New Roman" w:hAnsi="Times New Roman" w:cs="Times New Roman"/>
          <w:b/>
          <w:bCs/>
          <w:i/>
          <w:iCs/>
          <w:sz w:val="28"/>
          <w:szCs w:val="28"/>
          <w:u w:val="single"/>
          <w:lang w:val="uk-UA" w:eastAsia="ru-RU"/>
        </w:rPr>
      </w:pPr>
    </w:p>
    <w:p w14:paraId="405700BC"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3.1. Суб’єкт господарювання (Оператор) повинен направляти повідомлення, як по телефону, так і по факсу (якщо є така можливість) до Мінприроди та Державної екологічної інспекції як можна скоріше (наскільки це практично можливо), після того, як відбувається щось з наступного:</w:t>
      </w:r>
    </w:p>
    <w:p w14:paraId="64C40E60"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(а) будь-який викид, який не відповідає вимогам Дозволу.</w:t>
      </w:r>
    </w:p>
    <w:p w14:paraId="50687029"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(б) будь-яка несправність чи поломка контрольного обладнання або обладнання для моніторингу, яка може призвести до втрати контролю за системою попередження забруднення;</w:t>
      </w:r>
    </w:p>
    <w:p w14:paraId="51A3B554"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(в) будь-яка аварія може створити загрозу забруднення повітря або може потребувати екстрених заходів реагування. У якості складової частини повідомлення, Оператор повинен вказати дату та час такої аварії, привести докладну інформацію про те, що сталося та заходи, прийняті для мінімізації викидів і для попередження подібних аварій в майбутньому.</w:t>
      </w:r>
    </w:p>
    <w:p w14:paraId="10702897"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3.2. Оператор повинен документально фіксувати будь-які аварії, вказані в пункті 3.1 даної умови. В повідомленні, яке надається Мінприроди та Державної екологічної інспекції, повинна наводитися докладна інформація про обставини, які призвели до аварії та про всі прийняті дії для мінімізації впливу на навколишнє середовище та для мінімізації обсягу утворених відходів.</w:t>
      </w:r>
    </w:p>
    <w:p w14:paraId="39D1F0DD"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3.3. Звіт за довільною формою про всі зафіксовані аварії повинен надаватися до Мінприроди та до Державної екологічної інспекції.</w:t>
      </w:r>
    </w:p>
    <w:p w14:paraId="4612171E" w14:textId="77777777" w:rsidR="00702D01" w:rsidRPr="00781DAA" w:rsidRDefault="00702D01" w:rsidP="00702D01">
      <w:pPr>
        <w:keepNext/>
        <w:spacing w:before="240" w:after="60" w:line="240" w:lineRule="auto"/>
        <w:jc w:val="center"/>
        <w:outlineLvl w:val="1"/>
        <w:rPr>
          <w:rFonts w:ascii="Arial" w:eastAsia="Times New Roman" w:hAnsi="Arial" w:cs="Times New Roman"/>
          <w:i/>
          <w:iCs/>
          <w:sz w:val="28"/>
          <w:szCs w:val="28"/>
          <w:lang w:val="uk-UA" w:eastAsia="ru-RU"/>
        </w:rPr>
      </w:pPr>
      <w:bookmarkStart w:id="34" w:name="_Toc191666555"/>
      <w:r w:rsidRPr="00781DAA">
        <w:rPr>
          <w:rFonts w:ascii="Arial" w:eastAsia="Times New Roman" w:hAnsi="Arial" w:cs="Times New Roman"/>
          <w:b/>
          <w:bCs/>
          <w:iCs/>
          <w:sz w:val="28"/>
          <w:szCs w:val="28"/>
          <w:lang w:val="uk-UA" w:eastAsia="ru-RU"/>
        </w:rPr>
        <w:t>Перелік заходів щодо скорочення викидів забруднюючих речовин</w:t>
      </w:r>
      <w:bookmarkEnd w:id="34"/>
    </w:p>
    <w:p w14:paraId="3F0DA2A7" w14:textId="77777777" w:rsidR="00702D01" w:rsidRPr="00781DAA" w:rsidRDefault="00702D01" w:rsidP="00702D01">
      <w:pPr>
        <w:spacing w:after="0" w:line="240" w:lineRule="auto"/>
        <w:ind w:firstLine="709"/>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Дане технологічне обладнання не відноситься до переліку обладнання, на яких повинно впроваджуватися найкращі доступні технології та методи керування, відповідно до переліку виробництв та технологічного устатування.</w:t>
      </w:r>
    </w:p>
    <w:p w14:paraId="0925C8D2" w14:textId="77777777" w:rsidR="00702D01" w:rsidRPr="00781DAA" w:rsidRDefault="00702D01" w:rsidP="00702D01">
      <w:pPr>
        <w:spacing w:after="0" w:line="240" w:lineRule="auto"/>
        <w:ind w:firstLine="709"/>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Об</w:t>
      </w:r>
      <w:r w:rsidRPr="00781DAA">
        <w:rPr>
          <w:rFonts w:ascii="Times New Roman" w:eastAsia="Times New Roman" w:hAnsi="Times New Roman" w:cs="Times New Roman"/>
          <w:sz w:val="28"/>
          <w:szCs w:val="28"/>
          <w:lang w:val="ru-RU" w:eastAsia="ru-RU"/>
        </w:rPr>
        <w:t>’</w:t>
      </w:r>
      <w:r w:rsidRPr="00781DAA">
        <w:rPr>
          <w:rFonts w:ascii="Times New Roman" w:eastAsia="Times New Roman" w:hAnsi="Times New Roman" w:cs="Times New Roman"/>
          <w:sz w:val="28"/>
          <w:szCs w:val="28"/>
          <w:lang w:val="uk-UA" w:eastAsia="ru-RU"/>
        </w:rPr>
        <w:t xml:space="preserve">єкт відноситься </w:t>
      </w:r>
      <w:r w:rsidRPr="00781DAA">
        <w:rPr>
          <w:rFonts w:ascii="Times New Roman" w:eastAsia="Times New Roman" w:hAnsi="Times New Roman" w:cs="Times New Roman"/>
          <w:b/>
          <w:bCs/>
          <w:sz w:val="28"/>
          <w:szCs w:val="28"/>
          <w:lang w:val="uk-UA" w:eastAsia="ru-RU"/>
        </w:rPr>
        <w:t>до третьої групи.</w:t>
      </w:r>
    </w:p>
    <w:p w14:paraId="0995E633" w14:textId="77777777" w:rsidR="00702D01" w:rsidRPr="00781DAA" w:rsidRDefault="00702D01" w:rsidP="00702D01">
      <w:pPr>
        <w:keepNext/>
        <w:spacing w:before="240" w:after="60" w:line="240" w:lineRule="auto"/>
        <w:jc w:val="center"/>
        <w:outlineLvl w:val="2"/>
        <w:rPr>
          <w:rFonts w:ascii="Arial" w:eastAsia="Times New Roman" w:hAnsi="Arial" w:cs="Times New Roman"/>
          <w:b/>
          <w:bCs/>
          <w:sz w:val="28"/>
          <w:szCs w:val="28"/>
          <w:lang w:val="uk-UA" w:eastAsia="ru-RU"/>
        </w:rPr>
      </w:pPr>
      <w:bookmarkStart w:id="35" w:name="_Toc191666556"/>
      <w:r w:rsidRPr="00781DAA">
        <w:rPr>
          <w:rFonts w:ascii="Arial" w:eastAsia="Times New Roman" w:hAnsi="Arial" w:cs="Times New Roman"/>
          <w:b/>
          <w:bCs/>
          <w:sz w:val="28"/>
          <w:szCs w:val="28"/>
          <w:lang w:val="uk-UA" w:eastAsia="ru-RU"/>
        </w:rPr>
        <w:t>Заходи щодо досягнення встановлених нормативів гранично допустимих  викидів для найбільш поширених і небезпечних забруднюючих речовин</w:t>
      </w:r>
      <w:bookmarkEnd w:id="35"/>
    </w:p>
    <w:p w14:paraId="56ACF80F" w14:textId="77777777" w:rsidR="00702D01" w:rsidRPr="00781DAA" w:rsidRDefault="00702D01" w:rsidP="00702D01">
      <w:pPr>
        <w:spacing w:after="0" w:line="240" w:lineRule="auto"/>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ru-RU" w:eastAsia="ru-RU"/>
        </w:rPr>
        <w:t xml:space="preserve">     Не встановлюються.</w:t>
      </w:r>
    </w:p>
    <w:p w14:paraId="44B546DE" w14:textId="77777777" w:rsidR="00702D01" w:rsidRPr="00781DAA" w:rsidRDefault="00702D01" w:rsidP="00702D01">
      <w:pPr>
        <w:keepNext/>
        <w:spacing w:before="240" w:after="60" w:line="240" w:lineRule="auto"/>
        <w:outlineLvl w:val="2"/>
        <w:rPr>
          <w:rFonts w:ascii="Arial" w:eastAsia="Times New Roman" w:hAnsi="Arial" w:cs="Times New Roman"/>
          <w:b/>
          <w:bCs/>
          <w:sz w:val="28"/>
          <w:szCs w:val="28"/>
          <w:lang w:val="ru-RU" w:eastAsia="ru-RU"/>
        </w:rPr>
      </w:pPr>
      <w:r w:rsidRPr="00781DAA">
        <w:rPr>
          <w:rFonts w:ascii="Arial" w:eastAsia="Times New Roman" w:hAnsi="Arial" w:cs="Times New Roman"/>
          <w:b/>
          <w:bCs/>
          <w:sz w:val="24"/>
          <w:szCs w:val="24"/>
          <w:lang w:val="uk-UA" w:eastAsia="ru-RU"/>
        </w:rPr>
        <w:t xml:space="preserve"> </w:t>
      </w:r>
      <w:r w:rsidRPr="00781DAA">
        <w:rPr>
          <w:rFonts w:ascii="Arial" w:eastAsia="Times New Roman" w:hAnsi="Arial" w:cs="Times New Roman"/>
          <w:b/>
          <w:bCs/>
          <w:sz w:val="24"/>
          <w:szCs w:val="24"/>
          <w:lang w:val="ru-RU" w:eastAsia="ru-RU"/>
        </w:rPr>
        <w:t xml:space="preserve"> </w:t>
      </w:r>
      <w:bookmarkStart w:id="36" w:name="_Toc191666557"/>
      <w:r w:rsidRPr="00781DAA">
        <w:rPr>
          <w:rFonts w:ascii="Arial" w:eastAsia="Times New Roman" w:hAnsi="Arial" w:cs="Times New Roman"/>
          <w:b/>
          <w:bCs/>
          <w:sz w:val="28"/>
          <w:szCs w:val="28"/>
          <w:lang w:val="uk-UA" w:eastAsia="ru-RU"/>
        </w:rPr>
        <w:t>Заходи щодо запобігання перевищенню встановлених</w:t>
      </w:r>
      <w:r w:rsidRPr="00781DAA">
        <w:rPr>
          <w:rFonts w:ascii="Arial" w:eastAsia="Times New Roman" w:hAnsi="Arial" w:cs="Times New Roman"/>
          <w:b/>
          <w:bCs/>
          <w:sz w:val="28"/>
          <w:szCs w:val="28"/>
          <w:lang w:val="ru-RU" w:eastAsia="ru-RU"/>
        </w:rPr>
        <w:t xml:space="preserve"> </w:t>
      </w:r>
      <w:r w:rsidRPr="00781DAA">
        <w:rPr>
          <w:rFonts w:ascii="Arial" w:eastAsia="Times New Roman" w:hAnsi="Arial" w:cs="Times New Roman"/>
          <w:b/>
          <w:bCs/>
          <w:sz w:val="28"/>
          <w:szCs w:val="28"/>
          <w:lang w:val="uk-UA" w:eastAsia="ru-RU"/>
        </w:rPr>
        <w:t xml:space="preserve"> </w:t>
      </w:r>
      <w:r w:rsidRPr="00781DAA">
        <w:rPr>
          <w:rFonts w:ascii="Arial" w:eastAsia="Times New Roman" w:hAnsi="Arial" w:cs="Times New Roman"/>
          <w:b/>
          <w:bCs/>
          <w:sz w:val="28"/>
          <w:szCs w:val="28"/>
          <w:lang w:val="ru-RU" w:eastAsia="ru-RU"/>
        </w:rPr>
        <w:t xml:space="preserve">   </w:t>
      </w:r>
      <w:r w:rsidRPr="00781DAA">
        <w:rPr>
          <w:rFonts w:ascii="Arial" w:eastAsia="Times New Roman" w:hAnsi="Arial" w:cs="Times New Roman"/>
          <w:b/>
          <w:bCs/>
          <w:sz w:val="28"/>
          <w:szCs w:val="28"/>
          <w:lang w:val="uk-UA" w:eastAsia="ru-RU"/>
        </w:rPr>
        <w:t>нормативів гранично допустимих викидів у процесі виробництва</w:t>
      </w:r>
      <w:bookmarkEnd w:id="36"/>
    </w:p>
    <w:p w14:paraId="796C904E" w14:textId="77777777" w:rsidR="00702D01" w:rsidRPr="00781DAA" w:rsidRDefault="00702D01" w:rsidP="00702D01">
      <w:pPr>
        <w:spacing w:after="0" w:line="240" w:lineRule="auto"/>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8"/>
          <w:szCs w:val="28"/>
          <w:lang w:val="ru-RU" w:eastAsia="ru-RU"/>
        </w:rPr>
        <w:t xml:space="preserve">   </w:t>
      </w:r>
      <w:r w:rsidRPr="00781DAA">
        <w:rPr>
          <w:rFonts w:ascii="Times New Roman" w:eastAsia="Times New Roman" w:hAnsi="Times New Roman" w:cs="Times New Roman"/>
          <w:sz w:val="24"/>
          <w:szCs w:val="24"/>
          <w:lang w:val="ru-RU" w:eastAsia="ru-RU"/>
        </w:rPr>
        <w:t>Не встановлюються</w:t>
      </w:r>
    </w:p>
    <w:p w14:paraId="54E9027C" w14:textId="77777777" w:rsidR="00702D01" w:rsidRPr="00781DAA" w:rsidRDefault="00702D01" w:rsidP="00702D01">
      <w:pPr>
        <w:keepNext/>
        <w:spacing w:before="240" w:after="60" w:line="240" w:lineRule="auto"/>
        <w:outlineLvl w:val="2"/>
        <w:rPr>
          <w:rFonts w:ascii="Arial" w:eastAsia="Times New Roman" w:hAnsi="Arial" w:cs="Times New Roman"/>
          <w:b/>
          <w:bCs/>
          <w:sz w:val="28"/>
          <w:szCs w:val="28"/>
          <w:lang w:val="uk-UA" w:eastAsia="ru-RU"/>
        </w:rPr>
      </w:pPr>
      <w:r w:rsidRPr="00781DAA">
        <w:rPr>
          <w:rFonts w:ascii="Arial" w:eastAsia="Times New Roman" w:hAnsi="Arial" w:cs="Times New Roman"/>
          <w:b/>
          <w:bCs/>
          <w:sz w:val="24"/>
          <w:szCs w:val="24"/>
          <w:lang w:val="uk-UA" w:eastAsia="ru-RU"/>
        </w:rPr>
        <w:lastRenderedPageBreak/>
        <w:t xml:space="preserve"> </w:t>
      </w:r>
      <w:r w:rsidRPr="00781DAA">
        <w:rPr>
          <w:rFonts w:ascii="Arial" w:eastAsia="Times New Roman" w:hAnsi="Arial" w:cs="Times New Roman"/>
          <w:b/>
          <w:bCs/>
          <w:sz w:val="24"/>
          <w:szCs w:val="24"/>
          <w:lang w:val="ru-RU" w:eastAsia="ru-RU"/>
        </w:rPr>
        <w:t xml:space="preserve"> </w:t>
      </w:r>
      <w:bookmarkStart w:id="37" w:name="_Toc191666558"/>
      <w:r w:rsidRPr="00781DAA">
        <w:rPr>
          <w:rFonts w:ascii="Arial" w:eastAsia="Times New Roman" w:hAnsi="Arial" w:cs="Times New Roman"/>
          <w:b/>
          <w:bCs/>
          <w:sz w:val="28"/>
          <w:szCs w:val="28"/>
          <w:lang w:val="uk-UA" w:eastAsia="ru-RU"/>
        </w:rPr>
        <w:t>Заходи щодо обмеження обсягів залпових викидів забруднюючих речовин в атмосферне повітря</w:t>
      </w:r>
      <w:bookmarkEnd w:id="37"/>
    </w:p>
    <w:p w14:paraId="0A113C85" w14:textId="77777777" w:rsidR="00702D01" w:rsidRPr="00781DAA" w:rsidRDefault="00702D01" w:rsidP="00702D01">
      <w:pPr>
        <w:spacing w:after="0" w:line="240" w:lineRule="auto"/>
        <w:rPr>
          <w:rFonts w:ascii="Times New Roman" w:eastAsia="Times New Roman" w:hAnsi="Times New Roman" w:cs="Times New Roman"/>
          <w:sz w:val="24"/>
          <w:szCs w:val="24"/>
          <w:lang w:val="ru-RU" w:eastAsia="ru-RU"/>
        </w:rPr>
      </w:pPr>
    </w:p>
    <w:p w14:paraId="524B7C41" w14:textId="77777777" w:rsidR="00702D01" w:rsidRPr="00781DAA" w:rsidRDefault="00702D01" w:rsidP="00702D01">
      <w:pPr>
        <w:spacing w:after="0" w:line="240" w:lineRule="auto"/>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ru-RU" w:eastAsia="ru-RU"/>
        </w:rPr>
        <w:t xml:space="preserve">   Залпових викидів не очікується, заходи не встановлюються.</w:t>
      </w:r>
    </w:p>
    <w:p w14:paraId="34EA9D76" w14:textId="77777777" w:rsidR="00702D01" w:rsidRPr="00781DAA" w:rsidRDefault="00702D01" w:rsidP="00702D01">
      <w:pPr>
        <w:keepNext/>
        <w:spacing w:before="240" w:after="60" w:line="240" w:lineRule="auto"/>
        <w:outlineLvl w:val="2"/>
        <w:rPr>
          <w:rFonts w:ascii="Arial" w:eastAsia="Times New Roman" w:hAnsi="Arial" w:cs="Times New Roman"/>
          <w:b/>
          <w:bCs/>
          <w:sz w:val="28"/>
          <w:szCs w:val="28"/>
          <w:lang w:val="uk-UA" w:eastAsia="ru-RU"/>
        </w:rPr>
      </w:pPr>
      <w:r w:rsidRPr="00781DAA">
        <w:rPr>
          <w:rFonts w:ascii="Arial" w:eastAsia="Times New Roman" w:hAnsi="Arial" w:cs="Times New Roman"/>
          <w:b/>
          <w:bCs/>
          <w:sz w:val="28"/>
          <w:szCs w:val="28"/>
          <w:lang w:val="ru-RU" w:eastAsia="ru-RU"/>
        </w:rPr>
        <w:t xml:space="preserve">  </w:t>
      </w:r>
      <w:bookmarkStart w:id="38" w:name="_Toc191666559"/>
      <w:r w:rsidRPr="00781DAA">
        <w:rPr>
          <w:rFonts w:ascii="Arial" w:eastAsia="Times New Roman" w:hAnsi="Arial" w:cs="Times New Roman"/>
          <w:b/>
          <w:bCs/>
          <w:sz w:val="28"/>
          <w:szCs w:val="28"/>
          <w:lang w:val="uk-UA" w:eastAsia="ru-RU"/>
        </w:rPr>
        <w:t>Заходи щодо остаточного припинення діяльності, пов’язаної з викидами забруднюючих речовин в атмосферне повітря, та приведення місця діяльності у задовільний стан</w:t>
      </w:r>
      <w:bookmarkEnd w:id="38"/>
    </w:p>
    <w:p w14:paraId="27A77529" w14:textId="77777777" w:rsidR="00702D01" w:rsidRPr="00781DAA" w:rsidRDefault="00702D01" w:rsidP="00702D01">
      <w:pPr>
        <w:spacing w:after="0" w:line="240" w:lineRule="auto"/>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ru-RU" w:eastAsia="ru-RU"/>
        </w:rPr>
        <w:t xml:space="preserve"> Заходи не встановлюються.</w:t>
      </w:r>
    </w:p>
    <w:p w14:paraId="5E466FB3" w14:textId="77777777" w:rsidR="00702D01" w:rsidRPr="00781DAA" w:rsidRDefault="00702D01" w:rsidP="00702D01">
      <w:pPr>
        <w:keepNext/>
        <w:spacing w:before="240" w:after="60" w:line="240" w:lineRule="auto"/>
        <w:outlineLvl w:val="2"/>
        <w:rPr>
          <w:rFonts w:ascii="Arial" w:eastAsia="Times New Roman" w:hAnsi="Arial" w:cs="Times New Roman"/>
          <w:b/>
          <w:bCs/>
          <w:sz w:val="28"/>
          <w:szCs w:val="28"/>
          <w:lang w:val="uk-UA" w:eastAsia="ru-RU"/>
        </w:rPr>
      </w:pPr>
      <w:r w:rsidRPr="00781DAA">
        <w:rPr>
          <w:rFonts w:ascii="Arial" w:eastAsia="Times New Roman" w:hAnsi="Arial" w:cs="Times New Roman"/>
          <w:b/>
          <w:bCs/>
          <w:sz w:val="24"/>
          <w:szCs w:val="24"/>
          <w:lang w:val="uk-UA" w:eastAsia="ru-RU"/>
        </w:rPr>
        <w:t xml:space="preserve">  </w:t>
      </w:r>
      <w:bookmarkStart w:id="39" w:name="_Toc191666560"/>
      <w:r w:rsidRPr="00781DAA">
        <w:rPr>
          <w:rFonts w:ascii="Arial" w:eastAsia="Times New Roman" w:hAnsi="Arial" w:cs="Times New Roman"/>
          <w:b/>
          <w:bCs/>
          <w:sz w:val="28"/>
          <w:szCs w:val="28"/>
          <w:lang w:val="uk-UA" w:eastAsia="ru-RU"/>
        </w:rPr>
        <w:t>Заходи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w:t>
      </w:r>
      <w:bookmarkEnd w:id="39"/>
    </w:p>
    <w:p w14:paraId="4F37FCA5" w14:textId="77777777" w:rsidR="00702D01" w:rsidRPr="00781DAA" w:rsidRDefault="00702D01" w:rsidP="00702D01">
      <w:pPr>
        <w:spacing w:after="0" w:line="240" w:lineRule="auto"/>
        <w:rPr>
          <w:rFonts w:ascii="Times New Roman" w:eastAsia="Times New Roman" w:hAnsi="Times New Roman" w:cs="Times New Roman"/>
          <w:sz w:val="24"/>
          <w:szCs w:val="24"/>
          <w:lang w:val="ru-RU" w:eastAsia="ru-RU"/>
        </w:rPr>
      </w:pPr>
    </w:p>
    <w:p w14:paraId="31E41EE2" w14:textId="77777777" w:rsidR="00702D01" w:rsidRPr="00781DAA" w:rsidRDefault="00702D01" w:rsidP="00702D01">
      <w:pPr>
        <w:spacing w:after="0" w:line="240" w:lineRule="auto"/>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ru-RU" w:eastAsia="ru-RU"/>
        </w:rPr>
        <w:t>Заходи не встановлюються.</w:t>
      </w:r>
    </w:p>
    <w:p w14:paraId="17818EE2" w14:textId="77777777" w:rsidR="00702D01" w:rsidRPr="00781DAA" w:rsidRDefault="00702D01" w:rsidP="00702D01">
      <w:pPr>
        <w:keepNext/>
        <w:spacing w:before="240" w:after="60" w:line="240" w:lineRule="auto"/>
        <w:jc w:val="center"/>
        <w:outlineLvl w:val="2"/>
        <w:rPr>
          <w:rFonts w:ascii="Arial" w:eastAsia="Times New Roman" w:hAnsi="Arial" w:cs="Times New Roman"/>
          <w:b/>
          <w:bCs/>
          <w:sz w:val="28"/>
          <w:szCs w:val="28"/>
          <w:lang w:val="uk-UA" w:eastAsia="ru-RU"/>
        </w:rPr>
      </w:pPr>
      <w:bookmarkStart w:id="40" w:name="_Toc191666561"/>
      <w:r w:rsidRPr="00781DAA">
        <w:rPr>
          <w:rFonts w:ascii="Arial" w:eastAsia="Times New Roman" w:hAnsi="Arial" w:cs="Times New Roman"/>
          <w:b/>
          <w:bCs/>
          <w:sz w:val="28"/>
          <w:szCs w:val="28"/>
          <w:lang w:val="uk-UA" w:eastAsia="ru-RU"/>
        </w:rPr>
        <w:t>Заходи щодо охорони атмосферного повітря при несприятливих метеорологічних умовах</w:t>
      </w:r>
      <w:bookmarkEnd w:id="40"/>
    </w:p>
    <w:p w14:paraId="60533237" w14:textId="77777777" w:rsidR="00702D01" w:rsidRPr="00781DAA" w:rsidRDefault="00702D01" w:rsidP="00702D01">
      <w:pPr>
        <w:spacing w:after="0" w:line="240" w:lineRule="auto"/>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ru-RU" w:eastAsia="ru-RU"/>
        </w:rPr>
        <w:t>Заходи не встановлюються.</w:t>
      </w:r>
    </w:p>
    <w:p w14:paraId="72BA5812" w14:textId="77777777" w:rsidR="00702D01" w:rsidRPr="00781DAA" w:rsidRDefault="00702D01" w:rsidP="00702D01">
      <w:pPr>
        <w:keepNext/>
        <w:spacing w:before="240" w:after="60" w:line="240" w:lineRule="auto"/>
        <w:jc w:val="center"/>
        <w:outlineLvl w:val="2"/>
        <w:rPr>
          <w:rFonts w:ascii="Arial" w:eastAsia="Times New Roman" w:hAnsi="Arial" w:cs="Times New Roman"/>
          <w:b/>
          <w:bCs/>
          <w:sz w:val="28"/>
          <w:szCs w:val="28"/>
          <w:lang w:val="uk-UA" w:eastAsia="ru-RU"/>
        </w:rPr>
      </w:pPr>
      <w:bookmarkStart w:id="41" w:name="_Toc191666562"/>
      <w:r w:rsidRPr="00781DAA">
        <w:rPr>
          <w:rFonts w:ascii="Arial" w:eastAsia="Times New Roman" w:hAnsi="Arial" w:cs="Times New Roman"/>
          <w:b/>
          <w:bCs/>
          <w:sz w:val="28"/>
          <w:szCs w:val="28"/>
          <w:lang w:val="uk-UA" w:eastAsia="ru-RU"/>
        </w:rPr>
        <w:t>Інші заходи, направлені на скорочення викидів забруднюючих речовин в атмосферне повітря, в залежності від виробництв, технологічного устаткування</w:t>
      </w:r>
      <w:bookmarkEnd w:id="41"/>
    </w:p>
    <w:p w14:paraId="71D1A08C" w14:textId="77777777" w:rsidR="00702D01" w:rsidRPr="00781DAA" w:rsidRDefault="00702D01" w:rsidP="00702D01">
      <w:pPr>
        <w:spacing w:after="0" w:line="240" w:lineRule="auto"/>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ru-RU" w:eastAsia="ru-RU"/>
        </w:rPr>
        <w:t>Заходи не встановлюються.</w:t>
      </w:r>
    </w:p>
    <w:p w14:paraId="12091E5D" w14:textId="77777777" w:rsidR="00702D01" w:rsidRPr="00781DAA" w:rsidRDefault="00702D01" w:rsidP="00702D01">
      <w:pPr>
        <w:keepNext/>
        <w:spacing w:before="240" w:after="60" w:line="240" w:lineRule="auto"/>
        <w:jc w:val="center"/>
        <w:outlineLvl w:val="2"/>
        <w:rPr>
          <w:rFonts w:ascii="Arial" w:eastAsia="Times New Roman" w:hAnsi="Arial" w:cs="Times New Roman"/>
          <w:sz w:val="28"/>
          <w:szCs w:val="28"/>
          <w:lang w:val="uk-UA" w:eastAsia="ru-RU"/>
        </w:rPr>
      </w:pPr>
      <w:bookmarkStart w:id="42" w:name="_Toc191666563"/>
      <w:r w:rsidRPr="00781DAA">
        <w:rPr>
          <w:rFonts w:ascii="Arial" w:eastAsia="Times New Roman" w:hAnsi="Arial" w:cs="Times New Roman"/>
          <w:b/>
          <w:bCs/>
          <w:sz w:val="28"/>
          <w:szCs w:val="28"/>
          <w:lang w:val="uk-UA" w:eastAsia="ru-RU"/>
        </w:rPr>
        <w:t>Перелік заходів щодо здійснення контролю за дотриманням встановлених нормативів гранично допустимих викидів забруднюючих речовин та умов дозволу на викиди</w:t>
      </w:r>
      <w:bookmarkEnd w:id="42"/>
    </w:p>
    <w:p w14:paraId="02DE80DF" w14:textId="77777777" w:rsidR="00702D01" w:rsidRPr="00781DAA" w:rsidRDefault="00702D01" w:rsidP="00702D01">
      <w:pPr>
        <w:spacing w:after="0" w:line="240" w:lineRule="auto"/>
        <w:jc w:val="center"/>
        <w:rPr>
          <w:rFonts w:ascii="Arial" w:eastAsia="Times New Roman" w:hAnsi="Arial" w:cs="Times New Roman"/>
          <w:b/>
          <w:bCs/>
          <w:sz w:val="28"/>
          <w:szCs w:val="28"/>
          <w:lang w:val="uk-UA" w:eastAsia="ru-RU"/>
        </w:rPr>
      </w:pPr>
    </w:p>
    <w:p w14:paraId="2D02AF7F" w14:textId="77777777" w:rsidR="00702D01" w:rsidRPr="00781DAA" w:rsidRDefault="00702D01" w:rsidP="00702D01">
      <w:pPr>
        <w:spacing w:after="0" w:line="240" w:lineRule="auto"/>
        <w:ind w:firstLine="851"/>
        <w:jc w:val="center"/>
        <w:rPr>
          <w:rFonts w:ascii="Times New Roman" w:eastAsia="Times New Roman" w:hAnsi="Times New Roman" w:cs="Times New Roman"/>
          <w:sz w:val="28"/>
          <w:szCs w:val="28"/>
          <w:shd w:val="clear" w:color="auto" w:fill="FFFFFF"/>
          <w:lang w:val="uk-UA" w:eastAsia="ru-RU"/>
        </w:rPr>
      </w:pPr>
      <w:r w:rsidRPr="00781DAA">
        <w:rPr>
          <w:rFonts w:ascii="Times New Roman" w:eastAsia="Times New Roman" w:hAnsi="Times New Roman" w:cs="Times New Roman"/>
          <w:sz w:val="28"/>
          <w:szCs w:val="28"/>
          <w:shd w:val="clear" w:color="auto" w:fill="FFFFFF"/>
          <w:lang w:val="uk-UA" w:eastAsia="ru-RU"/>
        </w:rPr>
        <w:t>Таблиця. Заходи щодо здійснення контролю за дотриманням затверджених нормативів гранично допустимих викидів забруднюючих речовин</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26"/>
        <w:gridCol w:w="2523"/>
        <w:gridCol w:w="1683"/>
        <w:gridCol w:w="1494"/>
        <w:gridCol w:w="1307"/>
        <w:gridCol w:w="1306"/>
      </w:tblGrid>
      <w:tr w:rsidR="00702D01" w:rsidRPr="00781DAA" w14:paraId="7F18527A" w14:textId="77777777" w:rsidTr="00052A51">
        <w:tc>
          <w:tcPr>
            <w:tcW w:w="5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1375BA" w14:textId="77777777" w:rsidR="00702D01" w:rsidRPr="00781DAA" w:rsidRDefault="00702D01" w:rsidP="00702D01">
            <w:pPr>
              <w:spacing w:after="0" w:line="240" w:lineRule="auto"/>
              <w:jc w:val="center"/>
              <w:rPr>
                <w:rFonts w:ascii="Times New Roman" w:eastAsia="Times New Roman" w:hAnsi="Times New Roman" w:cs="Times New Roman"/>
                <w:sz w:val="24"/>
                <w:szCs w:val="24"/>
              </w:rPr>
            </w:pPr>
            <w:r w:rsidRPr="00781DAA">
              <w:rPr>
                <w:rFonts w:ascii="Times New Roman" w:eastAsia="Times New Roman" w:hAnsi="Times New Roman" w:cs="Times New Roman"/>
                <w:sz w:val="24"/>
                <w:szCs w:val="24"/>
              </w:rPr>
              <w:t>Номер джерела викидів</w:t>
            </w:r>
          </w:p>
        </w:tc>
        <w:tc>
          <w:tcPr>
            <w:tcW w:w="13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984234" w14:textId="77777777" w:rsidR="00702D01" w:rsidRPr="00781DAA" w:rsidRDefault="00702D01" w:rsidP="00702D01">
            <w:pPr>
              <w:spacing w:after="0" w:line="240" w:lineRule="auto"/>
              <w:jc w:val="center"/>
              <w:rPr>
                <w:rFonts w:ascii="Times New Roman" w:eastAsia="Times New Roman" w:hAnsi="Times New Roman" w:cs="Times New Roman"/>
                <w:sz w:val="24"/>
                <w:szCs w:val="24"/>
              </w:rPr>
            </w:pPr>
            <w:r w:rsidRPr="00781DAA">
              <w:rPr>
                <w:rFonts w:ascii="Times New Roman" w:eastAsia="Times New Roman" w:hAnsi="Times New Roman" w:cs="Times New Roman"/>
                <w:sz w:val="24"/>
                <w:szCs w:val="24"/>
              </w:rPr>
              <w:t>Найменування забруднюючої речовини</w:t>
            </w:r>
          </w:p>
        </w:tc>
        <w:tc>
          <w:tcPr>
            <w:tcW w:w="9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30925E" w14:textId="77777777" w:rsidR="00702D01" w:rsidRPr="00781DAA" w:rsidRDefault="00702D01" w:rsidP="00702D01">
            <w:pPr>
              <w:spacing w:after="0" w:line="240" w:lineRule="auto"/>
              <w:jc w:val="center"/>
              <w:rPr>
                <w:rFonts w:ascii="Times New Roman" w:eastAsia="Times New Roman" w:hAnsi="Times New Roman" w:cs="Times New Roman"/>
                <w:sz w:val="24"/>
                <w:szCs w:val="24"/>
              </w:rPr>
            </w:pPr>
            <w:r w:rsidRPr="00781DAA">
              <w:rPr>
                <w:rFonts w:ascii="Times New Roman" w:eastAsia="Times New Roman" w:hAnsi="Times New Roman" w:cs="Times New Roman"/>
                <w:sz w:val="24"/>
                <w:szCs w:val="24"/>
              </w:rPr>
              <w:t>Затверджений гранично допустимий викид, мг/м</w:t>
            </w:r>
            <w:r w:rsidRPr="00781DAA">
              <w:rPr>
                <w:rFonts w:ascii="Times New Roman" w:eastAsia="Times New Roman" w:hAnsi="Times New Roman" w:cs="Times New Roman"/>
                <w:sz w:val="24"/>
                <w:szCs w:val="24"/>
                <w:vertAlign w:val="superscript"/>
              </w:rPr>
              <w:t>3</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6BF2F2" w14:textId="77777777" w:rsidR="00702D01" w:rsidRPr="00781DAA" w:rsidRDefault="00702D01" w:rsidP="00702D01">
            <w:pPr>
              <w:spacing w:after="0" w:line="240" w:lineRule="auto"/>
              <w:jc w:val="center"/>
              <w:rPr>
                <w:rFonts w:ascii="Times New Roman" w:eastAsia="Times New Roman" w:hAnsi="Times New Roman" w:cs="Times New Roman"/>
                <w:sz w:val="24"/>
                <w:szCs w:val="24"/>
              </w:rPr>
            </w:pPr>
            <w:r w:rsidRPr="00781DAA">
              <w:rPr>
                <w:rFonts w:ascii="Times New Roman" w:eastAsia="Times New Roman" w:hAnsi="Times New Roman" w:cs="Times New Roman"/>
                <w:sz w:val="24"/>
                <w:szCs w:val="24"/>
              </w:rPr>
              <w:t>Періодичність вимірювання</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53FCBE" w14:textId="77777777" w:rsidR="00702D01" w:rsidRPr="00781DAA" w:rsidRDefault="00702D01" w:rsidP="00702D01">
            <w:pPr>
              <w:spacing w:after="0" w:line="240" w:lineRule="auto"/>
              <w:jc w:val="center"/>
              <w:rPr>
                <w:rFonts w:ascii="Times New Roman" w:eastAsia="Times New Roman" w:hAnsi="Times New Roman" w:cs="Times New Roman"/>
                <w:sz w:val="24"/>
                <w:szCs w:val="24"/>
              </w:rPr>
            </w:pPr>
            <w:r w:rsidRPr="00781DAA">
              <w:rPr>
                <w:rFonts w:ascii="Times New Roman" w:eastAsia="Times New Roman" w:hAnsi="Times New Roman" w:cs="Times New Roman"/>
                <w:sz w:val="24"/>
                <w:szCs w:val="24"/>
              </w:rPr>
              <w:t>Методика виконання вимірювань</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13BBCC" w14:textId="77777777" w:rsidR="00702D01" w:rsidRPr="00781DAA" w:rsidRDefault="00702D01" w:rsidP="00702D01">
            <w:pPr>
              <w:spacing w:after="0" w:line="240" w:lineRule="auto"/>
              <w:jc w:val="center"/>
              <w:rPr>
                <w:rFonts w:ascii="Times New Roman" w:eastAsia="Times New Roman" w:hAnsi="Times New Roman" w:cs="Times New Roman"/>
                <w:sz w:val="24"/>
                <w:szCs w:val="24"/>
              </w:rPr>
            </w:pPr>
            <w:r w:rsidRPr="00781DAA">
              <w:rPr>
                <w:rFonts w:ascii="Times New Roman" w:eastAsia="Times New Roman" w:hAnsi="Times New Roman" w:cs="Times New Roman"/>
                <w:sz w:val="24"/>
                <w:szCs w:val="24"/>
              </w:rPr>
              <w:t>Місце відбору проб</w:t>
            </w:r>
          </w:p>
        </w:tc>
      </w:tr>
      <w:tr w:rsidR="00702D01" w:rsidRPr="00781DAA" w14:paraId="55FB8F02" w14:textId="77777777" w:rsidTr="00052A51">
        <w:tc>
          <w:tcPr>
            <w:tcW w:w="5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211C90" w14:textId="77777777" w:rsidR="00702D01" w:rsidRPr="00781DAA" w:rsidRDefault="00702D01" w:rsidP="00702D01">
            <w:pPr>
              <w:spacing w:after="0" w:line="240" w:lineRule="auto"/>
              <w:jc w:val="center"/>
              <w:rPr>
                <w:rFonts w:ascii="Times New Roman" w:eastAsia="Times New Roman" w:hAnsi="Times New Roman" w:cs="Times New Roman"/>
                <w:sz w:val="24"/>
                <w:szCs w:val="24"/>
              </w:rPr>
            </w:pPr>
            <w:r w:rsidRPr="00781DAA">
              <w:rPr>
                <w:rFonts w:ascii="Times New Roman" w:eastAsia="Times New Roman" w:hAnsi="Times New Roman" w:cs="Times New Roman"/>
                <w:sz w:val="24"/>
                <w:szCs w:val="24"/>
              </w:rPr>
              <w:t>1</w:t>
            </w:r>
          </w:p>
        </w:tc>
        <w:tc>
          <w:tcPr>
            <w:tcW w:w="13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519F1A" w14:textId="77777777" w:rsidR="00702D01" w:rsidRPr="00781DAA" w:rsidRDefault="00702D01" w:rsidP="00702D01">
            <w:pPr>
              <w:spacing w:after="0" w:line="240" w:lineRule="auto"/>
              <w:jc w:val="center"/>
              <w:rPr>
                <w:rFonts w:ascii="Times New Roman" w:eastAsia="Times New Roman" w:hAnsi="Times New Roman" w:cs="Times New Roman"/>
                <w:sz w:val="24"/>
                <w:szCs w:val="24"/>
              </w:rPr>
            </w:pPr>
            <w:r w:rsidRPr="00781DAA">
              <w:rPr>
                <w:rFonts w:ascii="Times New Roman" w:eastAsia="Times New Roman" w:hAnsi="Times New Roman" w:cs="Times New Roman"/>
                <w:sz w:val="24"/>
                <w:szCs w:val="24"/>
              </w:rPr>
              <w:t>2</w:t>
            </w:r>
          </w:p>
        </w:tc>
        <w:tc>
          <w:tcPr>
            <w:tcW w:w="9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51534E" w14:textId="77777777" w:rsidR="00702D01" w:rsidRPr="00781DAA" w:rsidRDefault="00702D01" w:rsidP="00702D01">
            <w:pPr>
              <w:spacing w:after="0" w:line="240" w:lineRule="auto"/>
              <w:jc w:val="center"/>
              <w:rPr>
                <w:rFonts w:ascii="Times New Roman" w:eastAsia="Times New Roman" w:hAnsi="Times New Roman" w:cs="Times New Roman"/>
                <w:sz w:val="24"/>
                <w:szCs w:val="24"/>
              </w:rPr>
            </w:pPr>
            <w:r w:rsidRPr="00781DAA">
              <w:rPr>
                <w:rFonts w:ascii="Times New Roman" w:eastAsia="Times New Roman" w:hAnsi="Times New Roman" w:cs="Times New Roman"/>
                <w:sz w:val="24"/>
                <w:szCs w:val="24"/>
              </w:rPr>
              <w:t>3</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F5AD47" w14:textId="77777777" w:rsidR="00702D01" w:rsidRPr="00781DAA" w:rsidRDefault="00702D01" w:rsidP="00702D01">
            <w:pPr>
              <w:spacing w:after="0" w:line="240" w:lineRule="auto"/>
              <w:jc w:val="center"/>
              <w:rPr>
                <w:rFonts w:ascii="Times New Roman" w:eastAsia="Times New Roman" w:hAnsi="Times New Roman" w:cs="Times New Roman"/>
                <w:sz w:val="24"/>
                <w:szCs w:val="24"/>
              </w:rPr>
            </w:pPr>
            <w:r w:rsidRPr="00781DAA">
              <w:rPr>
                <w:rFonts w:ascii="Times New Roman" w:eastAsia="Times New Roman" w:hAnsi="Times New Roman" w:cs="Times New Roman"/>
                <w:sz w:val="24"/>
                <w:szCs w:val="24"/>
              </w:rPr>
              <w:t>4</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0563BE" w14:textId="77777777" w:rsidR="00702D01" w:rsidRPr="00781DAA" w:rsidRDefault="00702D01" w:rsidP="00702D01">
            <w:pPr>
              <w:spacing w:after="0" w:line="240" w:lineRule="auto"/>
              <w:jc w:val="center"/>
              <w:rPr>
                <w:rFonts w:ascii="Times New Roman" w:eastAsia="Times New Roman" w:hAnsi="Times New Roman" w:cs="Times New Roman"/>
                <w:sz w:val="24"/>
                <w:szCs w:val="24"/>
              </w:rPr>
            </w:pPr>
            <w:r w:rsidRPr="00781DAA">
              <w:rPr>
                <w:rFonts w:ascii="Times New Roman" w:eastAsia="Times New Roman" w:hAnsi="Times New Roman" w:cs="Times New Roman"/>
                <w:sz w:val="24"/>
                <w:szCs w:val="24"/>
              </w:rPr>
              <w:t>5</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D05FE3" w14:textId="77777777" w:rsidR="00702D01" w:rsidRPr="00781DAA" w:rsidRDefault="00702D01" w:rsidP="00702D01">
            <w:pPr>
              <w:spacing w:after="0" w:line="240" w:lineRule="auto"/>
              <w:jc w:val="center"/>
              <w:rPr>
                <w:rFonts w:ascii="Times New Roman" w:eastAsia="Times New Roman" w:hAnsi="Times New Roman" w:cs="Times New Roman"/>
                <w:sz w:val="24"/>
                <w:szCs w:val="24"/>
              </w:rPr>
            </w:pPr>
            <w:r w:rsidRPr="00781DAA">
              <w:rPr>
                <w:rFonts w:ascii="Times New Roman" w:eastAsia="Times New Roman" w:hAnsi="Times New Roman" w:cs="Times New Roman"/>
                <w:sz w:val="24"/>
                <w:szCs w:val="24"/>
              </w:rPr>
              <w:t>6</w:t>
            </w:r>
          </w:p>
        </w:tc>
      </w:tr>
      <w:tr w:rsidR="00702D01" w:rsidRPr="00781DAA" w14:paraId="7605060C" w14:textId="77777777" w:rsidTr="00052A51">
        <w:tc>
          <w:tcPr>
            <w:tcW w:w="5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EAA3032" w14:textId="77777777" w:rsidR="00702D01" w:rsidRPr="00781DAA" w:rsidRDefault="00052A51" w:rsidP="00702D01">
            <w:pPr>
              <w:spacing w:after="0" w:line="240" w:lineRule="auto"/>
              <w:jc w:val="center"/>
              <w:rPr>
                <w:rFonts w:ascii="Times New Roman" w:eastAsia="Times New Roman" w:hAnsi="Times New Roman" w:cs="Times New Roman"/>
                <w:sz w:val="24"/>
                <w:szCs w:val="24"/>
                <w:lang w:val="uk-UA"/>
              </w:rPr>
            </w:pPr>
            <w:r w:rsidRPr="00781DAA">
              <w:rPr>
                <w:rFonts w:ascii="Times New Roman" w:eastAsia="Times New Roman" w:hAnsi="Times New Roman" w:cs="Times New Roman"/>
                <w:sz w:val="24"/>
                <w:szCs w:val="24"/>
                <w:lang w:val="ru-RU"/>
              </w:rPr>
              <w:t>1, 2, 3, 4, 6, 8, 10, 13, 14, 19, 22, 23, 26, 29, 30</w:t>
            </w:r>
          </w:p>
        </w:tc>
        <w:tc>
          <w:tcPr>
            <w:tcW w:w="13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5207BA4A" w14:textId="77777777" w:rsidR="00702D01" w:rsidRPr="00781DAA" w:rsidRDefault="00702D01" w:rsidP="00702D01">
            <w:pPr>
              <w:spacing w:after="0" w:line="240" w:lineRule="auto"/>
              <w:jc w:val="center"/>
              <w:rPr>
                <w:rFonts w:ascii="Times New Roman" w:eastAsia="Times New Roman" w:hAnsi="Times New Roman" w:cs="Times New Roman"/>
                <w:sz w:val="24"/>
                <w:szCs w:val="24"/>
                <w:lang w:val="uk-UA"/>
              </w:rPr>
            </w:pPr>
            <w:r w:rsidRPr="00781DAA">
              <w:rPr>
                <w:rFonts w:ascii="Times New Roman" w:eastAsia="Times New Roman" w:hAnsi="Times New Roman" w:cs="Times New Roman"/>
                <w:sz w:val="24"/>
                <w:szCs w:val="24"/>
                <w:lang w:val="uk-UA"/>
              </w:rPr>
              <w:t>Речовини у вигляді суспендованих твердих частинок не диференційованих за складом</w:t>
            </w:r>
          </w:p>
        </w:tc>
        <w:tc>
          <w:tcPr>
            <w:tcW w:w="9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D8297B5" w14:textId="77777777" w:rsidR="00702D01" w:rsidRPr="00781DAA" w:rsidRDefault="00702D01" w:rsidP="00702D01">
            <w:pPr>
              <w:spacing w:after="0" w:line="240" w:lineRule="auto"/>
              <w:jc w:val="center"/>
              <w:rPr>
                <w:rFonts w:ascii="Times New Roman" w:eastAsia="Times New Roman" w:hAnsi="Times New Roman" w:cs="Times New Roman"/>
                <w:sz w:val="24"/>
                <w:szCs w:val="24"/>
                <w:lang w:val="uk-UA"/>
              </w:rPr>
            </w:pPr>
            <w:r w:rsidRPr="00781DAA">
              <w:rPr>
                <w:rFonts w:ascii="Times New Roman" w:eastAsia="Times New Roman" w:hAnsi="Times New Roman" w:cs="Times New Roman"/>
                <w:sz w:val="24"/>
                <w:szCs w:val="24"/>
                <w:lang w:val="uk-UA"/>
              </w:rPr>
              <w:t>150</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602A0AA" w14:textId="77777777" w:rsidR="00702D01" w:rsidRPr="00781DAA" w:rsidRDefault="00702D01" w:rsidP="00702D01">
            <w:pPr>
              <w:spacing w:after="0" w:line="240" w:lineRule="auto"/>
              <w:jc w:val="center"/>
              <w:rPr>
                <w:rFonts w:ascii="Times New Roman" w:eastAsia="Times New Roman" w:hAnsi="Times New Roman" w:cs="Times New Roman"/>
                <w:sz w:val="24"/>
                <w:szCs w:val="24"/>
                <w:lang w:val="uk-UA"/>
              </w:rPr>
            </w:pPr>
            <w:r w:rsidRPr="00781DAA">
              <w:rPr>
                <w:rFonts w:ascii="Times New Roman" w:eastAsia="Times New Roman" w:hAnsi="Times New Roman" w:cs="Times New Roman"/>
                <w:sz w:val="24"/>
                <w:szCs w:val="24"/>
                <w:lang w:val="uk-UA"/>
              </w:rPr>
              <w:t>1 раз на рік</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DDA9684" w14:textId="77777777" w:rsidR="00702D01" w:rsidRPr="00781DAA" w:rsidRDefault="00702D01" w:rsidP="00702D01">
            <w:pPr>
              <w:spacing w:after="0" w:line="240" w:lineRule="auto"/>
              <w:jc w:val="center"/>
              <w:rPr>
                <w:rFonts w:ascii="Times New Roman" w:eastAsia="Times New Roman" w:hAnsi="Times New Roman" w:cs="Times New Roman"/>
                <w:sz w:val="24"/>
                <w:szCs w:val="24"/>
                <w:lang w:val="uk-UA"/>
              </w:rPr>
            </w:pPr>
            <w:r w:rsidRPr="00781DAA">
              <w:rPr>
                <w:rFonts w:ascii="Times New Roman" w:eastAsia="Times New Roman" w:hAnsi="Times New Roman" w:cs="Times New Roman"/>
                <w:sz w:val="24"/>
                <w:szCs w:val="24"/>
                <w:lang w:val="uk-UA"/>
              </w:rPr>
              <w:t>*</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5CD09FE" w14:textId="77777777" w:rsidR="00702D01" w:rsidRPr="00781DAA" w:rsidRDefault="00702D01" w:rsidP="00702D01">
            <w:pPr>
              <w:spacing w:after="0" w:line="240" w:lineRule="auto"/>
              <w:jc w:val="center"/>
              <w:rPr>
                <w:rFonts w:ascii="Times New Roman" w:eastAsia="Times New Roman" w:hAnsi="Times New Roman" w:cs="Times New Roman"/>
                <w:sz w:val="24"/>
                <w:szCs w:val="24"/>
                <w:lang w:val="uk-UA"/>
              </w:rPr>
            </w:pPr>
            <w:r w:rsidRPr="00781DAA">
              <w:rPr>
                <w:rFonts w:ascii="Times New Roman" w:eastAsia="Times New Roman" w:hAnsi="Times New Roman" w:cs="Times New Roman"/>
                <w:sz w:val="24"/>
                <w:szCs w:val="24"/>
                <w:lang w:val="uk-UA"/>
              </w:rPr>
              <w:t>газохід</w:t>
            </w:r>
          </w:p>
        </w:tc>
      </w:tr>
    </w:tbl>
    <w:p w14:paraId="39C60414" w14:textId="77777777" w:rsidR="00702D01" w:rsidRPr="00781DAA" w:rsidRDefault="00702D01" w:rsidP="00702D01">
      <w:pPr>
        <w:spacing w:after="0" w:line="240" w:lineRule="auto"/>
        <w:jc w:val="center"/>
        <w:rPr>
          <w:rFonts w:ascii="Arial" w:eastAsia="Times New Roman" w:hAnsi="Arial" w:cs="Times New Roman"/>
          <w:b/>
          <w:bCs/>
          <w:sz w:val="28"/>
          <w:szCs w:val="28"/>
          <w:lang w:val="uk-UA" w:eastAsia="ru-RU"/>
        </w:rPr>
      </w:pPr>
    </w:p>
    <w:p w14:paraId="7C9747B5" w14:textId="77777777" w:rsidR="00702D01" w:rsidRPr="00702D01" w:rsidRDefault="00702D01" w:rsidP="00702D01">
      <w:pPr>
        <w:spacing w:after="0" w:line="240" w:lineRule="auto"/>
        <w:ind w:firstLine="851"/>
        <w:jc w:val="both"/>
        <w:rPr>
          <w:rFonts w:ascii="Times New Roman" w:eastAsia="Times New Roman" w:hAnsi="Times New Roman" w:cs="Times New Roman"/>
          <w:sz w:val="28"/>
          <w:szCs w:val="28"/>
          <w:shd w:val="clear" w:color="auto" w:fill="FFFFFF"/>
          <w:lang w:val="uk-UA" w:eastAsia="ru-RU"/>
        </w:rPr>
      </w:pPr>
      <w:r w:rsidRPr="00781DAA">
        <w:rPr>
          <w:rFonts w:ascii="Times New Roman" w:eastAsia="Times New Roman" w:hAnsi="Times New Roman" w:cs="Times New Roman"/>
          <w:sz w:val="28"/>
          <w:szCs w:val="28"/>
          <w:shd w:val="clear" w:color="auto" w:fill="FFFFFF"/>
          <w:lang w:val="uk-UA" w:eastAsia="ru-RU"/>
        </w:rPr>
        <w:t xml:space="preserve">* - відбір проб та вимірювання проводити у відповідності до  ДСТУ 8725:2017 "Якість повітря. Викиди стаціонарних джерел. Методи визначення швидкості та об'ємної витрати газопилових потоків", ДСТУ 8812:2018 "Якість </w:t>
      </w:r>
      <w:r w:rsidRPr="00781DAA">
        <w:rPr>
          <w:rFonts w:ascii="Times New Roman" w:eastAsia="Times New Roman" w:hAnsi="Times New Roman" w:cs="Times New Roman"/>
          <w:sz w:val="28"/>
          <w:szCs w:val="28"/>
          <w:shd w:val="clear" w:color="auto" w:fill="FFFFFF"/>
          <w:lang w:val="uk-UA" w:eastAsia="ru-RU"/>
        </w:rPr>
        <w:lastRenderedPageBreak/>
        <w:t>повітря. Викиди стаціонарних джерел. Настанови з відбирання проб", ДСТУ 8726:2017 "Якість повітря. Викиди стаціонарних джерел. Методи визначення тиску та температури газопилових потоків" та відповідно до вимог нормативних документів, законодавства про метрологію та метрологічну діяльність.</w:t>
      </w:r>
      <w:bookmarkStart w:id="43" w:name="_GoBack"/>
      <w:bookmarkEnd w:id="43"/>
    </w:p>
    <w:p w14:paraId="52A6DFCB" w14:textId="77777777" w:rsidR="00F13AAA" w:rsidRPr="00702D01" w:rsidRDefault="00F13AAA">
      <w:pPr>
        <w:rPr>
          <w:lang w:val="uk-UA"/>
        </w:rPr>
      </w:pPr>
    </w:p>
    <w:sectPr w:rsidR="00F13AAA" w:rsidRPr="00702D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702040204020203"/>
    <w:charset w:val="CC"/>
    <w:family w:val="swiss"/>
    <w:pitch w:val="variable"/>
    <w:sig w:usb0="E4002EFF" w:usb1="C000E47F" w:usb2="00000009" w:usb3="00000000" w:csb0="000001F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00006FF" w:usb1="4000205B" w:usb2="00000010" w:usb3="00000000" w:csb0="0000019F" w:csb1="00000000"/>
  </w:font>
  <w:font w:name="ISOCPEUR">
    <w:panose1 w:val="020B0604020202020204"/>
    <w:charset w:val="CC"/>
    <w:family w:val="swiss"/>
    <w:pitch w:val="variable"/>
    <w:sig w:usb0="00000287" w:usb1="00000000" w:usb2="00000000" w:usb3="00000000" w:csb0="0000009F" w:csb1="00000000"/>
  </w:font>
  <w:font w:name="OpenSymbol">
    <w:charset w:val="80"/>
    <w:family w:val="auto"/>
    <w:pitch w:val="default"/>
  </w:font>
  <w:font w:name="StarSymbol">
    <w:altName w:val="MS Gothic"/>
    <w:charset w:val="80"/>
    <w:family w:val="auto"/>
    <w:pitch w:val="default"/>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Droid Sans">
    <w:panose1 w:val="00000000000000000000"/>
    <w:charset w:val="00"/>
    <w:family w:val="roman"/>
    <w:notTrueType/>
    <w:pitch w:val="default"/>
  </w:font>
  <w:font w:name="TimesNewRomanPSMT">
    <w:altName w:val="Times New Roman"/>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336661FC"/>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E54DB"/>
    <w:multiLevelType w:val="hybridMultilevel"/>
    <w:tmpl w:val="BEE4EC30"/>
    <w:lvl w:ilvl="0" w:tplc="2026C8D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3C5A2D"/>
    <w:multiLevelType w:val="hybridMultilevel"/>
    <w:tmpl w:val="796CB40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0C9619F3"/>
    <w:multiLevelType w:val="hybridMultilevel"/>
    <w:tmpl w:val="6B38BB16"/>
    <w:lvl w:ilvl="0" w:tplc="121C075A">
      <w:start w:val="100"/>
      <w:numFmt w:val="bullet"/>
      <w:lvlText w:val="-"/>
      <w:lvlJc w:val="left"/>
      <w:pPr>
        <w:tabs>
          <w:tab w:val="num" w:pos="2361"/>
        </w:tabs>
        <w:ind w:left="2361" w:hanging="945"/>
      </w:pPr>
      <w:rPr>
        <w:rFonts w:ascii="Times New Roman" w:eastAsia="Times New Roman" w:hAnsi="Times New Roman" w:cs="Times New Roman" w:hint="default"/>
      </w:rPr>
    </w:lvl>
    <w:lvl w:ilvl="1" w:tplc="04190003" w:tentative="1">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0CA83886"/>
    <w:multiLevelType w:val="hybridMultilevel"/>
    <w:tmpl w:val="769A5A9C"/>
    <w:lvl w:ilvl="0" w:tplc="2000000F">
      <w:start w:val="1"/>
      <w:numFmt w:val="decimal"/>
      <w:lvlText w:val="%1."/>
      <w:lvlJc w:val="left"/>
      <w:pPr>
        <w:ind w:left="1146" w:hanging="360"/>
      </w:p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5" w15:restartNumberingAfterBreak="0">
    <w:nsid w:val="0CE02597"/>
    <w:multiLevelType w:val="hybridMultilevel"/>
    <w:tmpl w:val="5BA8A7C0"/>
    <w:lvl w:ilvl="0" w:tplc="14068308">
      <w:start w:val="39"/>
      <w:numFmt w:val="decimal"/>
      <w:lvlText w:val="%1."/>
      <w:lvlJc w:val="left"/>
      <w:pPr>
        <w:ind w:left="1495" w:hanging="360"/>
      </w:pPr>
      <w:rPr>
        <w:rFonts w:hint="default"/>
      </w:rPr>
    </w:lvl>
    <w:lvl w:ilvl="1" w:tplc="04190003" w:tentative="1">
      <w:start w:val="1"/>
      <w:numFmt w:val="bullet"/>
      <w:lvlText w:val="o"/>
      <w:lvlJc w:val="left"/>
      <w:pPr>
        <w:ind w:left="1658" w:hanging="360"/>
      </w:pPr>
      <w:rPr>
        <w:rFonts w:ascii="Courier New" w:hAnsi="Courier New" w:cs="Courier New" w:hint="default"/>
      </w:rPr>
    </w:lvl>
    <w:lvl w:ilvl="2" w:tplc="04190005" w:tentative="1">
      <w:start w:val="1"/>
      <w:numFmt w:val="bullet"/>
      <w:lvlText w:val=""/>
      <w:lvlJc w:val="left"/>
      <w:pPr>
        <w:ind w:left="2378" w:hanging="360"/>
      </w:pPr>
      <w:rPr>
        <w:rFonts w:ascii="Wingdings" w:hAnsi="Wingdings" w:hint="default"/>
      </w:rPr>
    </w:lvl>
    <w:lvl w:ilvl="3" w:tplc="04190001" w:tentative="1">
      <w:start w:val="1"/>
      <w:numFmt w:val="bullet"/>
      <w:lvlText w:val=""/>
      <w:lvlJc w:val="left"/>
      <w:pPr>
        <w:ind w:left="3098" w:hanging="360"/>
      </w:pPr>
      <w:rPr>
        <w:rFonts w:ascii="Symbol" w:hAnsi="Symbol" w:hint="default"/>
      </w:rPr>
    </w:lvl>
    <w:lvl w:ilvl="4" w:tplc="04190003" w:tentative="1">
      <w:start w:val="1"/>
      <w:numFmt w:val="bullet"/>
      <w:lvlText w:val="o"/>
      <w:lvlJc w:val="left"/>
      <w:pPr>
        <w:ind w:left="3818" w:hanging="360"/>
      </w:pPr>
      <w:rPr>
        <w:rFonts w:ascii="Courier New" w:hAnsi="Courier New" w:cs="Courier New" w:hint="default"/>
      </w:rPr>
    </w:lvl>
    <w:lvl w:ilvl="5" w:tplc="04190005" w:tentative="1">
      <w:start w:val="1"/>
      <w:numFmt w:val="bullet"/>
      <w:lvlText w:val=""/>
      <w:lvlJc w:val="left"/>
      <w:pPr>
        <w:ind w:left="4538" w:hanging="360"/>
      </w:pPr>
      <w:rPr>
        <w:rFonts w:ascii="Wingdings" w:hAnsi="Wingdings" w:hint="default"/>
      </w:rPr>
    </w:lvl>
    <w:lvl w:ilvl="6" w:tplc="04190001" w:tentative="1">
      <w:start w:val="1"/>
      <w:numFmt w:val="bullet"/>
      <w:lvlText w:val=""/>
      <w:lvlJc w:val="left"/>
      <w:pPr>
        <w:ind w:left="5258" w:hanging="360"/>
      </w:pPr>
      <w:rPr>
        <w:rFonts w:ascii="Symbol" w:hAnsi="Symbol" w:hint="default"/>
      </w:rPr>
    </w:lvl>
    <w:lvl w:ilvl="7" w:tplc="04190003" w:tentative="1">
      <w:start w:val="1"/>
      <w:numFmt w:val="bullet"/>
      <w:lvlText w:val="o"/>
      <w:lvlJc w:val="left"/>
      <w:pPr>
        <w:ind w:left="5978" w:hanging="360"/>
      </w:pPr>
      <w:rPr>
        <w:rFonts w:ascii="Courier New" w:hAnsi="Courier New" w:cs="Courier New" w:hint="default"/>
      </w:rPr>
    </w:lvl>
    <w:lvl w:ilvl="8" w:tplc="04190005" w:tentative="1">
      <w:start w:val="1"/>
      <w:numFmt w:val="bullet"/>
      <w:lvlText w:val=""/>
      <w:lvlJc w:val="left"/>
      <w:pPr>
        <w:ind w:left="6698" w:hanging="360"/>
      </w:pPr>
      <w:rPr>
        <w:rFonts w:ascii="Wingdings" w:hAnsi="Wingdings" w:hint="default"/>
      </w:rPr>
    </w:lvl>
  </w:abstractNum>
  <w:abstractNum w:abstractNumId="6" w15:restartNumberingAfterBreak="0">
    <w:nsid w:val="0ECA05C7"/>
    <w:multiLevelType w:val="hybridMultilevel"/>
    <w:tmpl w:val="4E9C3576"/>
    <w:lvl w:ilvl="0" w:tplc="E780CED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1141128A"/>
    <w:multiLevelType w:val="multilevel"/>
    <w:tmpl w:val="F85ECA4C"/>
    <w:lvl w:ilvl="0">
      <w:start w:val="1"/>
      <w:numFmt w:val="bullet"/>
      <w:lvlText w:val=""/>
      <w:lvlJc w:val="left"/>
      <w:pPr>
        <w:tabs>
          <w:tab w:val="num" w:pos="720"/>
        </w:tabs>
        <w:ind w:left="720" w:hanging="360"/>
      </w:pPr>
      <w:rPr>
        <w:rFonts w:ascii="Symbol" w:hAnsi="Symbol" w:hint="default"/>
        <w:sz w:val="20"/>
      </w:rPr>
    </w:lvl>
    <w:lvl w:ilvl="1">
      <w:start w:val="7439"/>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442D18"/>
    <w:multiLevelType w:val="hybridMultilevel"/>
    <w:tmpl w:val="7A3A92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9C502D"/>
    <w:multiLevelType w:val="hybridMultilevel"/>
    <w:tmpl w:val="4AFAF01E"/>
    <w:lvl w:ilvl="0" w:tplc="0C00000F">
      <w:start w:val="1"/>
      <w:numFmt w:val="decimal"/>
      <w:lvlText w:val="%1."/>
      <w:lvlJc w:val="left"/>
      <w:pPr>
        <w:ind w:left="1571" w:hanging="360"/>
      </w:pPr>
    </w:lvl>
    <w:lvl w:ilvl="1" w:tplc="0C000019" w:tentative="1">
      <w:start w:val="1"/>
      <w:numFmt w:val="lowerLetter"/>
      <w:lvlText w:val="%2."/>
      <w:lvlJc w:val="left"/>
      <w:pPr>
        <w:ind w:left="2291" w:hanging="360"/>
      </w:pPr>
    </w:lvl>
    <w:lvl w:ilvl="2" w:tplc="0C00001B" w:tentative="1">
      <w:start w:val="1"/>
      <w:numFmt w:val="lowerRoman"/>
      <w:lvlText w:val="%3."/>
      <w:lvlJc w:val="right"/>
      <w:pPr>
        <w:ind w:left="3011" w:hanging="180"/>
      </w:pPr>
    </w:lvl>
    <w:lvl w:ilvl="3" w:tplc="0C00000F" w:tentative="1">
      <w:start w:val="1"/>
      <w:numFmt w:val="decimal"/>
      <w:lvlText w:val="%4."/>
      <w:lvlJc w:val="left"/>
      <w:pPr>
        <w:ind w:left="3731" w:hanging="360"/>
      </w:pPr>
    </w:lvl>
    <w:lvl w:ilvl="4" w:tplc="0C000019" w:tentative="1">
      <w:start w:val="1"/>
      <w:numFmt w:val="lowerLetter"/>
      <w:lvlText w:val="%5."/>
      <w:lvlJc w:val="left"/>
      <w:pPr>
        <w:ind w:left="4451" w:hanging="360"/>
      </w:pPr>
    </w:lvl>
    <w:lvl w:ilvl="5" w:tplc="0C00001B" w:tentative="1">
      <w:start w:val="1"/>
      <w:numFmt w:val="lowerRoman"/>
      <w:lvlText w:val="%6."/>
      <w:lvlJc w:val="right"/>
      <w:pPr>
        <w:ind w:left="5171" w:hanging="180"/>
      </w:pPr>
    </w:lvl>
    <w:lvl w:ilvl="6" w:tplc="0C00000F" w:tentative="1">
      <w:start w:val="1"/>
      <w:numFmt w:val="decimal"/>
      <w:lvlText w:val="%7."/>
      <w:lvlJc w:val="left"/>
      <w:pPr>
        <w:ind w:left="5891" w:hanging="360"/>
      </w:pPr>
    </w:lvl>
    <w:lvl w:ilvl="7" w:tplc="0C000019" w:tentative="1">
      <w:start w:val="1"/>
      <w:numFmt w:val="lowerLetter"/>
      <w:lvlText w:val="%8."/>
      <w:lvlJc w:val="left"/>
      <w:pPr>
        <w:ind w:left="6611" w:hanging="360"/>
      </w:pPr>
    </w:lvl>
    <w:lvl w:ilvl="8" w:tplc="0C00001B" w:tentative="1">
      <w:start w:val="1"/>
      <w:numFmt w:val="lowerRoman"/>
      <w:lvlText w:val="%9."/>
      <w:lvlJc w:val="right"/>
      <w:pPr>
        <w:ind w:left="7331" w:hanging="180"/>
      </w:pPr>
    </w:lvl>
  </w:abstractNum>
  <w:abstractNum w:abstractNumId="10" w15:restartNumberingAfterBreak="0">
    <w:nsid w:val="1C1D33DC"/>
    <w:multiLevelType w:val="hybridMultilevel"/>
    <w:tmpl w:val="906C2A3E"/>
    <w:lvl w:ilvl="0" w:tplc="F662CF6A">
      <w:start w:val="1"/>
      <w:numFmt w:val="decimal"/>
      <w:lvlText w:val="%1."/>
      <w:lvlJc w:val="left"/>
      <w:pPr>
        <w:tabs>
          <w:tab w:val="num" w:pos="1920"/>
        </w:tabs>
        <w:ind w:left="1920" w:hanging="360"/>
      </w:pPr>
      <w:rPr>
        <w:rFonts w:ascii="Times New Roman" w:eastAsia="Calibri" w:hAnsi="Times New Roman" w:cs="Times New Roman"/>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F221506"/>
    <w:multiLevelType w:val="hybridMultilevel"/>
    <w:tmpl w:val="68D29E76"/>
    <w:lvl w:ilvl="0" w:tplc="232CB8B4">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2752396A"/>
    <w:multiLevelType w:val="hybridMultilevel"/>
    <w:tmpl w:val="75E66190"/>
    <w:lvl w:ilvl="0" w:tplc="4B346712">
      <w:start w:val="6"/>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15:restartNumberingAfterBreak="0">
    <w:nsid w:val="293F040D"/>
    <w:multiLevelType w:val="multilevel"/>
    <w:tmpl w:val="E9667B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Calibri" w:hAnsi="Times New Roman" w:cs="Times New Roman"/>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274B00"/>
    <w:multiLevelType w:val="hybridMultilevel"/>
    <w:tmpl w:val="11AAE59E"/>
    <w:lvl w:ilvl="0" w:tplc="54524150">
      <w:start w:val="9"/>
      <w:numFmt w:val="bullet"/>
      <w:lvlText w:val="-"/>
      <w:lvlJc w:val="left"/>
      <w:pPr>
        <w:ind w:left="7307" w:hanging="360"/>
      </w:pPr>
      <w:rPr>
        <w:rFonts w:ascii="Times New Roman" w:eastAsia="Calibri" w:hAnsi="Times New Roman" w:cs="Times New Roman" w:hint="default"/>
      </w:rPr>
    </w:lvl>
    <w:lvl w:ilvl="1" w:tplc="04190003" w:tentative="1">
      <w:start w:val="1"/>
      <w:numFmt w:val="bullet"/>
      <w:lvlText w:val="o"/>
      <w:lvlJc w:val="left"/>
      <w:pPr>
        <w:ind w:left="8452" w:hanging="360"/>
      </w:pPr>
      <w:rPr>
        <w:rFonts w:ascii="Courier New" w:hAnsi="Courier New" w:cs="Courier New" w:hint="default"/>
      </w:rPr>
    </w:lvl>
    <w:lvl w:ilvl="2" w:tplc="04190005" w:tentative="1">
      <w:start w:val="1"/>
      <w:numFmt w:val="bullet"/>
      <w:lvlText w:val=""/>
      <w:lvlJc w:val="left"/>
      <w:pPr>
        <w:ind w:left="9172" w:hanging="360"/>
      </w:pPr>
      <w:rPr>
        <w:rFonts w:ascii="Wingdings" w:hAnsi="Wingdings" w:hint="default"/>
      </w:rPr>
    </w:lvl>
    <w:lvl w:ilvl="3" w:tplc="04190001" w:tentative="1">
      <w:start w:val="1"/>
      <w:numFmt w:val="bullet"/>
      <w:lvlText w:val=""/>
      <w:lvlJc w:val="left"/>
      <w:pPr>
        <w:ind w:left="9892" w:hanging="360"/>
      </w:pPr>
      <w:rPr>
        <w:rFonts w:ascii="Symbol" w:hAnsi="Symbol" w:hint="default"/>
      </w:rPr>
    </w:lvl>
    <w:lvl w:ilvl="4" w:tplc="04190003" w:tentative="1">
      <w:start w:val="1"/>
      <w:numFmt w:val="bullet"/>
      <w:lvlText w:val="o"/>
      <w:lvlJc w:val="left"/>
      <w:pPr>
        <w:ind w:left="10612" w:hanging="360"/>
      </w:pPr>
      <w:rPr>
        <w:rFonts w:ascii="Courier New" w:hAnsi="Courier New" w:cs="Courier New" w:hint="default"/>
      </w:rPr>
    </w:lvl>
    <w:lvl w:ilvl="5" w:tplc="04190005" w:tentative="1">
      <w:start w:val="1"/>
      <w:numFmt w:val="bullet"/>
      <w:lvlText w:val=""/>
      <w:lvlJc w:val="left"/>
      <w:pPr>
        <w:ind w:left="11332" w:hanging="360"/>
      </w:pPr>
      <w:rPr>
        <w:rFonts w:ascii="Wingdings" w:hAnsi="Wingdings" w:hint="default"/>
      </w:rPr>
    </w:lvl>
    <w:lvl w:ilvl="6" w:tplc="04190001" w:tentative="1">
      <w:start w:val="1"/>
      <w:numFmt w:val="bullet"/>
      <w:lvlText w:val=""/>
      <w:lvlJc w:val="left"/>
      <w:pPr>
        <w:ind w:left="12052" w:hanging="360"/>
      </w:pPr>
      <w:rPr>
        <w:rFonts w:ascii="Symbol" w:hAnsi="Symbol" w:hint="default"/>
      </w:rPr>
    </w:lvl>
    <w:lvl w:ilvl="7" w:tplc="04190003" w:tentative="1">
      <w:start w:val="1"/>
      <w:numFmt w:val="bullet"/>
      <w:lvlText w:val="o"/>
      <w:lvlJc w:val="left"/>
      <w:pPr>
        <w:ind w:left="12772" w:hanging="360"/>
      </w:pPr>
      <w:rPr>
        <w:rFonts w:ascii="Courier New" w:hAnsi="Courier New" w:cs="Courier New" w:hint="default"/>
      </w:rPr>
    </w:lvl>
    <w:lvl w:ilvl="8" w:tplc="04190005" w:tentative="1">
      <w:start w:val="1"/>
      <w:numFmt w:val="bullet"/>
      <w:lvlText w:val=""/>
      <w:lvlJc w:val="left"/>
      <w:pPr>
        <w:ind w:left="13492" w:hanging="360"/>
      </w:pPr>
      <w:rPr>
        <w:rFonts w:ascii="Wingdings" w:hAnsi="Wingdings" w:hint="default"/>
      </w:rPr>
    </w:lvl>
  </w:abstractNum>
  <w:abstractNum w:abstractNumId="15" w15:restartNumberingAfterBreak="0">
    <w:nsid w:val="32367503"/>
    <w:multiLevelType w:val="hybridMultilevel"/>
    <w:tmpl w:val="6E1C8B14"/>
    <w:lvl w:ilvl="0" w:tplc="0C00000F">
      <w:start w:val="1"/>
      <w:numFmt w:val="decimal"/>
      <w:lvlText w:val="%1."/>
      <w:lvlJc w:val="left"/>
      <w:pPr>
        <w:ind w:left="1004" w:hanging="360"/>
      </w:pPr>
    </w:lvl>
    <w:lvl w:ilvl="1" w:tplc="0C000019" w:tentative="1">
      <w:start w:val="1"/>
      <w:numFmt w:val="lowerLetter"/>
      <w:lvlText w:val="%2."/>
      <w:lvlJc w:val="left"/>
      <w:pPr>
        <w:ind w:left="1724" w:hanging="360"/>
      </w:pPr>
    </w:lvl>
    <w:lvl w:ilvl="2" w:tplc="0C00001B" w:tentative="1">
      <w:start w:val="1"/>
      <w:numFmt w:val="lowerRoman"/>
      <w:lvlText w:val="%3."/>
      <w:lvlJc w:val="right"/>
      <w:pPr>
        <w:ind w:left="2444" w:hanging="180"/>
      </w:pPr>
    </w:lvl>
    <w:lvl w:ilvl="3" w:tplc="0C00000F" w:tentative="1">
      <w:start w:val="1"/>
      <w:numFmt w:val="decimal"/>
      <w:lvlText w:val="%4."/>
      <w:lvlJc w:val="left"/>
      <w:pPr>
        <w:ind w:left="3164" w:hanging="360"/>
      </w:pPr>
    </w:lvl>
    <w:lvl w:ilvl="4" w:tplc="0C000019" w:tentative="1">
      <w:start w:val="1"/>
      <w:numFmt w:val="lowerLetter"/>
      <w:lvlText w:val="%5."/>
      <w:lvlJc w:val="left"/>
      <w:pPr>
        <w:ind w:left="3884" w:hanging="360"/>
      </w:pPr>
    </w:lvl>
    <w:lvl w:ilvl="5" w:tplc="0C00001B" w:tentative="1">
      <w:start w:val="1"/>
      <w:numFmt w:val="lowerRoman"/>
      <w:lvlText w:val="%6."/>
      <w:lvlJc w:val="right"/>
      <w:pPr>
        <w:ind w:left="4604" w:hanging="180"/>
      </w:pPr>
    </w:lvl>
    <w:lvl w:ilvl="6" w:tplc="0C00000F" w:tentative="1">
      <w:start w:val="1"/>
      <w:numFmt w:val="decimal"/>
      <w:lvlText w:val="%7."/>
      <w:lvlJc w:val="left"/>
      <w:pPr>
        <w:ind w:left="5324" w:hanging="360"/>
      </w:pPr>
    </w:lvl>
    <w:lvl w:ilvl="7" w:tplc="0C000019" w:tentative="1">
      <w:start w:val="1"/>
      <w:numFmt w:val="lowerLetter"/>
      <w:lvlText w:val="%8."/>
      <w:lvlJc w:val="left"/>
      <w:pPr>
        <w:ind w:left="6044" w:hanging="360"/>
      </w:pPr>
    </w:lvl>
    <w:lvl w:ilvl="8" w:tplc="0C00001B" w:tentative="1">
      <w:start w:val="1"/>
      <w:numFmt w:val="lowerRoman"/>
      <w:lvlText w:val="%9."/>
      <w:lvlJc w:val="right"/>
      <w:pPr>
        <w:ind w:left="6764" w:hanging="180"/>
      </w:pPr>
    </w:lvl>
  </w:abstractNum>
  <w:abstractNum w:abstractNumId="16" w15:restartNumberingAfterBreak="0">
    <w:nsid w:val="323C71ED"/>
    <w:multiLevelType w:val="multilevel"/>
    <w:tmpl w:val="36F4949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936FC1"/>
    <w:multiLevelType w:val="singleLevel"/>
    <w:tmpl w:val="3D100E88"/>
    <w:lvl w:ilvl="0">
      <w:start w:val="1"/>
      <w:numFmt w:val="bullet"/>
      <w:lvlText w:val="-"/>
      <w:lvlJc w:val="left"/>
      <w:pPr>
        <w:tabs>
          <w:tab w:val="num" w:pos="1069"/>
        </w:tabs>
        <w:ind w:left="1069" w:hanging="360"/>
      </w:pPr>
      <w:rPr>
        <w:rFonts w:hint="default"/>
      </w:rPr>
    </w:lvl>
  </w:abstractNum>
  <w:abstractNum w:abstractNumId="18" w15:restartNumberingAfterBreak="0">
    <w:nsid w:val="3B59178C"/>
    <w:multiLevelType w:val="hybridMultilevel"/>
    <w:tmpl w:val="6A72F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277433"/>
    <w:multiLevelType w:val="hybridMultilevel"/>
    <w:tmpl w:val="30244102"/>
    <w:lvl w:ilvl="0" w:tplc="0409000F">
      <w:start w:val="1"/>
      <w:numFmt w:val="decimal"/>
      <w:lvlText w:val="%1."/>
      <w:lvlJc w:val="left"/>
      <w:pPr>
        <w:ind w:left="2062"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3CE02733"/>
    <w:multiLevelType w:val="hybridMultilevel"/>
    <w:tmpl w:val="CF64BA02"/>
    <w:lvl w:ilvl="0" w:tplc="0C00000F">
      <w:start w:val="1"/>
      <w:numFmt w:val="decimal"/>
      <w:lvlText w:val="%1."/>
      <w:lvlJc w:val="left"/>
      <w:pPr>
        <w:ind w:left="1004" w:hanging="360"/>
      </w:pPr>
    </w:lvl>
    <w:lvl w:ilvl="1" w:tplc="0C000019" w:tentative="1">
      <w:start w:val="1"/>
      <w:numFmt w:val="lowerLetter"/>
      <w:lvlText w:val="%2."/>
      <w:lvlJc w:val="left"/>
      <w:pPr>
        <w:ind w:left="1724" w:hanging="360"/>
      </w:pPr>
    </w:lvl>
    <w:lvl w:ilvl="2" w:tplc="0C00001B" w:tentative="1">
      <w:start w:val="1"/>
      <w:numFmt w:val="lowerRoman"/>
      <w:lvlText w:val="%3."/>
      <w:lvlJc w:val="right"/>
      <w:pPr>
        <w:ind w:left="2444" w:hanging="180"/>
      </w:pPr>
    </w:lvl>
    <w:lvl w:ilvl="3" w:tplc="0C00000F" w:tentative="1">
      <w:start w:val="1"/>
      <w:numFmt w:val="decimal"/>
      <w:lvlText w:val="%4."/>
      <w:lvlJc w:val="left"/>
      <w:pPr>
        <w:ind w:left="3164" w:hanging="360"/>
      </w:pPr>
    </w:lvl>
    <w:lvl w:ilvl="4" w:tplc="0C000019" w:tentative="1">
      <w:start w:val="1"/>
      <w:numFmt w:val="lowerLetter"/>
      <w:lvlText w:val="%5."/>
      <w:lvlJc w:val="left"/>
      <w:pPr>
        <w:ind w:left="3884" w:hanging="360"/>
      </w:pPr>
    </w:lvl>
    <w:lvl w:ilvl="5" w:tplc="0C00001B" w:tentative="1">
      <w:start w:val="1"/>
      <w:numFmt w:val="lowerRoman"/>
      <w:lvlText w:val="%6."/>
      <w:lvlJc w:val="right"/>
      <w:pPr>
        <w:ind w:left="4604" w:hanging="180"/>
      </w:pPr>
    </w:lvl>
    <w:lvl w:ilvl="6" w:tplc="0C00000F" w:tentative="1">
      <w:start w:val="1"/>
      <w:numFmt w:val="decimal"/>
      <w:lvlText w:val="%7."/>
      <w:lvlJc w:val="left"/>
      <w:pPr>
        <w:ind w:left="5324" w:hanging="360"/>
      </w:pPr>
    </w:lvl>
    <w:lvl w:ilvl="7" w:tplc="0C000019" w:tentative="1">
      <w:start w:val="1"/>
      <w:numFmt w:val="lowerLetter"/>
      <w:lvlText w:val="%8."/>
      <w:lvlJc w:val="left"/>
      <w:pPr>
        <w:ind w:left="6044" w:hanging="360"/>
      </w:pPr>
    </w:lvl>
    <w:lvl w:ilvl="8" w:tplc="0C00001B" w:tentative="1">
      <w:start w:val="1"/>
      <w:numFmt w:val="lowerRoman"/>
      <w:lvlText w:val="%9."/>
      <w:lvlJc w:val="right"/>
      <w:pPr>
        <w:ind w:left="6764" w:hanging="180"/>
      </w:pPr>
    </w:lvl>
  </w:abstractNum>
  <w:abstractNum w:abstractNumId="21" w15:restartNumberingAfterBreak="0">
    <w:nsid w:val="3D2B58A4"/>
    <w:multiLevelType w:val="hybridMultilevel"/>
    <w:tmpl w:val="32042B50"/>
    <w:lvl w:ilvl="0" w:tplc="702E1266">
      <w:start w:val="7"/>
      <w:numFmt w:val="bullet"/>
      <w:lvlText w:val="-"/>
      <w:lvlJc w:val="left"/>
      <w:pPr>
        <w:ind w:left="786" w:hanging="360"/>
      </w:pPr>
      <w:rPr>
        <w:rFonts w:ascii="Times New Roman CYR" w:eastAsia="Times New Roman" w:hAnsi="Times New Roman CYR" w:cs="Times New Roman CYR" w:hint="default"/>
      </w:rPr>
    </w:lvl>
    <w:lvl w:ilvl="1" w:tplc="04190003" w:tentative="1">
      <w:start w:val="1"/>
      <w:numFmt w:val="bullet"/>
      <w:lvlText w:val="o"/>
      <w:lvlJc w:val="left"/>
      <w:pPr>
        <w:ind w:left="1658" w:hanging="360"/>
      </w:pPr>
      <w:rPr>
        <w:rFonts w:ascii="Courier New" w:hAnsi="Courier New" w:cs="Courier New" w:hint="default"/>
      </w:rPr>
    </w:lvl>
    <w:lvl w:ilvl="2" w:tplc="04190005" w:tentative="1">
      <w:start w:val="1"/>
      <w:numFmt w:val="bullet"/>
      <w:lvlText w:val=""/>
      <w:lvlJc w:val="left"/>
      <w:pPr>
        <w:ind w:left="2378" w:hanging="360"/>
      </w:pPr>
      <w:rPr>
        <w:rFonts w:ascii="Wingdings" w:hAnsi="Wingdings" w:hint="default"/>
      </w:rPr>
    </w:lvl>
    <w:lvl w:ilvl="3" w:tplc="04190001" w:tentative="1">
      <w:start w:val="1"/>
      <w:numFmt w:val="bullet"/>
      <w:lvlText w:val=""/>
      <w:lvlJc w:val="left"/>
      <w:pPr>
        <w:ind w:left="3098" w:hanging="360"/>
      </w:pPr>
      <w:rPr>
        <w:rFonts w:ascii="Symbol" w:hAnsi="Symbol" w:hint="default"/>
      </w:rPr>
    </w:lvl>
    <w:lvl w:ilvl="4" w:tplc="04190003" w:tentative="1">
      <w:start w:val="1"/>
      <w:numFmt w:val="bullet"/>
      <w:lvlText w:val="o"/>
      <w:lvlJc w:val="left"/>
      <w:pPr>
        <w:ind w:left="3818" w:hanging="360"/>
      </w:pPr>
      <w:rPr>
        <w:rFonts w:ascii="Courier New" w:hAnsi="Courier New" w:cs="Courier New" w:hint="default"/>
      </w:rPr>
    </w:lvl>
    <w:lvl w:ilvl="5" w:tplc="04190005" w:tentative="1">
      <w:start w:val="1"/>
      <w:numFmt w:val="bullet"/>
      <w:lvlText w:val=""/>
      <w:lvlJc w:val="left"/>
      <w:pPr>
        <w:ind w:left="4538" w:hanging="360"/>
      </w:pPr>
      <w:rPr>
        <w:rFonts w:ascii="Wingdings" w:hAnsi="Wingdings" w:hint="default"/>
      </w:rPr>
    </w:lvl>
    <w:lvl w:ilvl="6" w:tplc="04190001" w:tentative="1">
      <w:start w:val="1"/>
      <w:numFmt w:val="bullet"/>
      <w:lvlText w:val=""/>
      <w:lvlJc w:val="left"/>
      <w:pPr>
        <w:ind w:left="5258" w:hanging="360"/>
      </w:pPr>
      <w:rPr>
        <w:rFonts w:ascii="Symbol" w:hAnsi="Symbol" w:hint="default"/>
      </w:rPr>
    </w:lvl>
    <w:lvl w:ilvl="7" w:tplc="04190003" w:tentative="1">
      <w:start w:val="1"/>
      <w:numFmt w:val="bullet"/>
      <w:lvlText w:val="o"/>
      <w:lvlJc w:val="left"/>
      <w:pPr>
        <w:ind w:left="5978" w:hanging="360"/>
      </w:pPr>
      <w:rPr>
        <w:rFonts w:ascii="Courier New" w:hAnsi="Courier New" w:cs="Courier New" w:hint="default"/>
      </w:rPr>
    </w:lvl>
    <w:lvl w:ilvl="8" w:tplc="04190005" w:tentative="1">
      <w:start w:val="1"/>
      <w:numFmt w:val="bullet"/>
      <w:lvlText w:val=""/>
      <w:lvlJc w:val="left"/>
      <w:pPr>
        <w:ind w:left="6698" w:hanging="360"/>
      </w:pPr>
      <w:rPr>
        <w:rFonts w:ascii="Wingdings" w:hAnsi="Wingdings" w:hint="default"/>
      </w:rPr>
    </w:lvl>
  </w:abstractNum>
  <w:abstractNum w:abstractNumId="22" w15:restartNumberingAfterBreak="0">
    <w:nsid w:val="420043B7"/>
    <w:multiLevelType w:val="multilevel"/>
    <w:tmpl w:val="162A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A96D11"/>
    <w:multiLevelType w:val="hybridMultilevel"/>
    <w:tmpl w:val="F48E6E7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4" w15:restartNumberingAfterBreak="0">
    <w:nsid w:val="47DB5B7F"/>
    <w:multiLevelType w:val="hybridMultilevel"/>
    <w:tmpl w:val="BCF20194"/>
    <w:lvl w:ilvl="0" w:tplc="0C000001">
      <w:start w:val="1"/>
      <w:numFmt w:val="bullet"/>
      <w:lvlText w:val=""/>
      <w:lvlJc w:val="left"/>
      <w:pPr>
        <w:ind w:left="1428" w:hanging="360"/>
      </w:pPr>
      <w:rPr>
        <w:rFonts w:ascii="Symbol" w:hAnsi="Symbol" w:hint="default"/>
      </w:rPr>
    </w:lvl>
    <w:lvl w:ilvl="1" w:tplc="0C000003" w:tentative="1">
      <w:start w:val="1"/>
      <w:numFmt w:val="bullet"/>
      <w:lvlText w:val="o"/>
      <w:lvlJc w:val="left"/>
      <w:pPr>
        <w:ind w:left="2148" w:hanging="360"/>
      </w:pPr>
      <w:rPr>
        <w:rFonts w:ascii="Courier New" w:hAnsi="Courier New" w:cs="Courier New" w:hint="default"/>
      </w:rPr>
    </w:lvl>
    <w:lvl w:ilvl="2" w:tplc="0C000005" w:tentative="1">
      <w:start w:val="1"/>
      <w:numFmt w:val="bullet"/>
      <w:lvlText w:val=""/>
      <w:lvlJc w:val="left"/>
      <w:pPr>
        <w:ind w:left="2868" w:hanging="360"/>
      </w:pPr>
      <w:rPr>
        <w:rFonts w:ascii="Wingdings" w:hAnsi="Wingdings" w:hint="default"/>
      </w:rPr>
    </w:lvl>
    <w:lvl w:ilvl="3" w:tplc="0C000001" w:tentative="1">
      <w:start w:val="1"/>
      <w:numFmt w:val="bullet"/>
      <w:lvlText w:val=""/>
      <w:lvlJc w:val="left"/>
      <w:pPr>
        <w:ind w:left="3588" w:hanging="360"/>
      </w:pPr>
      <w:rPr>
        <w:rFonts w:ascii="Symbol" w:hAnsi="Symbol" w:hint="default"/>
      </w:rPr>
    </w:lvl>
    <w:lvl w:ilvl="4" w:tplc="0C000003" w:tentative="1">
      <w:start w:val="1"/>
      <w:numFmt w:val="bullet"/>
      <w:lvlText w:val="o"/>
      <w:lvlJc w:val="left"/>
      <w:pPr>
        <w:ind w:left="4308" w:hanging="360"/>
      </w:pPr>
      <w:rPr>
        <w:rFonts w:ascii="Courier New" w:hAnsi="Courier New" w:cs="Courier New" w:hint="default"/>
      </w:rPr>
    </w:lvl>
    <w:lvl w:ilvl="5" w:tplc="0C000005" w:tentative="1">
      <w:start w:val="1"/>
      <w:numFmt w:val="bullet"/>
      <w:lvlText w:val=""/>
      <w:lvlJc w:val="left"/>
      <w:pPr>
        <w:ind w:left="5028" w:hanging="360"/>
      </w:pPr>
      <w:rPr>
        <w:rFonts w:ascii="Wingdings" w:hAnsi="Wingdings" w:hint="default"/>
      </w:rPr>
    </w:lvl>
    <w:lvl w:ilvl="6" w:tplc="0C000001" w:tentative="1">
      <w:start w:val="1"/>
      <w:numFmt w:val="bullet"/>
      <w:lvlText w:val=""/>
      <w:lvlJc w:val="left"/>
      <w:pPr>
        <w:ind w:left="5748" w:hanging="360"/>
      </w:pPr>
      <w:rPr>
        <w:rFonts w:ascii="Symbol" w:hAnsi="Symbol" w:hint="default"/>
      </w:rPr>
    </w:lvl>
    <w:lvl w:ilvl="7" w:tplc="0C000003" w:tentative="1">
      <w:start w:val="1"/>
      <w:numFmt w:val="bullet"/>
      <w:lvlText w:val="o"/>
      <w:lvlJc w:val="left"/>
      <w:pPr>
        <w:ind w:left="6468" w:hanging="360"/>
      </w:pPr>
      <w:rPr>
        <w:rFonts w:ascii="Courier New" w:hAnsi="Courier New" w:cs="Courier New" w:hint="default"/>
      </w:rPr>
    </w:lvl>
    <w:lvl w:ilvl="8" w:tplc="0C000005" w:tentative="1">
      <w:start w:val="1"/>
      <w:numFmt w:val="bullet"/>
      <w:lvlText w:val=""/>
      <w:lvlJc w:val="left"/>
      <w:pPr>
        <w:ind w:left="7188" w:hanging="360"/>
      </w:pPr>
      <w:rPr>
        <w:rFonts w:ascii="Wingdings" w:hAnsi="Wingdings" w:hint="default"/>
      </w:rPr>
    </w:lvl>
  </w:abstractNum>
  <w:abstractNum w:abstractNumId="25" w15:restartNumberingAfterBreak="0">
    <w:nsid w:val="4A2F322B"/>
    <w:multiLevelType w:val="hybridMultilevel"/>
    <w:tmpl w:val="339E9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10548C"/>
    <w:multiLevelType w:val="hybridMultilevel"/>
    <w:tmpl w:val="2852142E"/>
    <w:lvl w:ilvl="0" w:tplc="4558AAA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4D7C4CAF"/>
    <w:multiLevelType w:val="singleLevel"/>
    <w:tmpl w:val="346453D0"/>
    <w:lvl w:ilvl="0">
      <w:start w:val="1"/>
      <w:numFmt w:val="decimal"/>
      <w:pStyle w:val="1TimesNewRoman"/>
      <w:lvlText w:val="%1."/>
      <w:legacy w:legacy="1" w:legacySpace="0" w:legacyIndent="338"/>
      <w:lvlJc w:val="left"/>
      <w:rPr>
        <w:rFonts w:ascii="Times New Roman" w:hAnsi="Times New Roman" w:hint="default"/>
      </w:rPr>
    </w:lvl>
  </w:abstractNum>
  <w:abstractNum w:abstractNumId="28" w15:restartNumberingAfterBreak="0">
    <w:nsid w:val="502F583E"/>
    <w:multiLevelType w:val="hybridMultilevel"/>
    <w:tmpl w:val="EC52B0C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545F0A84"/>
    <w:multiLevelType w:val="hybridMultilevel"/>
    <w:tmpl w:val="4AFAF01E"/>
    <w:lvl w:ilvl="0" w:tplc="0C00000F">
      <w:start w:val="1"/>
      <w:numFmt w:val="decimal"/>
      <w:lvlText w:val="%1."/>
      <w:lvlJc w:val="left"/>
      <w:pPr>
        <w:ind w:left="1571" w:hanging="360"/>
      </w:pPr>
    </w:lvl>
    <w:lvl w:ilvl="1" w:tplc="0C000019" w:tentative="1">
      <w:start w:val="1"/>
      <w:numFmt w:val="lowerLetter"/>
      <w:lvlText w:val="%2."/>
      <w:lvlJc w:val="left"/>
      <w:pPr>
        <w:ind w:left="2291" w:hanging="360"/>
      </w:pPr>
    </w:lvl>
    <w:lvl w:ilvl="2" w:tplc="0C00001B" w:tentative="1">
      <w:start w:val="1"/>
      <w:numFmt w:val="lowerRoman"/>
      <w:lvlText w:val="%3."/>
      <w:lvlJc w:val="right"/>
      <w:pPr>
        <w:ind w:left="3011" w:hanging="180"/>
      </w:pPr>
    </w:lvl>
    <w:lvl w:ilvl="3" w:tplc="0C00000F" w:tentative="1">
      <w:start w:val="1"/>
      <w:numFmt w:val="decimal"/>
      <w:lvlText w:val="%4."/>
      <w:lvlJc w:val="left"/>
      <w:pPr>
        <w:ind w:left="3731" w:hanging="360"/>
      </w:pPr>
    </w:lvl>
    <w:lvl w:ilvl="4" w:tplc="0C000019" w:tentative="1">
      <w:start w:val="1"/>
      <w:numFmt w:val="lowerLetter"/>
      <w:lvlText w:val="%5."/>
      <w:lvlJc w:val="left"/>
      <w:pPr>
        <w:ind w:left="4451" w:hanging="360"/>
      </w:pPr>
    </w:lvl>
    <w:lvl w:ilvl="5" w:tplc="0C00001B" w:tentative="1">
      <w:start w:val="1"/>
      <w:numFmt w:val="lowerRoman"/>
      <w:lvlText w:val="%6."/>
      <w:lvlJc w:val="right"/>
      <w:pPr>
        <w:ind w:left="5171" w:hanging="180"/>
      </w:pPr>
    </w:lvl>
    <w:lvl w:ilvl="6" w:tplc="0C00000F" w:tentative="1">
      <w:start w:val="1"/>
      <w:numFmt w:val="decimal"/>
      <w:lvlText w:val="%7."/>
      <w:lvlJc w:val="left"/>
      <w:pPr>
        <w:ind w:left="5891" w:hanging="360"/>
      </w:pPr>
    </w:lvl>
    <w:lvl w:ilvl="7" w:tplc="0C000019" w:tentative="1">
      <w:start w:val="1"/>
      <w:numFmt w:val="lowerLetter"/>
      <w:lvlText w:val="%8."/>
      <w:lvlJc w:val="left"/>
      <w:pPr>
        <w:ind w:left="6611" w:hanging="360"/>
      </w:pPr>
    </w:lvl>
    <w:lvl w:ilvl="8" w:tplc="0C00001B" w:tentative="1">
      <w:start w:val="1"/>
      <w:numFmt w:val="lowerRoman"/>
      <w:lvlText w:val="%9."/>
      <w:lvlJc w:val="right"/>
      <w:pPr>
        <w:ind w:left="7331" w:hanging="180"/>
      </w:pPr>
    </w:lvl>
  </w:abstractNum>
  <w:abstractNum w:abstractNumId="30" w15:restartNumberingAfterBreak="0">
    <w:nsid w:val="59B1242D"/>
    <w:multiLevelType w:val="multilevel"/>
    <w:tmpl w:val="0A98B6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Calibri"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AC0CCA"/>
    <w:multiLevelType w:val="multilevel"/>
    <w:tmpl w:val="0FE662CE"/>
    <w:lvl w:ilvl="0">
      <w:start w:val="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9B477B"/>
    <w:multiLevelType w:val="multilevel"/>
    <w:tmpl w:val="2B6E7E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Calibri" w:hAnsi="Times New Roman" w:cs="Times New Roman"/>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03522E"/>
    <w:multiLevelType w:val="hybridMultilevel"/>
    <w:tmpl w:val="F0DEF2E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4" w15:restartNumberingAfterBreak="0">
    <w:nsid w:val="6CC74FF5"/>
    <w:multiLevelType w:val="hybridMultilevel"/>
    <w:tmpl w:val="F44A49E2"/>
    <w:lvl w:ilvl="0" w:tplc="C256DF3E">
      <w:start w:val="1"/>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E24215B"/>
    <w:multiLevelType w:val="hybridMultilevel"/>
    <w:tmpl w:val="6950B112"/>
    <w:lvl w:ilvl="0" w:tplc="B6BE22B2">
      <w:start w:val="1"/>
      <w:numFmt w:val="bullet"/>
      <w:lvlText w:val="-"/>
      <w:lvlJc w:val="left"/>
      <w:pPr>
        <w:ind w:left="1271" w:hanging="360"/>
      </w:pPr>
      <w:rPr>
        <w:rFonts w:ascii="Times New Roman" w:eastAsia="Calibri" w:hAnsi="Times New Roman" w:cs="Times New Roman" w:hint="default"/>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36" w15:restartNumberingAfterBreak="0">
    <w:nsid w:val="6E306947"/>
    <w:multiLevelType w:val="singleLevel"/>
    <w:tmpl w:val="0419000F"/>
    <w:lvl w:ilvl="0">
      <w:start w:val="1"/>
      <w:numFmt w:val="decimal"/>
      <w:lvlText w:val="%1."/>
      <w:lvlJc w:val="left"/>
      <w:pPr>
        <w:tabs>
          <w:tab w:val="num" w:pos="360"/>
        </w:tabs>
        <w:ind w:left="360" w:hanging="360"/>
      </w:pPr>
      <w:rPr>
        <w:rFonts w:hint="default"/>
      </w:rPr>
    </w:lvl>
  </w:abstractNum>
  <w:abstractNum w:abstractNumId="37" w15:restartNumberingAfterBreak="0">
    <w:nsid w:val="6FA96CA8"/>
    <w:multiLevelType w:val="multilevel"/>
    <w:tmpl w:val="7316A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0D6E11"/>
    <w:multiLevelType w:val="hybridMultilevel"/>
    <w:tmpl w:val="652E04C4"/>
    <w:lvl w:ilvl="0" w:tplc="0EEE0790">
      <w:start w:val="9"/>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39" w15:restartNumberingAfterBreak="0">
    <w:nsid w:val="71E709CC"/>
    <w:multiLevelType w:val="hybridMultilevel"/>
    <w:tmpl w:val="1370023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0" w15:restartNumberingAfterBreak="0">
    <w:nsid w:val="740C4212"/>
    <w:multiLevelType w:val="hybridMultilevel"/>
    <w:tmpl w:val="EC6EF73E"/>
    <w:lvl w:ilvl="0" w:tplc="20000001">
      <w:start w:val="1"/>
      <w:numFmt w:val="bullet"/>
      <w:lvlText w:val=""/>
      <w:lvlJc w:val="left"/>
      <w:pPr>
        <w:ind w:left="1571" w:hanging="360"/>
      </w:pPr>
      <w:rPr>
        <w:rFonts w:ascii="Symbol" w:hAnsi="Symbol" w:hint="default"/>
      </w:rPr>
    </w:lvl>
    <w:lvl w:ilvl="1" w:tplc="20000003" w:tentative="1">
      <w:start w:val="1"/>
      <w:numFmt w:val="bullet"/>
      <w:lvlText w:val="o"/>
      <w:lvlJc w:val="left"/>
      <w:pPr>
        <w:ind w:left="2291" w:hanging="360"/>
      </w:pPr>
      <w:rPr>
        <w:rFonts w:ascii="Courier New" w:hAnsi="Courier New" w:cs="Courier New" w:hint="default"/>
      </w:rPr>
    </w:lvl>
    <w:lvl w:ilvl="2" w:tplc="20000005" w:tentative="1">
      <w:start w:val="1"/>
      <w:numFmt w:val="bullet"/>
      <w:lvlText w:val=""/>
      <w:lvlJc w:val="left"/>
      <w:pPr>
        <w:ind w:left="3011" w:hanging="360"/>
      </w:pPr>
      <w:rPr>
        <w:rFonts w:ascii="Wingdings" w:hAnsi="Wingdings" w:hint="default"/>
      </w:rPr>
    </w:lvl>
    <w:lvl w:ilvl="3" w:tplc="20000001" w:tentative="1">
      <w:start w:val="1"/>
      <w:numFmt w:val="bullet"/>
      <w:lvlText w:val=""/>
      <w:lvlJc w:val="left"/>
      <w:pPr>
        <w:ind w:left="3731" w:hanging="360"/>
      </w:pPr>
      <w:rPr>
        <w:rFonts w:ascii="Symbol" w:hAnsi="Symbol" w:hint="default"/>
      </w:rPr>
    </w:lvl>
    <w:lvl w:ilvl="4" w:tplc="20000003" w:tentative="1">
      <w:start w:val="1"/>
      <w:numFmt w:val="bullet"/>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41" w15:restartNumberingAfterBreak="0">
    <w:nsid w:val="75E647BA"/>
    <w:multiLevelType w:val="hybridMultilevel"/>
    <w:tmpl w:val="E538525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2" w15:restartNumberingAfterBreak="0">
    <w:nsid w:val="762B3050"/>
    <w:multiLevelType w:val="hybridMultilevel"/>
    <w:tmpl w:val="38744984"/>
    <w:lvl w:ilvl="0" w:tplc="44E8CC3E">
      <w:start w:val="1"/>
      <w:numFmt w:val="decimal"/>
      <w:lvlText w:val="%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DD5C80"/>
    <w:multiLevelType w:val="hybridMultilevel"/>
    <w:tmpl w:val="DF9ACBF2"/>
    <w:lvl w:ilvl="0" w:tplc="7E749684">
      <w:start w:val="1"/>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40"/>
  </w:num>
  <w:num w:numId="2">
    <w:abstractNumId w:val="6"/>
  </w:num>
  <w:num w:numId="3">
    <w:abstractNumId w:val="38"/>
  </w:num>
  <w:num w:numId="4">
    <w:abstractNumId w:val="7"/>
  </w:num>
  <w:num w:numId="5">
    <w:abstractNumId w:val="37"/>
  </w:num>
  <w:num w:numId="6">
    <w:abstractNumId w:val="24"/>
  </w:num>
  <w:num w:numId="7">
    <w:abstractNumId w:val="9"/>
  </w:num>
  <w:num w:numId="8">
    <w:abstractNumId w:val="29"/>
  </w:num>
  <w:num w:numId="9">
    <w:abstractNumId w:val="20"/>
  </w:num>
  <w:num w:numId="10">
    <w:abstractNumId w:val="15"/>
  </w:num>
  <w:num w:numId="11">
    <w:abstractNumId w:val="27"/>
  </w:num>
  <w:num w:numId="12">
    <w:abstractNumId w:val="0"/>
  </w:num>
  <w:num w:numId="13">
    <w:abstractNumId w:val="31"/>
  </w:num>
  <w:num w:numId="14">
    <w:abstractNumId w:val="21"/>
  </w:num>
  <w:num w:numId="15">
    <w:abstractNumId w:val="1"/>
  </w:num>
  <w:num w:numId="16">
    <w:abstractNumId w:val="28"/>
  </w:num>
  <w:num w:numId="17">
    <w:abstractNumId w:val="17"/>
  </w:num>
  <w:num w:numId="18">
    <w:abstractNumId w:val="36"/>
  </w:num>
  <w:num w:numId="19">
    <w:abstractNumId w:val="11"/>
  </w:num>
  <w:num w:numId="20">
    <w:abstractNumId w:val="4"/>
  </w:num>
  <w:num w:numId="21">
    <w:abstractNumId w:val="10"/>
  </w:num>
  <w:num w:numId="22">
    <w:abstractNumId w:val="41"/>
  </w:num>
  <w:num w:numId="23">
    <w:abstractNumId w:val="19"/>
  </w:num>
  <w:num w:numId="24">
    <w:abstractNumId w:val="23"/>
  </w:num>
  <w:num w:numId="25">
    <w:abstractNumId w:val="8"/>
  </w:num>
  <w:num w:numId="26">
    <w:abstractNumId w:val="5"/>
  </w:num>
  <w:num w:numId="27">
    <w:abstractNumId w:val="2"/>
  </w:num>
  <w:num w:numId="28">
    <w:abstractNumId w:val="42"/>
  </w:num>
  <w:num w:numId="29">
    <w:abstractNumId w:val="12"/>
  </w:num>
  <w:num w:numId="30">
    <w:abstractNumId w:val="14"/>
  </w:num>
  <w:num w:numId="31">
    <w:abstractNumId w:val="26"/>
  </w:num>
  <w:num w:numId="32">
    <w:abstractNumId w:val="25"/>
  </w:num>
  <w:num w:numId="33">
    <w:abstractNumId w:val="34"/>
  </w:num>
  <w:num w:numId="34">
    <w:abstractNumId w:val="35"/>
  </w:num>
  <w:num w:numId="35">
    <w:abstractNumId w:val="43"/>
  </w:num>
  <w:num w:numId="36">
    <w:abstractNumId w:val="13"/>
  </w:num>
  <w:num w:numId="37">
    <w:abstractNumId w:val="22"/>
  </w:num>
  <w:num w:numId="38">
    <w:abstractNumId w:val="30"/>
  </w:num>
  <w:num w:numId="39">
    <w:abstractNumId w:val="32"/>
  </w:num>
  <w:num w:numId="40">
    <w:abstractNumId w:val="3"/>
  </w:num>
  <w:num w:numId="41">
    <w:abstractNumId w:val="39"/>
  </w:num>
  <w:num w:numId="42">
    <w:abstractNumId w:val="16"/>
  </w:num>
  <w:num w:numId="43">
    <w:abstractNumId w:val="18"/>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D01"/>
    <w:rsid w:val="00052A51"/>
    <w:rsid w:val="00071749"/>
    <w:rsid w:val="001B428F"/>
    <w:rsid w:val="00576111"/>
    <w:rsid w:val="00702D01"/>
    <w:rsid w:val="00781DAA"/>
    <w:rsid w:val="009A229B"/>
    <w:rsid w:val="00BC1739"/>
    <w:rsid w:val="00F13AA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0645"/>
  <w15:chartTrackingRefBased/>
  <w15:docId w15:val="{D05F0CF1-AB84-4172-B60C-0F995E2E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702D01"/>
    <w:pPr>
      <w:keepNext/>
      <w:numPr>
        <w:numId w:val="12"/>
      </w:numPr>
      <w:tabs>
        <w:tab w:val="clear" w:pos="0"/>
      </w:tabs>
      <w:spacing w:after="0" w:line="240" w:lineRule="auto"/>
      <w:ind w:left="0" w:right="-824" w:firstLine="0"/>
      <w:jc w:val="center"/>
      <w:outlineLvl w:val="0"/>
    </w:pPr>
    <w:rPr>
      <w:rFonts w:ascii="Times New Roman" w:eastAsia="Times New Roman" w:hAnsi="Times New Roman" w:cs="Times New Roman"/>
      <w:sz w:val="28"/>
      <w:szCs w:val="20"/>
      <w:lang w:val="x-none" w:eastAsia="x-none"/>
    </w:rPr>
  </w:style>
  <w:style w:type="paragraph" w:styleId="2">
    <w:name w:val="heading 2"/>
    <w:basedOn w:val="a"/>
    <w:next w:val="a"/>
    <w:link w:val="20"/>
    <w:uiPriority w:val="9"/>
    <w:qFormat/>
    <w:rsid w:val="00702D01"/>
    <w:pPr>
      <w:keepNext/>
      <w:spacing w:before="240" w:after="60" w:line="240" w:lineRule="auto"/>
      <w:outlineLvl w:val="1"/>
    </w:pPr>
    <w:rPr>
      <w:rFonts w:ascii="Arial" w:eastAsia="Times New Roman" w:hAnsi="Arial" w:cs="Times New Roman"/>
      <w:b/>
      <w:bCs/>
      <w:i/>
      <w:iCs/>
      <w:sz w:val="28"/>
      <w:szCs w:val="28"/>
      <w:lang w:val="uk-UA" w:eastAsia="ru-RU"/>
    </w:rPr>
  </w:style>
  <w:style w:type="paragraph" w:styleId="3">
    <w:name w:val="heading 3"/>
    <w:basedOn w:val="a"/>
    <w:next w:val="a"/>
    <w:link w:val="30"/>
    <w:qFormat/>
    <w:rsid w:val="00702D01"/>
    <w:pPr>
      <w:keepNext/>
      <w:spacing w:before="240" w:after="60" w:line="240" w:lineRule="auto"/>
      <w:outlineLvl w:val="2"/>
    </w:pPr>
    <w:rPr>
      <w:rFonts w:ascii="Arial" w:eastAsia="Times New Roman" w:hAnsi="Arial" w:cs="Times New Roman"/>
      <w:b/>
      <w:bCs/>
      <w:sz w:val="26"/>
      <w:szCs w:val="26"/>
      <w:lang w:val="uk-UA" w:eastAsia="ru-RU"/>
    </w:rPr>
  </w:style>
  <w:style w:type="paragraph" w:styleId="4">
    <w:name w:val="heading 4"/>
    <w:basedOn w:val="a"/>
    <w:next w:val="a"/>
    <w:link w:val="40"/>
    <w:uiPriority w:val="9"/>
    <w:qFormat/>
    <w:rsid w:val="00702D01"/>
    <w:pPr>
      <w:keepNext/>
      <w:spacing w:before="240" w:after="60" w:line="240" w:lineRule="auto"/>
      <w:outlineLvl w:val="3"/>
    </w:pPr>
    <w:rPr>
      <w:rFonts w:ascii="Times New Roman" w:eastAsia="Times New Roman" w:hAnsi="Times New Roman" w:cs="Times New Roman"/>
      <w:b/>
      <w:bCs/>
      <w:sz w:val="28"/>
      <w:szCs w:val="28"/>
      <w:lang w:val="uk-UA" w:eastAsia="ru-RU"/>
    </w:rPr>
  </w:style>
  <w:style w:type="paragraph" w:styleId="6">
    <w:name w:val="heading 6"/>
    <w:basedOn w:val="a"/>
    <w:next w:val="a"/>
    <w:link w:val="60"/>
    <w:uiPriority w:val="9"/>
    <w:semiHidden/>
    <w:unhideWhenUsed/>
    <w:qFormat/>
    <w:rsid w:val="00702D01"/>
    <w:pPr>
      <w:spacing w:before="240" w:after="60" w:line="240" w:lineRule="auto"/>
      <w:outlineLvl w:val="5"/>
    </w:pPr>
    <w:rPr>
      <w:rFonts w:ascii="Calibri" w:eastAsia="Times New Roman" w:hAnsi="Calibri" w:cs="Times New Roman"/>
      <w:b/>
      <w:bCs/>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2D01"/>
    <w:rPr>
      <w:rFonts w:ascii="Times New Roman" w:eastAsia="Times New Roman" w:hAnsi="Times New Roman" w:cs="Times New Roman"/>
      <w:sz w:val="28"/>
      <w:szCs w:val="20"/>
      <w:lang w:val="x-none" w:eastAsia="x-none"/>
    </w:rPr>
  </w:style>
  <w:style w:type="character" w:customStyle="1" w:styleId="20">
    <w:name w:val="Заголовок 2 Знак"/>
    <w:basedOn w:val="a0"/>
    <w:link w:val="2"/>
    <w:uiPriority w:val="9"/>
    <w:rsid w:val="00702D01"/>
    <w:rPr>
      <w:rFonts w:ascii="Arial" w:eastAsia="Times New Roman" w:hAnsi="Arial" w:cs="Times New Roman"/>
      <w:b/>
      <w:bCs/>
      <w:i/>
      <w:iCs/>
      <w:sz w:val="28"/>
      <w:szCs w:val="28"/>
      <w:lang w:val="uk-UA" w:eastAsia="ru-RU"/>
    </w:rPr>
  </w:style>
  <w:style w:type="character" w:customStyle="1" w:styleId="30">
    <w:name w:val="Заголовок 3 Знак"/>
    <w:basedOn w:val="a0"/>
    <w:link w:val="3"/>
    <w:rsid w:val="00702D01"/>
    <w:rPr>
      <w:rFonts w:ascii="Arial" w:eastAsia="Times New Roman" w:hAnsi="Arial" w:cs="Times New Roman"/>
      <w:b/>
      <w:bCs/>
      <w:sz w:val="26"/>
      <w:szCs w:val="26"/>
      <w:lang w:val="uk-UA" w:eastAsia="ru-RU"/>
    </w:rPr>
  </w:style>
  <w:style w:type="character" w:customStyle="1" w:styleId="40">
    <w:name w:val="Заголовок 4 Знак"/>
    <w:basedOn w:val="a0"/>
    <w:link w:val="4"/>
    <w:uiPriority w:val="9"/>
    <w:rsid w:val="00702D01"/>
    <w:rPr>
      <w:rFonts w:ascii="Times New Roman" w:eastAsia="Times New Roman" w:hAnsi="Times New Roman" w:cs="Times New Roman"/>
      <w:b/>
      <w:bCs/>
      <w:sz w:val="28"/>
      <w:szCs w:val="28"/>
      <w:lang w:val="uk-UA" w:eastAsia="ru-RU"/>
    </w:rPr>
  </w:style>
  <w:style w:type="character" w:customStyle="1" w:styleId="60">
    <w:name w:val="Заголовок 6 Знак"/>
    <w:basedOn w:val="a0"/>
    <w:link w:val="6"/>
    <w:uiPriority w:val="9"/>
    <w:semiHidden/>
    <w:rsid w:val="00702D01"/>
    <w:rPr>
      <w:rFonts w:ascii="Calibri" w:eastAsia="Times New Roman" w:hAnsi="Calibri" w:cs="Times New Roman"/>
      <w:b/>
      <w:bCs/>
      <w:lang w:val="uk-UA" w:eastAsia="ru-RU"/>
    </w:rPr>
  </w:style>
  <w:style w:type="numbering" w:customStyle="1" w:styleId="11">
    <w:name w:val="Нет списка1"/>
    <w:next w:val="a2"/>
    <w:uiPriority w:val="99"/>
    <w:semiHidden/>
    <w:unhideWhenUsed/>
    <w:rsid w:val="00702D01"/>
  </w:style>
  <w:style w:type="paragraph" w:styleId="21">
    <w:name w:val="toc 2"/>
    <w:basedOn w:val="a"/>
    <w:next w:val="a"/>
    <w:autoRedefine/>
    <w:uiPriority w:val="39"/>
    <w:rsid w:val="00702D01"/>
    <w:pPr>
      <w:tabs>
        <w:tab w:val="right" w:leader="dot" w:pos="10126"/>
      </w:tabs>
      <w:spacing w:after="0" w:line="240" w:lineRule="auto"/>
      <w:ind w:left="240"/>
      <w:jc w:val="both"/>
    </w:pPr>
    <w:rPr>
      <w:rFonts w:ascii="Times New Roman" w:eastAsia="Times New Roman" w:hAnsi="Times New Roman" w:cs="Times New Roman"/>
      <w:sz w:val="24"/>
      <w:szCs w:val="24"/>
      <w:lang w:val="uk-UA" w:eastAsia="ru-RU"/>
    </w:rPr>
  </w:style>
  <w:style w:type="paragraph" w:styleId="31">
    <w:name w:val="toc 3"/>
    <w:basedOn w:val="a"/>
    <w:next w:val="a"/>
    <w:autoRedefine/>
    <w:uiPriority w:val="39"/>
    <w:rsid w:val="00702D01"/>
    <w:pPr>
      <w:tabs>
        <w:tab w:val="right" w:leader="dot" w:pos="9629"/>
      </w:tabs>
      <w:spacing w:after="0" w:line="240" w:lineRule="auto"/>
      <w:ind w:left="180"/>
      <w:jc w:val="both"/>
    </w:pPr>
    <w:rPr>
      <w:rFonts w:ascii="Times New Roman" w:eastAsia="Times New Roman" w:hAnsi="Times New Roman" w:cs="Times New Roman"/>
      <w:sz w:val="24"/>
      <w:szCs w:val="24"/>
      <w:lang w:val="uk-UA" w:eastAsia="ru-RU"/>
    </w:rPr>
  </w:style>
  <w:style w:type="character" w:styleId="a3">
    <w:name w:val="Hyperlink"/>
    <w:uiPriority w:val="99"/>
    <w:rsid w:val="00702D01"/>
    <w:rPr>
      <w:color w:val="0000FF"/>
      <w:u w:val="single"/>
    </w:rPr>
  </w:style>
  <w:style w:type="paragraph" w:styleId="a4">
    <w:name w:val="header"/>
    <w:basedOn w:val="a"/>
    <w:link w:val="a5"/>
    <w:rsid w:val="00702D0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5">
    <w:name w:val="Верхний колонтитул Знак"/>
    <w:basedOn w:val="a0"/>
    <w:link w:val="a4"/>
    <w:rsid w:val="00702D01"/>
    <w:rPr>
      <w:rFonts w:ascii="Times New Roman" w:eastAsia="Times New Roman" w:hAnsi="Times New Roman" w:cs="Times New Roman"/>
      <w:sz w:val="24"/>
      <w:szCs w:val="24"/>
      <w:lang w:val="uk-UA" w:eastAsia="ru-RU"/>
    </w:rPr>
  </w:style>
  <w:style w:type="paragraph" w:styleId="a6">
    <w:name w:val="footer"/>
    <w:basedOn w:val="a"/>
    <w:link w:val="a7"/>
    <w:rsid w:val="00702D0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7">
    <w:name w:val="Нижний колонтитул Знак"/>
    <w:basedOn w:val="a0"/>
    <w:link w:val="a6"/>
    <w:rsid w:val="00702D01"/>
    <w:rPr>
      <w:rFonts w:ascii="Times New Roman" w:eastAsia="Times New Roman" w:hAnsi="Times New Roman" w:cs="Times New Roman"/>
      <w:sz w:val="24"/>
      <w:szCs w:val="24"/>
      <w:lang w:val="uk-UA" w:eastAsia="ru-RU"/>
    </w:rPr>
  </w:style>
  <w:style w:type="character" w:styleId="a8">
    <w:name w:val="page number"/>
    <w:basedOn w:val="a0"/>
    <w:rsid w:val="00702D01"/>
  </w:style>
  <w:style w:type="paragraph" w:styleId="a9">
    <w:name w:val="Body Text"/>
    <w:basedOn w:val="a"/>
    <w:link w:val="aa"/>
    <w:rsid w:val="00702D01"/>
    <w:pPr>
      <w:spacing w:after="0" w:line="240" w:lineRule="auto"/>
      <w:jc w:val="both"/>
    </w:pPr>
    <w:rPr>
      <w:rFonts w:ascii="Times New Roman" w:eastAsia="Times New Roman" w:hAnsi="Times New Roman" w:cs="Times New Roman"/>
      <w:sz w:val="24"/>
      <w:szCs w:val="20"/>
      <w:lang w:val="x-none" w:eastAsia="ru-RU"/>
    </w:rPr>
  </w:style>
  <w:style w:type="character" w:customStyle="1" w:styleId="aa">
    <w:name w:val="Основной текст Знак"/>
    <w:basedOn w:val="a0"/>
    <w:link w:val="a9"/>
    <w:rsid w:val="00702D01"/>
    <w:rPr>
      <w:rFonts w:ascii="Times New Roman" w:eastAsia="Times New Roman" w:hAnsi="Times New Roman" w:cs="Times New Roman"/>
      <w:sz w:val="24"/>
      <w:szCs w:val="20"/>
      <w:lang w:val="x-none" w:eastAsia="ru-RU"/>
    </w:rPr>
  </w:style>
  <w:style w:type="paragraph" w:customStyle="1" w:styleId="Style4">
    <w:name w:val="Style4"/>
    <w:basedOn w:val="a"/>
    <w:uiPriority w:val="99"/>
    <w:rsid w:val="00702D01"/>
    <w:pPr>
      <w:widowControl w:val="0"/>
      <w:autoSpaceDE w:val="0"/>
      <w:autoSpaceDN w:val="0"/>
      <w:adjustRightInd w:val="0"/>
      <w:spacing w:after="0" w:line="240" w:lineRule="auto"/>
    </w:pPr>
    <w:rPr>
      <w:rFonts w:ascii="Cambria" w:eastAsia="Times New Roman" w:hAnsi="Cambria" w:cs="Times New Roman"/>
      <w:sz w:val="24"/>
      <w:szCs w:val="24"/>
      <w:lang w:val="uk-UA" w:eastAsia="uk-UA"/>
    </w:rPr>
  </w:style>
  <w:style w:type="character" w:customStyle="1" w:styleId="FontStyle14">
    <w:name w:val="Font Style14"/>
    <w:rsid w:val="00702D01"/>
    <w:rPr>
      <w:rFonts w:ascii="Arial" w:hAnsi="Arial" w:cs="Arial" w:hint="default"/>
      <w:b/>
      <w:bCs/>
      <w:sz w:val="22"/>
      <w:szCs w:val="22"/>
    </w:rPr>
  </w:style>
  <w:style w:type="paragraph" w:customStyle="1" w:styleId="Style5">
    <w:name w:val="Style5"/>
    <w:basedOn w:val="a"/>
    <w:uiPriority w:val="99"/>
    <w:rsid w:val="00702D01"/>
    <w:pPr>
      <w:widowControl w:val="0"/>
      <w:autoSpaceDE w:val="0"/>
      <w:autoSpaceDN w:val="0"/>
      <w:adjustRightInd w:val="0"/>
      <w:spacing w:after="0" w:line="422" w:lineRule="exact"/>
      <w:ind w:firstLine="720"/>
      <w:jc w:val="both"/>
    </w:pPr>
    <w:rPr>
      <w:rFonts w:ascii="Cambria" w:eastAsia="Times New Roman" w:hAnsi="Cambria" w:cs="Times New Roman"/>
      <w:sz w:val="24"/>
      <w:szCs w:val="24"/>
      <w:lang w:val="uk-UA" w:eastAsia="uk-UA"/>
    </w:rPr>
  </w:style>
  <w:style w:type="paragraph" w:customStyle="1" w:styleId="Style3">
    <w:name w:val="Style3"/>
    <w:basedOn w:val="a"/>
    <w:rsid w:val="00702D01"/>
    <w:pPr>
      <w:widowControl w:val="0"/>
      <w:autoSpaceDE w:val="0"/>
      <w:autoSpaceDN w:val="0"/>
      <w:adjustRightInd w:val="0"/>
      <w:spacing w:after="0" w:line="418" w:lineRule="exact"/>
      <w:jc w:val="center"/>
    </w:pPr>
    <w:rPr>
      <w:rFonts w:ascii="Cambria" w:eastAsia="Times New Roman" w:hAnsi="Cambria" w:cs="Times New Roman"/>
      <w:sz w:val="24"/>
      <w:szCs w:val="24"/>
      <w:lang w:val="uk-UA" w:eastAsia="uk-UA"/>
    </w:rPr>
  </w:style>
  <w:style w:type="paragraph" w:customStyle="1" w:styleId="Style6">
    <w:name w:val="Style6"/>
    <w:basedOn w:val="a"/>
    <w:rsid w:val="00702D01"/>
    <w:pPr>
      <w:widowControl w:val="0"/>
      <w:autoSpaceDE w:val="0"/>
      <w:autoSpaceDN w:val="0"/>
      <w:adjustRightInd w:val="0"/>
      <w:spacing w:after="0" w:line="415" w:lineRule="exact"/>
      <w:ind w:hanging="235"/>
    </w:pPr>
    <w:rPr>
      <w:rFonts w:ascii="Cambria" w:eastAsia="Times New Roman" w:hAnsi="Cambria" w:cs="Times New Roman"/>
      <w:sz w:val="24"/>
      <w:szCs w:val="24"/>
      <w:lang w:val="uk-UA" w:eastAsia="uk-UA"/>
    </w:rPr>
  </w:style>
  <w:style w:type="character" w:customStyle="1" w:styleId="FontStyle11">
    <w:name w:val="Font Style11"/>
    <w:rsid w:val="00702D01"/>
    <w:rPr>
      <w:rFonts w:ascii="Arial" w:hAnsi="Arial" w:cs="Arial"/>
      <w:b/>
      <w:bCs/>
      <w:sz w:val="22"/>
      <w:szCs w:val="22"/>
    </w:rPr>
  </w:style>
  <w:style w:type="character" w:customStyle="1" w:styleId="FontStyle18">
    <w:name w:val="Font Style18"/>
    <w:rsid w:val="00702D01"/>
    <w:rPr>
      <w:rFonts w:ascii="Arial" w:hAnsi="Arial" w:cs="Arial"/>
      <w:sz w:val="20"/>
      <w:szCs w:val="20"/>
    </w:rPr>
  </w:style>
  <w:style w:type="character" w:customStyle="1" w:styleId="FontStyle16">
    <w:name w:val="Font Style16"/>
    <w:rsid w:val="00702D01"/>
    <w:rPr>
      <w:rFonts w:ascii="Arial" w:hAnsi="Arial" w:cs="Arial" w:hint="default"/>
      <w:sz w:val="12"/>
      <w:szCs w:val="12"/>
    </w:rPr>
  </w:style>
  <w:style w:type="paragraph" w:customStyle="1" w:styleId="Style8">
    <w:name w:val="Style8"/>
    <w:basedOn w:val="a"/>
    <w:rsid w:val="00702D01"/>
    <w:pPr>
      <w:widowControl w:val="0"/>
      <w:autoSpaceDE w:val="0"/>
      <w:autoSpaceDN w:val="0"/>
      <w:adjustRightInd w:val="0"/>
      <w:spacing w:after="0" w:line="418" w:lineRule="exact"/>
      <w:ind w:firstLine="2102"/>
    </w:pPr>
    <w:rPr>
      <w:rFonts w:ascii="Arial" w:eastAsia="Times New Roman" w:hAnsi="Arial" w:cs="Times New Roman"/>
      <w:sz w:val="24"/>
      <w:szCs w:val="24"/>
      <w:lang w:val="uk-UA" w:eastAsia="uk-UA"/>
    </w:rPr>
  </w:style>
  <w:style w:type="paragraph" w:customStyle="1" w:styleId="Style7">
    <w:name w:val="Style7"/>
    <w:basedOn w:val="a"/>
    <w:rsid w:val="00702D01"/>
    <w:pPr>
      <w:widowControl w:val="0"/>
      <w:autoSpaceDE w:val="0"/>
      <w:autoSpaceDN w:val="0"/>
      <w:adjustRightInd w:val="0"/>
      <w:spacing w:after="0" w:line="240" w:lineRule="auto"/>
    </w:pPr>
    <w:rPr>
      <w:rFonts w:ascii="Cambria" w:eastAsia="Times New Roman" w:hAnsi="Cambria" w:cs="Times New Roman"/>
      <w:sz w:val="24"/>
      <w:szCs w:val="24"/>
      <w:lang w:val="uk-UA" w:eastAsia="uk-UA"/>
    </w:rPr>
  </w:style>
  <w:style w:type="character" w:customStyle="1" w:styleId="FontStyle15">
    <w:name w:val="Font Style15"/>
    <w:rsid w:val="00702D01"/>
    <w:rPr>
      <w:rFonts w:ascii="Arial" w:hAnsi="Arial" w:cs="Arial" w:hint="default"/>
      <w:sz w:val="24"/>
      <w:szCs w:val="24"/>
    </w:rPr>
  </w:style>
  <w:style w:type="character" w:customStyle="1" w:styleId="FontStyle17">
    <w:name w:val="Font Style17"/>
    <w:rsid w:val="00702D01"/>
    <w:rPr>
      <w:rFonts w:ascii="Arial" w:hAnsi="Arial" w:cs="Arial"/>
      <w:sz w:val="22"/>
      <w:szCs w:val="22"/>
    </w:rPr>
  </w:style>
  <w:style w:type="character" w:customStyle="1" w:styleId="FontStyle13">
    <w:name w:val="Font Style13"/>
    <w:rsid w:val="00702D01"/>
    <w:rPr>
      <w:rFonts w:ascii="Arial" w:hAnsi="Arial" w:cs="Arial"/>
      <w:b/>
      <w:bCs/>
      <w:sz w:val="22"/>
      <w:szCs w:val="22"/>
    </w:rPr>
  </w:style>
  <w:style w:type="paragraph" w:styleId="22">
    <w:name w:val="Body Text Indent 2"/>
    <w:basedOn w:val="a"/>
    <w:link w:val="23"/>
    <w:uiPriority w:val="99"/>
    <w:rsid w:val="00702D01"/>
    <w:pPr>
      <w:spacing w:after="120" w:line="480" w:lineRule="auto"/>
      <w:ind w:left="283"/>
    </w:pPr>
    <w:rPr>
      <w:rFonts w:ascii="Arial" w:eastAsia="Times New Roman" w:hAnsi="Arial" w:cs="Times New Roman"/>
      <w:sz w:val="24"/>
      <w:szCs w:val="20"/>
      <w:lang w:val="x-none" w:eastAsia="ru-RU"/>
    </w:rPr>
  </w:style>
  <w:style w:type="character" w:customStyle="1" w:styleId="23">
    <w:name w:val="Основной текст с отступом 2 Знак"/>
    <w:basedOn w:val="a0"/>
    <w:link w:val="22"/>
    <w:uiPriority w:val="99"/>
    <w:rsid w:val="00702D01"/>
    <w:rPr>
      <w:rFonts w:ascii="Arial" w:eastAsia="Times New Roman" w:hAnsi="Arial" w:cs="Times New Roman"/>
      <w:sz w:val="24"/>
      <w:szCs w:val="20"/>
      <w:lang w:val="x-none" w:eastAsia="ru-RU"/>
    </w:rPr>
  </w:style>
  <w:style w:type="paragraph" w:customStyle="1" w:styleId="Style9">
    <w:name w:val="Style9"/>
    <w:basedOn w:val="a"/>
    <w:rsid w:val="00702D01"/>
    <w:pPr>
      <w:widowControl w:val="0"/>
      <w:autoSpaceDE w:val="0"/>
      <w:autoSpaceDN w:val="0"/>
      <w:adjustRightInd w:val="0"/>
      <w:spacing w:after="0" w:line="240" w:lineRule="auto"/>
    </w:pPr>
    <w:rPr>
      <w:rFonts w:ascii="Arial" w:eastAsia="Times New Roman" w:hAnsi="Arial" w:cs="Times New Roman"/>
      <w:sz w:val="24"/>
      <w:szCs w:val="24"/>
      <w:lang w:val="uk-UA" w:eastAsia="uk-UA"/>
    </w:rPr>
  </w:style>
  <w:style w:type="character" w:customStyle="1" w:styleId="FontStyle24">
    <w:name w:val="Font Style24"/>
    <w:rsid w:val="00702D01"/>
    <w:rPr>
      <w:rFonts w:ascii="Arial" w:hAnsi="Arial" w:cs="Arial"/>
      <w:spacing w:val="70"/>
      <w:sz w:val="22"/>
      <w:szCs w:val="22"/>
    </w:rPr>
  </w:style>
  <w:style w:type="paragraph" w:customStyle="1" w:styleId="Style2">
    <w:name w:val="Style2"/>
    <w:basedOn w:val="a"/>
    <w:uiPriority w:val="99"/>
    <w:rsid w:val="00702D01"/>
    <w:pPr>
      <w:widowControl w:val="0"/>
      <w:autoSpaceDE w:val="0"/>
      <w:autoSpaceDN w:val="0"/>
      <w:adjustRightInd w:val="0"/>
      <w:spacing w:after="0" w:line="240" w:lineRule="auto"/>
    </w:pPr>
    <w:rPr>
      <w:rFonts w:ascii="Cambria" w:eastAsia="Times New Roman" w:hAnsi="Cambria" w:cs="Times New Roman"/>
      <w:sz w:val="24"/>
      <w:szCs w:val="24"/>
      <w:lang w:val="uk-UA" w:eastAsia="uk-UA"/>
    </w:rPr>
  </w:style>
  <w:style w:type="character" w:customStyle="1" w:styleId="ab">
    <w:name w:val="Текст выноски Знак"/>
    <w:link w:val="ac"/>
    <w:rsid w:val="00702D01"/>
    <w:rPr>
      <w:rFonts w:ascii="Tahoma" w:eastAsia="Times New Roman" w:hAnsi="Tahoma" w:cs="Tahoma"/>
      <w:sz w:val="16"/>
      <w:szCs w:val="16"/>
      <w:lang w:val="uk-UA" w:eastAsia="ru-RU"/>
    </w:rPr>
  </w:style>
  <w:style w:type="paragraph" w:styleId="ac">
    <w:name w:val="Balloon Text"/>
    <w:basedOn w:val="a"/>
    <w:link w:val="ab"/>
    <w:rsid w:val="00702D01"/>
    <w:pPr>
      <w:spacing w:after="0" w:line="240" w:lineRule="auto"/>
    </w:pPr>
    <w:rPr>
      <w:rFonts w:ascii="Tahoma" w:eastAsia="Times New Roman" w:hAnsi="Tahoma" w:cs="Tahoma"/>
      <w:sz w:val="16"/>
      <w:szCs w:val="16"/>
      <w:lang w:val="uk-UA" w:eastAsia="ru-RU"/>
    </w:rPr>
  </w:style>
  <w:style w:type="character" w:customStyle="1" w:styleId="12">
    <w:name w:val="Текст выноски Знак1"/>
    <w:basedOn w:val="a0"/>
    <w:uiPriority w:val="99"/>
    <w:semiHidden/>
    <w:rsid w:val="00702D01"/>
    <w:rPr>
      <w:rFonts w:ascii="Segoe UI" w:hAnsi="Segoe UI" w:cs="Segoe UI"/>
      <w:sz w:val="18"/>
      <w:szCs w:val="18"/>
    </w:rPr>
  </w:style>
  <w:style w:type="paragraph" w:customStyle="1" w:styleId="61">
    <w:name w:val="Заголовок 61"/>
    <w:basedOn w:val="a"/>
    <w:next w:val="a"/>
    <w:rsid w:val="00702D01"/>
    <w:pPr>
      <w:keepNext/>
      <w:widowControl w:val="0"/>
      <w:snapToGrid w:val="0"/>
      <w:spacing w:after="0" w:line="240" w:lineRule="auto"/>
      <w:jc w:val="center"/>
    </w:pPr>
    <w:rPr>
      <w:rFonts w:ascii="Courier New" w:eastAsia="Times New Roman" w:hAnsi="Courier New" w:cs="Times New Roman"/>
      <w:sz w:val="28"/>
      <w:szCs w:val="20"/>
      <w:lang w:val="ru-RU" w:eastAsia="ru-RU"/>
    </w:rPr>
  </w:style>
  <w:style w:type="paragraph" w:customStyle="1" w:styleId="310">
    <w:name w:val="Заголовок 31"/>
    <w:basedOn w:val="a"/>
    <w:next w:val="a"/>
    <w:rsid w:val="00702D01"/>
    <w:pPr>
      <w:keepNext/>
      <w:widowControl w:val="0"/>
      <w:snapToGrid w:val="0"/>
      <w:spacing w:after="0" w:line="240" w:lineRule="auto"/>
      <w:ind w:firstLine="720"/>
      <w:jc w:val="both"/>
      <w:outlineLvl w:val="2"/>
    </w:pPr>
    <w:rPr>
      <w:rFonts w:ascii="Courier New" w:eastAsia="Times New Roman" w:hAnsi="Courier New" w:cs="Times New Roman"/>
      <w:sz w:val="28"/>
      <w:szCs w:val="20"/>
      <w:lang w:val="ru-RU" w:eastAsia="ru-RU"/>
    </w:rPr>
  </w:style>
  <w:style w:type="paragraph" w:customStyle="1" w:styleId="24">
    <w:name w:val="заголовок 2"/>
    <w:basedOn w:val="a"/>
    <w:next w:val="a"/>
    <w:rsid w:val="00702D01"/>
    <w:pPr>
      <w:keepNext/>
      <w:autoSpaceDE w:val="0"/>
      <w:autoSpaceDN w:val="0"/>
      <w:spacing w:after="0" w:line="240" w:lineRule="auto"/>
    </w:pPr>
    <w:rPr>
      <w:rFonts w:ascii="Times New Roman" w:eastAsia="Times New Roman" w:hAnsi="Times New Roman" w:cs="Times New Roman"/>
      <w:sz w:val="28"/>
      <w:szCs w:val="28"/>
      <w:lang w:val="ru-RU" w:eastAsia="uk-UA"/>
    </w:rPr>
  </w:style>
  <w:style w:type="paragraph" w:styleId="32">
    <w:name w:val="Body Text Indent 3"/>
    <w:basedOn w:val="a"/>
    <w:link w:val="33"/>
    <w:rsid w:val="00702D01"/>
    <w:pPr>
      <w:spacing w:after="120" w:line="240" w:lineRule="auto"/>
      <w:ind w:left="283"/>
    </w:pPr>
    <w:rPr>
      <w:rFonts w:ascii="Times New Roman" w:eastAsia="Times New Roman" w:hAnsi="Times New Roman" w:cs="Times New Roman"/>
      <w:sz w:val="16"/>
      <w:szCs w:val="16"/>
      <w:lang w:val="x-none" w:eastAsia="ru-RU"/>
    </w:rPr>
  </w:style>
  <w:style w:type="character" w:customStyle="1" w:styleId="33">
    <w:name w:val="Основной текст с отступом 3 Знак"/>
    <w:basedOn w:val="a0"/>
    <w:link w:val="32"/>
    <w:rsid w:val="00702D01"/>
    <w:rPr>
      <w:rFonts w:ascii="Times New Roman" w:eastAsia="Times New Roman" w:hAnsi="Times New Roman" w:cs="Times New Roman"/>
      <w:sz w:val="16"/>
      <w:szCs w:val="16"/>
      <w:lang w:val="x-none" w:eastAsia="ru-RU"/>
    </w:rPr>
  </w:style>
  <w:style w:type="table" w:styleId="ad">
    <w:name w:val="Table Grid"/>
    <w:basedOn w:val="a1"/>
    <w:rsid w:val="00702D01"/>
    <w:pPr>
      <w:spacing w:after="0" w:line="240" w:lineRule="auto"/>
    </w:pPr>
    <w:rPr>
      <w:rFonts w:ascii="Times New Roman" w:eastAsia="Times New Roman" w:hAnsi="Times New Roman"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First Indent"/>
    <w:basedOn w:val="a9"/>
    <w:link w:val="af"/>
    <w:uiPriority w:val="99"/>
    <w:semiHidden/>
    <w:unhideWhenUsed/>
    <w:rsid w:val="00702D01"/>
    <w:pPr>
      <w:spacing w:after="120"/>
      <w:ind w:firstLine="210"/>
      <w:jc w:val="left"/>
    </w:pPr>
    <w:rPr>
      <w:szCs w:val="24"/>
      <w:lang w:val="uk-UA"/>
    </w:rPr>
  </w:style>
  <w:style w:type="character" w:customStyle="1" w:styleId="af">
    <w:name w:val="Красная строка Знак"/>
    <w:basedOn w:val="aa"/>
    <w:link w:val="ae"/>
    <w:uiPriority w:val="99"/>
    <w:semiHidden/>
    <w:rsid w:val="00702D01"/>
    <w:rPr>
      <w:rFonts w:ascii="Times New Roman" w:eastAsia="Times New Roman" w:hAnsi="Times New Roman" w:cs="Times New Roman"/>
      <w:sz w:val="24"/>
      <w:szCs w:val="24"/>
      <w:lang w:val="uk-UA" w:eastAsia="ru-RU"/>
    </w:rPr>
  </w:style>
  <w:style w:type="paragraph" w:styleId="af0">
    <w:name w:val="Body Text Indent"/>
    <w:basedOn w:val="a"/>
    <w:link w:val="af1"/>
    <w:uiPriority w:val="99"/>
    <w:rsid w:val="00702D01"/>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1">
    <w:name w:val="Основной текст с отступом Знак"/>
    <w:basedOn w:val="a0"/>
    <w:link w:val="af0"/>
    <w:uiPriority w:val="99"/>
    <w:rsid w:val="00702D01"/>
    <w:rPr>
      <w:rFonts w:ascii="Times New Roman" w:eastAsia="Times New Roman" w:hAnsi="Times New Roman" w:cs="Times New Roman"/>
      <w:sz w:val="24"/>
      <w:szCs w:val="24"/>
      <w:lang w:val="x-none" w:eastAsia="x-none"/>
    </w:rPr>
  </w:style>
  <w:style w:type="paragraph" w:customStyle="1" w:styleId="13">
    <w:name w:val="ТЕКСТ1"/>
    <w:basedOn w:val="32"/>
    <w:rsid w:val="00702D01"/>
    <w:pPr>
      <w:autoSpaceDE w:val="0"/>
      <w:autoSpaceDN w:val="0"/>
      <w:spacing w:before="120" w:after="0"/>
      <w:ind w:left="0" w:firstLine="720"/>
      <w:jc w:val="both"/>
    </w:pPr>
    <w:rPr>
      <w:sz w:val="28"/>
      <w:szCs w:val="28"/>
    </w:rPr>
  </w:style>
  <w:style w:type="paragraph" w:customStyle="1" w:styleId="af2">
    <w:name w:val="Основной текст.таблицы.Основной текст таблиц.в таблице.в таблицах"/>
    <w:basedOn w:val="a"/>
    <w:rsid w:val="00702D01"/>
    <w:pPr>
      <w:autoSpaceDE w:val="0"/>
      <w:autoSpaceDN w:val="0"/>
      <w:spacing w:after="0" w:line="240" w:lineRule="auto"/>
      <w:jc w:val="both"/>
    </w:pPr>
    <w:rPr>
      <w:rFonts w:ascii="Times New Roman" w:eastAsia="Times New Roman" w:hAnsi="Times New Roman" w:cs="Times New Roman"/>
      <w:sz w:val="28"/>
      <w:szCs w:val="28"/>
      <w:lang w:val="uk-UA" w:eastAsia="ru-RU"/>
    </w:rPr>
  </w:style>
  <w:style w:type="paragraph" w:styleId="af3">
    <w:name w:val="List Paragraph"/>
    <w:basedOn w:val="a"/>
    <w:uiPriority w:val="34"/>
    <w:qFormat/>
    <w:rsid w:val="00702D01"/>
    <w:pPr>
      <w:overflowPunct w:val="0"/>
      <w:autoSpaceDE w:val="0"/>
      <w:autoSpaceDN w:val="0"/>
      <w:adjustRightInd w:val="0"/>
      <w:spacing w:after="0" w:line="240" w:lineRule="auto"/>
      <w:ind w:left="708"/>
      <w:textAlignment w:val="baseline"/>
    </w:pPr>
    <w:rPr>
      <w:rFonts w:ascii="Times New Roman CYR" w:eastAsia="Times New Roman" w:hAnsi="Times New Roman CYR" w:cs="Times New Roman"/>
      <w:sz w:val="20"/>
      <w:szCs w:val="20"/>
      <w:lang w:val="ru-RU" w:eastAsia="ru-RU"/>
    </w:rPr>
  </w:style>
  <w:style w:type="character" w:styleId="af4">
    <w:name w:val="annotation reference"/>
    <w:uiPriority w:val="99"/>
    <w:semiHidden/>
    <w:unhideWhenUsed/>
    <w:rsid w:val="00702D01"/>
    <w:rPr>
      <w:sz w:val="16"/>
      <w:szCs w:val="16"/>
    </w:rPr>
  </w:style>
  <w:style w:type="paragraph" w:styleId="af5">
    <w:name w:val="annotation text"/>
    <w:basedOn w:val="a"/>
    <w:link w:val="af6"/>
    <w:uiPriority w:val="99"/>
    <w:semiHidden/>
    <w:unhideWhenUsed/>
    <w:rsid w:val="00702D01"/>
    <w:pPr>
      <w:spacing w:after="0" w:line="240" w:lineRule="auto"/>
    </w:pPr>
    <w:rPr>
      <w:rFonts w:ascii="Times New Roman" w:eastAsia="Times New Roman" w:hAnsi="Times New Roman" w:cs="Times New Roman"/>
      <w:sz w:val="20"/>
      <w:szCs w:val="20"/>
      <w:lang w:val="uk-UA" w:eastAsia="x-none"/>
    </w:rPr>
  </w:style>
  <w:style w:type="character" w:customStyle="1" w:styleId="af6">
    <w:name w:val="Текст примечания Знак"/>
    <w:basedOn w:val="a0"/>
    <w:link w:val="af5"/>
    <w:uiPriority w:val="99"/>
    <w:semiHidden/>
    <w:rsid w:val="00702D01"/>
    <w:rPr>
      <w:rFonts w:ascii="Times New Roman" w:eastAsia="Times New Roman" w:hAnsi="Times New Roman" w:cs="Times New Roman"/>
      <w:sz w:val="20"/>
      <w:szCs w:val="20"/>
      <w:lang w:val="uk-UA" w:eastAsia="x-none"/>
    </w:rPr>
  </w:style>
  <w:style w:type="paragraph" w:styleId="14">
    <w:name w:val="toc 1"/>
    <w:basedOn w:val="a"/>
    <w:next w:val="a"/>
    <w:autoRedefine/>
    <w:uiPriority w:val="39"/>
    <w:unhideWhenUsed/>
    <w:rsid w:val="00702D01"/>
    <w:pPr>
      <w:spacing w:after="0" w:line="240" w:lineRule="auto"/>
    </w:pPr>
    <w:rPr>
      <w:rFonts w:ascii="Times New Roman" w:eastAsia="Times New Roman" w:hAnsi="Times New Roman" w:cs="Times New Roman"/>
      <w:sz w:val="24"/>
      <w:szCs w:val="24"/>
      <w:lang w:val="uk-UA" w:eastAsia="ru-RU"/>
    </w:rPr>
  </w:style>
  <w:style w:type="paragraph" w:customStyle="1" w:styleId="af7">
    <w:name w:val="Основной"/>
    <w:rsid w:val="00702D01"/>
    <w:pPr>
      <w:autoSpaceDE w:val="0"/>
      <w:autoSpaceDN w:val="0"/>
      <w:spacing w:after="0" w:line="240" w:lineRule="auto"/>
      <w:jc w:val="both"/>
    </w:pPr>
    <w:rPr>
      <w:rFonts w:ascii="Times New Roman" w:eastAsia="Times New Roman" w:hAnsi="Times New Roman" w:cs="Times New Roman"/>
      <w:sz w:val="28"/>
      <w:szCs w:val="28"/>
      <w:lang w:val="ru-RU" w:eastAsia="ru-RU"/>
    </w:rPr>
  </w:style>
  <w:style w:type="paragraph" w:customStyle="1" w:styleId="Style10">
    <w:name w:val="Style10"/>
    <w:basedOn w:val="a"/>
    <w:uiPriority w:val="99"/>
    <w:rsid w:val="00702D01"/>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0">
    <w:name w:val="Font Style20"/>
    <w:uiPriority w:val="99"/>
    <w:rsid w:val="00702D01"/>
    <w:rPr>
      <w:rFonts w:ascii="Constantia" w:hAnsi="Constantia" w:cs="Constantia"/>
      <w:sz w:val="24"/>
      <w:szCs w:val="24"/>
    </w:rPr>
  </w:style>
  <w:style w:type="character" w:customStyle="1" w:styleId="FontStyle23">
    <w:name w:val="Font Style23"/>
    <w:uiPriority w:val="99"/>
    <w:rsid w:val="00702D01"/>
    <w:rPr>
      <w:rFonts w:ascii="Times New Roman" w:hAnsi="Times New Roman" w:cs="Times New Roman"/>
      <w:spacing w:val="20"/>
      <w:sz w:val="24"/>
      <w:szCs w:val="24"/>
    </w:rPr>
  </w:style>
  <w:style w:type="paragraph" w:customStyle="1" w:styleId="Style13">
    <w:name w:val="Style13"/>
    <w:basedOn w:val="a"/>
    <w:uiPriority w:val="99"/>
    <w:rsid w:val="00702D01"/>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4">
    <w:name w:val="Style14"/>
    <w:basedOn w:val="a"/>
    <w:uiPriority w:val="99"/>
    <w:rsid w:val="00702D01"/>
    <w:pPr>
      <w:widowControl w:val="0"/>
      <w:autoSpaceDE w:val="0"/>
      <w:autoSpaceDN w:val="0"/>
      <w:adjustRightInd w:val="0"/>
      <w:spacing w:after="0" w:line="302" w:lineRule="exact"/>
      <w:ind w:firstLine="554"/>
      <w:jc w:val="both"/>
    </w:pPr>
    <w:rPr>
      <w:rFonts w:ascii="Times New Roman" w:eastAsia="Times New Roman" w:hAnsi="Times New Roman" w:cs="Times New Roman"/>
      <w:sz w:val="24"/>
      <w:szCs w:val="24"/>
      <w:lang w:val="ru-RU" w:eastAsia="ru-RU"/>
    </w:rPr>
  </w:style>
  <w:style w:type="paragraph" w:customStyle="1" w:styleId="Style15">
    <w:name w:val="Style15"/>
    <w:basedOn w:val="a"/>
    <w:uiPriority w:val="99"/>
    <w:rsid w:val="00702D01"/>
    <w:pPr>
      <w:widowControl w:val="0"/>
      <w:autoSpaceDE w:val="0"/>
      <w:autoSpaceDN w:val="0"/>
      <w:adjustRightInd w:val="0"/>
      <w:spacing w:after="0" w:line="317" w:lineRule="exact"/>
      <w:ind w:firstLine="554"/>
      <w:jc w:val="both"/>
    </w:pPr>
    <w:rPr>
      <w:rFonts w:ascii="Times New Roman" w:eastAsia="Times New Roman" w:hAnsi="Times New Roman" w:cs="Times New Roman"/>
      <w:sz w:val="24"/>
      <w:szCs w:val="24"/>
      <w:lang w:val="ru-RU" w:eastAsia="ru-RU"/>
    </w:rPr>
  </w:style>
  <w:style w:type="character" w:customStyle="1" w:styleId="FontStyle21">
    <w:name w:val="Font Style21"/>
    <w:uiPriority w:val="99"/>
    <w:rsid w:val="00702D01"/>
    <w:rPr>
      <w:rFonts w:ascii="Times New Roman" w:hAnsi="Times New Roman" w:cs="Times New Roman"/>
      <w:b/>
      <w:bCs/>
      <w:spacing w:val="20"/>
      <w:sz w:val="24"/>
      <w:szCs w:val="24"/>
    </w:rPr>
  </w:style>
  <w:style w:type="character" w:customStyle="1" w:styleId="FontStyle22">
    <w:name w:val="Font Style22"/>
    <w:uiPriority w:val="99"/>
    <w:rsid w:val="00702D01"/>
    <w:rPr>
      <w:rFonts w:ascii="Times New Roman" w:hAnsi="Times New Roman" w:cs="Times New Roman"/>
      <w:smallCaps/>
      <w:spacing w:val="20"/>
      <w:sz w:val="26"/>
      <w:szCs w:val="26"/>
    </w:rPr>
  </w:style>
  <w:style w:type="paragraph" w:customStyle="1" w:styleId="610">
    <w:name w:val="Заголовок 61"/>
    <w:basedOn w:val="a"/>
    <w:next w:val="a"/>
    <w:rsid w:val="00702D01"/>
    <w:pPr>
      <w:keepNext/>
      <w:widowControl w:val="0"/>
      <w:snapToGrid w:val="0"/>
      <w:spacing w:after="0" w:line="240" w:lineRule="auto"/>
      <w:jc w:val="center"/>
    </w:pPr>
    <w:rPr>
      <w:rFonts w:ascii="Courier New" w:eastAsia="Times New Roman" w:hAnsi="Courier New" w:cs="Times New Roman"/>
      <w:sz w:val="28"/>
      <w:szCs w:val="20"/>
      <w:lang w:val="ru-RU" w:eastAsia="ru-RU"/>
    </w:rPr>
  </w:style>
  <w:style w:type="paragraph" w:customStyle="1" w:styleId="af8">
    <w:name w:val="Знак"/>
    <w:basedOn w:val="a"/>
    <w:rsid w:val="00702D01"/>
    <w:pPr>
      <w:spacing w:after="0" w:line="240" w:lineRule="auto"/>
    </w:pPr>
    <w:rPr>
      <w:rFonts w:ascii="Verdana" w:eastAsia="Times New Roman" w:hAnsi="Verdana" w:cs="Verdana"/>
      <w:sz w:val="20"/>
      <w:szCs w:val="20"/>
      <w:lang w:val="en-US"/>
    </w:rPr>
  </w:style>
  <w:style w:type="character" w:customStyle="1" w:styleId="110">
    <w:name w:val="Основной текст (11)_"/>
    <w:link w:val="111"/>
    <w:locked/>
    <w:rsid w:val="00702D01"/>
    <w:rPr>
      <w:b/>
      <w:bCs/>
      <w:spacing w:val="4"/>
      <w:sz w:val="25"/>
      <w:szCs w:val="25"/>
      <w:shd w:val="clear" w:color="auto" w:fill="FFFFFF"/>
    </w:rPr>
  </w:style>
  <w:style w:type="paragraph" w:customStyle="1" w:styleId="111">
    <w:name w:val="Основной текст (11)"/>
    <w:basedOn w:val="a"/>
    <w:link w:val="110"/>
    <w:rsid w:val="00702D01"/>
    <w:pPr>
      <w:shd w:val="clear" w:color="auto" w:fill="FFFFFF"/>
      <w:spacing w:after="240" w:line="240" w:lineRule="atLeast"/>
    </w:pPr>
    <w:rPr>
      <w:b/>
      <w:bCs/>
      <w:spacing w:val="4"/>
      <w:sz w:val="25"/>
      <w:szCs w:val="25"/>
    </w:rPr>
  </w:style>
  <w:style w:type="character" w:customStyle="1" w:styleId="120">
    <w:name w:val="Основной текст (12)_"/>
    <w:link w:val="121"/>
    <w:locked/>
    <w:rsid w:val="00702D01"/>
    <w:rPr>
      <w:b/>
      <w:bCs/>
      <w:spacing w:val="14"/>
      <w:shd w:val="clear" w:color="auto" w:fill="FFFFFF"/>
    </w:rPr>
  </w:style>
  <w:style w:type="paragraph" w:customStyle="1" w:styleId="121">
    <w:name w:val="Основной текст (12)"/>
    <w:basedOn w:val="a"/>
    <w:link w:val="120"/>
    <w:rsid w:val="00702D01"/>
    <w:pPr>
      <w:shd w:val="clear" w:color="auto" w:fill="FFFFFF"/>
      <w:spacing w:after="300" w:line="240" w:lineRule="atLeast"/>
    </w:pPr>
    <w:rPr>
      <w:b/>
      <w:bCs/>
      <w:spacing w:val="14"/>
    </w:rPr>
  </w:style>
  <w:style w:type="paragraph" w:customStyle="1" w:styleId="220">
    <w:name w:val="Основной текст 22"/>
    <w:basedOn w:val="a"/>
    <w:rsid w:val="00702D01"/>
    <w:pPr>
      <w:suppressAutoHyphens/>
      <w:spacing w:after="0" w:line="240" w:lineRule="auto"/>
      <w:jc w:val="center"/>
    </w:pPr>
    <w:rPr>
      <w:rFonts w:ascii="Times New Roman" w:eastAsia="Times New Roman" w:hAnsi="Times New Roman" w:cs="Times New Roman"/>
      <w:sz w:val="28"/>
      <w:szCs w:val="28"/>
      <w:lang w:val="ru-RU" w:eastAsia="ar-SA"/>
    </w:rPr>
  </w:style>
  <w:style w:type="paragraph" w:customStyle="1" w:styleId="210">
    <w:name w:val="Основной текст с отступом 21"/>
    <w:basedOn w:val="a"/>
    <w:rsid w:val="00702D01"/>
    <w:pPr>
      <w:suppressAutoHyphens/>
      <w:spacing w:before="120" w:after="0" w:line="240" w:lineRule="auto"/>
      <w:ind w:left="567"/>
      <w:jc w:val="center"/>
    </w:pPr>
    <w:rPr>
      <w:rFonts w:ascii="Times New Roman" w:eastAsia="Times New Roman" w:hAnsi="Times New Roman" w:cs="Times New Roman"/>
      <w:sz w:val="28"/>
      <w:szCs w:val="28"/>
      <w:lang w:val="uk-UA" w:eastAsia="ar-SA"/>
    </w:rPr>
  </w:style>
  <w:style w:type="paragraph" w:customStyle="1" w:styleId="311">
    <w:name w:val="Основной текст с отступом 31"/>
    <w:basedOn w:val="a"/>
    <w:rsid w:val="00702D01"/>
    <w:pPr>
      <w:suppressAutoHyphens/>
      <w:spacing w:after="0" w:line="240" w:lineRule="auto"/>
      <w:ind w:firstLine="708"/>
      <w:jc w:val="both"/>
    </w:pPr>
    <w:rPr>
      <w:rFonts w:ascii="Times New Roman" w:eastAsia="Times New Roman" w:hAnsi="Times New Roman" w:cs="Times New Roman"/>
      <w:sz w:val="28"/>
      <w:szCs w:val="28"/>
      <w:lang w:val="uk-UA" w:eastAsia="ar-SA"/>
    </w:rPr>
  </w:style>
  <w:style w:type="paragraph" w:customStyle="1" w:styleId="af9">
    <w:name w:val="Мой"/>
    <w:basedOn w:val="a"/>
    <w:rsid w:val="00702D01"/>
    <w:pPr>
      <w:suppressAutoHyphens/>
      <w:autoSpaceDE w:val="0"/>
      <w:spacing w:after="0" w:line="240" w:lineRule="auto"/>
      <w:ind w:firstLine="567"/>
    </w:pPr>
    <w:rPr>
      <w:rFonts w:ascii="Times New Roman" w:eastAsia="Times New Roman" w:hAnsi="Times New Roman" w:cs="Times New Roman"/>
      <w:sz w:val="24"/>
      <w:szCs w:val="24"/>
      <w:lang w:val="ru-RU" w:eastAsia="ar-SA"/>
    </w:rPr>
  </w:style>
  <w:style w:type="paragraph" w:customStyle="1" w:styleId="15">
    <w:name w:val="Звичайний1"/>
    <w:rsid w:val="00702D01"/>
    <w:pPr>
      <w:suppressAutoHyphens/>
      <w:spacing w:after="0" w:line="240" w:lineRule="auto"/>
    </w:pPr>
    <w:rPr>
      <w:rFonts w:ascii="Times New Roman" w:eastAsia="Arial" w:hAnsi="Times New Roman" w:cs="Times New Roman"/>
      <w:sz w:val="20"/>
      <w:szCs w:val="20"/>
      <w:lang w:val="ru-RU" w:eastAsia="ar-SA"/>
    </w:rPr>
  </w:style>
  <w:style w:type="paragraph" w:styleId="HTML">
    <w:name w:val="HTML Preformatted"/>
    <w:basedOn w:val="a"/>
    <w:link w:val="HTML0"/>
    <w:uiPriority w:val="99"/>
    <w:rsid w:val="00702D01"/>
    <w:pPr>
      <w:suppressAutoHyphens/>
      <w:spacing w:after="0" w:line="240" w:lineRule="auto"/>
    </w:pPr>
    <w:rPr>
      <w:rFonts w:ascii="Courier New" w:eastAsia="Times New Roman" w:hAnsi="Courier New" w:cs="Times New Roman"/>
      <w:color w:val="000000"/>
      <w:sz w:val="21"/>
      <w:szCs w:val="21"/>
      <w:lang w:val="x-none" w:eastAsia="ar-SA"/>
    </w:rPr>
  </w:style>
  <w:style w:type="character" w:customStyle="1" w:styleId="HTML0">
    <w:name w:val="Стандартный HTML Знак"/>
    <w:basedOn w:val="a0"/>
    <w:link w:val="HTML"/>
    <w:uiPriority w:val="99"/>
    <w:rsid w:val="00702D01"/>
    <w:rPr>
      <w:rFonts w:ascii="Courier New" w:eastAsia="Times New Roman" w:hAnsi="Courier New" w:cs="Times New Roman"/>
      <w:color w:val="000000"/>
      <w:sz w:val="21"/>
      <w:szCs w:val="21"/>
      <w:lang w:val="x-none" w:eastAsia="ar-SA"/>
    </w:rPr>
  </w:style>
  <w:style w:type="paragraph" w:customStyle="1" w:styleId="afa">
    <w:name w:val="Стандартный"/>
    <w:rsid w:val="00702D01"/>
    <w:pPr>
      <w:suppressAutoHyphens/>
      <w:autoSpaceDE w:val="0"/>
      <w:spacing w:after="0" w:line="240" w:lineRule="auto"/>
      <w:jc w:val="both"/>
    </w:pPr>
    <w:rPr>
      <w:rFonts w:ascii="Times New Roman" w:eastAsia="Arial" w:hAnsi="Times New Roman" w:cs="Times New Roman"/>
      <w:sz w:val="24"/>
      <w:szCs w:val="24"/>
      <w:lang w:val="ru-RU" w:eastAsia="ar-SA"/>
    </w:rPr>
  </w:style>
  <w:style w:type="numbering" w:customStyle="1" w:styleId="112">
    <w:name w:val="Нет списка11"/>
    <w:next w:val="a2"/>
    <w:uiPriority w:val="99"/>
    <w:semiHidden/>
    <w:unhideWhenUsed/>
    <w:rsid w:val="00702D01"/>
  </w:style>
  <w:style w:type="numbering" w:customStyle="1" w:styleId="1110">
    <w:name w:val="Нет списка111"/>
    <w:next w:val="a2"/>
    <w:uiPriority w:val="99"/>
    <w:semiHidden/>
    <w:unhideWhenUsed/>
    <w:rsid w:val="00702D01"/>
  </w:style>
  <w:style w:type="table" w:customStyle="1" w:styleId="16">
    <w:name w:val="Сетка таблицы1"/>
    <w:basedOn w:val="a1"/>
    <w:next w:val="ad"/>
    <w:rsid w:val="00702D01"/>
    <w:pPr>
      <w:spacing w:after="0" w:line="240" w:lineRule="auto"/>
    </w:pPr>
    <w:rPr>
      <w:rFonts w:ascii="Times New Roman" w:eastAsia="Times New Roman" w:hAnsi="Times New Roman"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2"/>
    <w:uiPriority w:val="99"/>
    <w:semiHidden/>
    <w:unhideWhenUsed/>
    <w:rsid w:val="00702D01"/>
  </w:style>
  <w:style w:type="numbering" w:customStyle="1" w:styleId="122">
    <w:name w:val="Нет списка12"/>
    <w:next w:val="a2"/>
    <w:uiPriority w:val="99"/>
    <w:semiHidden/>
    <w:unhideWhenUsed/>
    <w:rsid w:val="00702D01"/>
  </w:style>
  <w:style w:type="table" w:customStyle="1" w:styleId="26">
    <w:name w:val="Сетка таблицы2"/>
    <w:basedOn w:val="a1"/>
    <w:next w:val="ad"/>
    <w:rsid w:val="00702D01"/>
    <w:pPr>
      <w:spacing w:after="0" w:line="240" w:lineRule="auto"/>
    </w:pPr>
    <w:rPr>
      <w:rFonts w:ascii="Times New Roman" w:eastAsia="Times New Roman" w:hAnsi="Times New Roman"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Основной текст_"/>
    <w:link w:val="7"/>
    <w:rsid w:val="00702D01"/>
    <w:rPr>
      <w:rFonts w:ascii="Times New Roman" w:eastAsia="Times New Roman" w:hAnsi="Times New Roman"/>
      <w:sz w:val="25"/>
      <w:szCs w:val="25"/>
      <w:shd w:val="clear" w:color="auto" w:fill="FFFFFF"/>
    </w:rPr>
  </w:style>
  <w:style w:type="character" w:customStyle="1" w:styleId="41">
    <w:name w:val="Основной текст (4)_"/>
    <w:link w:val="42"/>
    <w:rsid w:val="00702D01"/>
    <w:rPr>
      <w:rFonts w:ascii="Times New Roman" w:eastAsia="Times New Roman" w:hAnsi="Times New Roman"/>
      <w:sz w:val="25"/>
      <w:szCs w:val="25"/>
      <w:shd w:val="clear" w:color="auto" w:fill="FFFFFF"/>
    </w:rPr>
  </w:style>
  <w:style w:type="character" w:customStyle="1" w:styleId="afc">
    <w:name w:val="Колонтитул_"/>
    <w:link w:val="afd"/>
    <w:rsid w:val="00702D01"/>
    <w:rPr>
      <w:rFonts w:ascii="Times New Roman" w:eastAsia="Times New Roman" w:hAnsi="Times New Roman"/>
      <w:shd w:val="clear" w:color="auto" w:fill="FFFFFF"/>
    </w:rPr>
  </w:style>
  <w:style w:type="character" w:customStyle="1" w:styleId="115pt">
    <w:name w:val="Колонтитул + 11;5 pt"/>
    <w:rsid w:val="00702D01"/>
    <w:rPr>
      <w:rFonts w:ascii="Times New Roman" w:eastAsia="Times New Roman" w:hAnsi="Times New Roman" w:cs="Times New Roman"/>
      <w:b w:val="0"/>
      <w:bCs w:val="0"/>
      <w:i w:val="0"/>
      <w:iCs w:val="0"/>
      <w:smallCaps w:val="0"/>
      <w:strike w:val="0"/>
      <w:spacing w:val="0"/>
      <w:sz w:val="23"/>
      <w:szCs w:val="23"/>
    </w:rPr>
  </w:style>
  <w:style w:type="paragraph" w:customStyle="1" w:styleId="7">
    <w:name w:val="Основной текст7"/>
    <w:basedOn w:val="a"/>
    <w:link w:val="afb"/>
    <w:rsid w:val="00702D01"/>
    <w:pPr>
      <w:shd w:val="clear" w:color="auto" w:fill="FFFFFF"/>
      <w:spacing w:before="540" w:after="420" w:line="0" w:lineRule="atLeast"/>
      <w:ind w:hanging="440"/>
    </w:pPr>
    <w:rPr>
      <w:rFonts w:ascii="Times New Roman" w:eastAsia="Times New Roman" w:hAnsi="Times New Roman"/>
      <w:sz w:val="25"/>
      <w:szCs w:val="25"/>
    </w:rPr>
  </w:style>
  <w:style w:type="paragraph" w:customStyle="1" w:styleId="42">
    <w:name w:val="Основной текст (4)"/>
    <w:basedOn w:val="a"/>
    <w:link w:val="41"/>
    <w:rsid w:val="00702D01"/>
    <w:pPr>
      <w:shd w:val="clear" w:color="auto" w:fill="FFFFFF"/>
      <w:spacing w:after="0" w:line="0" w:lineRule="atLeast"/>
    </w:pPr>
    <w:rPr>
      <w:rFonts w:ascii="Times New Roman" w:eastAsia="Times New Roman" w:hAnsi="Times New Roman"/>
      <w:sz w:val="25"/>
      <w:szCs w:val="25"/>
    </w:rPr>
  </w:style>
  <w:style w:type="paragraph" w:customStyle="1" w:styleId="afd">
    <w:name w:val="Колонтитул"/>
    <w:basedOn w:val="a"/>
    <w:link w:val="afc"/>
    <w:rsid w:val="00702D01"/>
    <w:pPr>
      <w:shd w:val="clear" w:color="auto" w:fill="FFFFFF"/>
      <w:spacing w:after="0" w:line="240" w:lineRule="auto"/>
    </w:pPr>
    <w:rPr>
      <w:rFonts w:ascii="Times New Roman" w:eastAsia="Times New Roman" w:hAnsi="Times New Roman"/>
    </w:rPr>
  </w:style>
  <w:style w:type="numbering" w:customStyle="1" w:styleId="34">
    <w:name w:val="Нет списка3"/>
    <w:next w:val="a2"/>
    <w:uiPriority w:val="99"/>
    <w:semiHidden/>
    <w:unhideWhenUsed/>
    <w:rsid w:val="00702D01"/>
  </w:style>
  <w:style w:type="numbering" w:customStyle="1" w:styleId="43">
    <w:name w:val="Нет списка4"/>
    <w:next w:val="a2"/>
    <w:uiPriority w:val="99"/>
    <w:semiHidden/>
    <w:unhideWhenUsed/>
    <w:rsid w:val="00702D01"/>
  </w:style>
  <w:style w:type="paragraph" w:styleId="44">
    <w:name w:val="toc 4"/>
    <w:basedOn w:val="a"/>
    <w:next w:val="a"/>
    <w:autoRedefine/>
    <w:uiPriority w:val="39"/>
    <w:unhideWhenUsed/>
    <w:rsid w:val="00702D01"/>
    <w:pPr>
      <w:spacing w:after="100" w:line="276" w:lineRule="auto"/>
      <w:ind w:left="660"/>
    </w:pPr>
    <w:rPr>
      <w:rFonts w:ascii="Calibri" w:eastAsia="Times New Roman" w:hAnsi="Calibri" w:cs="Times New Roman"/>
      <w:lang w:val="ru-RU" w:eastAsia="ru-RU"/>
    </w:rPr>
  </w:style>
  <w:style w:type="paragraph" w:styleId="5">
    <w:name w:val="toc 5"/>
    <w:basedOn w:val="a"/>
    <w:next w:val="a"/>
    <w:autoRedefine/>
    <w:uiPriority w:val="39"/>
    <w:unhideWhenUsed/>
    <w:rsid w:val="00702D01"/>
    <w:pPr>
      <w:spacing w:after="100" w:line="276" w:lineRule="auto"/>
      <w:ind w:left="880"/>
    </w:pPr>
    <w:rPr>
      <w:rFonts w:ascii="Calibri" w:eastAsia="Times New Roman" w:hAnsi="Calibri" w:cs="Times New Roman"/>
      <w:lang w:val="ru-RU" w:eastAsia="ru-RU"/>
    </w:rPr>
  </w:style>
  <w:style w:type="paragraph" w:styleId="62">
    <w:name w:val="toc 6"/>
    <w:basedOn w:val="a"/>
    <w:next w:val="a"/>
    <w:autoRedefine/>
    <w:uiPriority w:val="39"/>
    <w:unhideWhenUsed/>
    <w:rsid w:val="00702D01"/>
    <w:pPr>
      <w:spacing w:after="100" w:line="276" w:lineRule="auto"/>
      <w:ind w:left="1100"/>
    </w:pPr>
    <w:rPr>
      <w:rFonts w:ascii="Calibri" w:eastAsia="Times New Roman" w:hAnsi="Calibri" w:cs="Times New Roman"/>
      <w:lang w:val="ru-RU" w:eastAsia="ru-RU"/>
    </w:rPr>
  </w:style>
  <w:style w:type="paragraph" w:styleId="70">
    <w:name w:val="toc 7"/>
    <w:basedOn w:val="a"/>
    <w:next w:val="a"/>
    <w:autoRedefine/>
    <w:uiPriority w:val="39"/>
    <w:unhideWhenUsed/>
    <w:rsid w:val="00702D01"/>
    <w:pPr>
      <w:spacing w:after="100" w:line="276" w:lineRule="auto"/>
      <w:ind w:left="1320"/>
    </w:pPr>
    <w:rPr>
      <w:rFonts w:ascii="Calibri" w:eastAsia="Times New Roman" w:hAnsi="Calibri" w:cs="Times New Roman"/>
      <w:lang w:val="ru-RU" w:eastAsia="ru-RU"/>
    </w:rPr>
  </w:style>
  <w:style w:type="paragraph" w:styleId="8">
    <w:name w:val="toc 8"/>
    <w:basedOn w:val="a"/>
    <w:next w:val="a"/>
    <w:autoRedefine/>
    <w:uiPriority w:val="39"/>
    <w:unhideWhenUsed/>
    <w:rsid w:val="00702D01"/>
    <w:pPr>
      <w:spacing w:after="100" w:line="276" w:lineRule="auto"/>
      <w:ind w:left="1540"/>
    </w:pPr>
    <w:rPr>
      <w:rFonts w:ascii="Calibri" w:eastAsia="Times New Roman" w:hAnsi="Calibri" w:cs="Times New Roman"/>
      <w:lang w:val="ru-RU" w:eastAsia="ru-RU"/>
    </w:rPr>
  </w:style>
  <w:style w:type="paragraph" w:styleId="9">
    <w:name w:val="toc 9"/>
    <w:basedOn w:val="a"/>
    <w:next w:val="a"/>
    <w:autoRedefine/>
    <w:uiPriority w:val="39"/>
    <w:unhideWhenUsed/>
    <w:rsid w:val="00702D01"/>
    <w:pPr>
      <w:spacing w:after="100" w:line="276" w:lineRule="auto"/>
      <w:ind w:left="1760"/>
    </w:pPr>
    <w:rPr>
      <w:rFonts w:ascii="Calibri" w:eastAsia="Times New Roman" w:hAnsi="Calibri" w:cs="Times New Roman"/>
      <w:lang w:val="ru-RU" w:eastAsia="ru-RU"/>
    </w:rPr>
  </w:style>
  <w:style w:type="paragraph" w:customStyle="1" w:styleId="tc">
    <w:name w:val="tc"/>
    <w:basedOn w:val="a"/>
    <w:rsid w:val="00702D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s2">
    <w:name w:val="fs2"/>
    <w:rsid w:val="00702D01"/>
  </w:style>
  <w:style w:type="character" w:styleId="afe">
    <w:name w:val="Unresolved Mention"/>
    <w:uiPriority w:val="99"/>
    <w:semiHidden/>
    <w:unhideWhenUsed/>
    <w:rsid w:val="00702D01"/>
    <w:rPr>
      <w:color w:val="605E5C"/>
      <w:shd w:val="clear" w:color="auto" w:fill="E1DFDD"/>
    </w:rPr>
  </w:style>
  <w:style w:type="paragraph" w:customStyle="1" w:styleId="tj">
    <w:name w:val="tj"/>
    <w:basedOn w:val="a"/>
    <w:rsid w:val="00702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
    <w:basedOn w:val="a"/>
    <w:next w:val="aff0"/>
    <w:unhideWhenUsed/>
    <w:rsid w:val="00052A5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50">
    <w:name w:val="Нет списка5"/>
    <w:next w:val="a2"/>
    <w:semiHidden/>
    <w:rsid w:val="00702D01"/>
  </w:style>
  <w:style w:type="table" w:customStyle="1" w:styleId="35">
    <w:name w:val="Сетка таблицы3"/>
    <w:basedOn w:val="a1"/>
    <w:next w:val="ad"/>
    <w:uiPriority w:val="59"/>
    <w:rsid w:val="00702D01"/>
    <w:pPr>
      <w:spacing w:after="0" w:line="240" w:lineRule="auto"/>
    </w:pPr>
    <w:rPr>
      <w:rFonts w:ascii="Times New Roman" w:eastAsia="Times New Roman" w:hAnsi="Times New Roman"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Чертежный"/>
    <w:rsid w:val="00702D01"/>
    <w:pPr>
      <w:spacing w:after="0" w:line="240" w:lineRule="auto"/>
      <w:jc w:val="both"/>
    </w:pPr>
    <w:rPr>
      <w:rFonts w:ascii="ISOCPEUR" w:eastAsia="Times New Roman" w:hAnsi="ISOCPEUR" w:cs="Times New Roman"/>
      <w:i/>
      <w:sz w:val="28"/>
      <w:szCs w:val="20"/>
      <w:lang w:val="uk-UA" w:eastAsia="ru-RU"/>
    </w:rPr>
  </w:style>
  <w:style w:type="paragraph" w:styleId="aff2">
    <w:name w:val="Plain Text"/>
    <w:basedOn w:val="a"/>
    <w:link w:val="aff3"/>
    <w:rsid w:val="00702D01"/>
    <w:pPr>
      <w:spacing w:after="0" w:line="240" w:lineRule="auto"/>
    </w:pPr>
    <w:rPr>
      <w:rFonts w:ascii="Courier New" w:eastAsia="Times New Roman" w:hAnsi="Courier New" w:cs="Courier New"/>
      <w:sz w:val="20"/>
      <w:szCs w:val="20"/>
      <w:lang w:val="uk-UA" w:eastAsia="ru-RU"/>
    </w:rPr>
  </w:style>
  <w:style w:type="character" w:customStyle="1" w:styleId="aff3">
    <w:name w:val="Текст Знак"/>
    <w:basedOn w:val="a0"/>
    <w:link w:val="aff2"/>
    <w:rsid w:val="00702D01"/>
    <w:rPr>
      <w:rFonts w:ascii="Courier New" w:eastAsia="Times New Roman" w:hAnsi="Courier New" w:cs="Courier New"/>
      <w:sz w:val="20"/>
      <w:szCs w:val="20"/>
      <w:lang w:val="uk-UA" w:eastAsia="ru-RU"/>
    </w:rPr>
  </w:style>
  <w:style w:type="numbering" w:customStyle="1" w:styleId="130">
    <w:name w:val="Нет списка13"/>
    <w:next w:val="a2"/>
    <w:uiPriority w:val="99"/>
    <w:semiHidden/>
    <w:unhideWhenUsed/>
    <w:rsid w:val="00702D01"/>
  </w:style>
  <w:style w:type="character" w:styleId="aff4">
    <w:name w:val="line number"/>
    <w:uiPriority w:val="99"/>
    <w:unhideWhenUsed/>
    <w:rsid w:val="00702D01"/>
  </w:style>
  <w:style w:type="paragraph" w:customStyle="1" w:styleId="1TimesNewRoman">
    <w:name w:val="Заголовок 1 + Times New Roman"/>
    <w:aliases w:val="14 pt,не полужирный,по цеОбычный"/>
    <w:basedOn w:val="1"/>
    <w:rsid w:val="00702D01"/>
    <w:pPr>
      <w:numPr>
        <w:numId w:val="11"/>
      </w:numPr>
      <w:suppressAutoHyphens/>
      <w:overflowPunct w:val="0"/>
      <w:autoSpaceDE w:val="0"/>
      <w:ind w:left="0" w:right="0" w:firstLine="0"/>
      <w:textAlignment w:val="baseline"/>
    </w:pPr>
    <w:rPr>
      <w:bCs/>
      <w:kern w:val="1"/>
      <w:szCs w:val="28"/>
      <w:lang w:val="ru-RU" w:eastAsia="ar-SA"/>
    </w:rPr>
  </w:style>
  <w:style w:type="character" w:customStyle="1" w:styleId="18">
    <w:name w:val="Основной текст (18)_"/>
    <w:link w:val="180"/>
    <w:rsid w:val="00702D01"/>
    <w:rPr>
      <w:rFonts w:ascii="Arial" w:eastAsia="Arial" w:hAnsi="Arial" w:cs="Arial"/>
      <w:sz w:val="13"/>
      <w:szCs w:val="13"/>
      <w:shd w:val="clear" w:color="auto" w:fill="FFFFFF"/>
    </w:rPr>
  </w:style>
  <w:style w:type="character" w:customStyle="1" w:styleId="19">
    <w:name w:val="Основной текст (19)_"/>
    <w:link w:val="190"/>
    <w:rsid w:val="00702D01"/>
    <w:rPr>
      <w:rFonts w:ascii="Arial" w:eastAsia="Arial" w:hAnsi="Arial" w:cs="Arial"/>
      <w:sz w:val="13"/>
      <w:szCs w:val="13"/>
      <w:shd w:val="clear" w:color="auto" w:fill="FFFFFF"/>
    </w:rPr>
  </w:style>
  <w:style w:type="paragraph" w:customStyle="1" w:styleId="180">
    <w:name w:val="Основной текст (18)"/>
    <w:basedOn w:val="a"/>
    <w:link w:val="18"/>
    <w:rsid w:val="00702D01"/>
    <w:pPr>
      <w:shd w:val="clear" w:color="auto" w:fill="FFFFFF"/>
      <w:spacing w:after="0" w:line="0" w:lineRule="atLeast"/>
    </w:pPr>
    <w:rPr>
      <w:rFonts w:ascii="Arial" w:eastAsia="Arial" w:hAnsi="Arial" w:cs="Arial"/>
      <w:sz w:val="13"/>
      <w:szCs w:val="13"/>
    </w:rPr>
  </w:style>
  <w:style w:type="paragraph" w:customStyle="1" w:styleId="190">
    <w:name w:val="Основной текст (19)"/>
    <w:basedOn w:val="a"/>
    <w:link w:val="19"/>
    <w:rsid w:val="00702D01"/>
    <w:pPr>
      <w:shd w:val="clear" w:color="auto" w:fill="FFFFFF"/>
      <w:spacing w:after="0" w:line="163" w:lineRule="exact"/>
      <w:ind w:hanging="260"/>
      <w:jc w:val="both"/>
    </w:pPr>
    <w:rPr>
      <w:rFonts w:ascii="Arial" w:eastAsia="Arial" w:hAnsi="Arial" w:cs="Arial"/>
      <w:sz w:val="13"/>
      <w:szCs w:val="13"/>
    </w:rPr>
  </w:style>
  <w:style w:type="character" w:customStyle="1" w:styleId="spanrvts0">
    <w:name w:val="span_rvts0"/>
    <w:rsid w:val="00702D01"/>
    <w:rPr>
      <w:rFonts w:ascii="Times New Roman" w:eastAsia="Times New Roman" w:hAnsi="Times New Roman" w:cs="Times New Roman"/>
      <w:b w:val="0"/>
      <w:bCs w:val="0"/>
      <w:i w:val="0"/>
      <w:iCs w:val="0"/>
      <w:sz w:val="24"/>
      <w:szCs w:val="24"/>
    </w:rPr>
  </w:style>
  <w:style w:type="numbering" w:customStyle="1" w:styleId="63">
    <w:name w:val="Нет списка6"/>
    <w:next w:val="a2"/>
    <w:uiPriority w:val="99"/>
    <w:semiHidden/>
    <w:unhideWhenUsed/>
    <w:rsid w:val="00702D01"/>
  </w:style>
  <w:style w:type="character" w:customStyle="1" w:styleId="WW8Num2z0">
    <w:name w:val="WW8Num2z0"/>
    <w:rsid w:val="00702D01"/>
    <w:rPr>
      <w:rFonts w:ascii="Symbol" w:hAnsi="Symbol"/>
    </w:rPr>
  </w:style>
  <w:style w:type="character" w:customStyle="1" w:styleId="WW8Num3z0">
    <w:name w:val="WW8Num3z0"/>
    <w:rsid w:val="00702D01"/>
    <w:rPr>
      <w:rFonts w:ascii="Symbol" w:hAnsi="Symbol"/>
    </w:rPr>
  </w:style>
  <w:style w:type="character" w:customStyle="1" w:styleId="WW8Num5z0">
    <w:name w:val="WW8Num5z0"/>
    <w:rsid w:val="00702D01"/>
    <w:rPr>
      <w:rFonts w:ascii="Times New Roman" w:hAnsi="Times New Roman"/>
    </w:rPr>
  </w:style>
  <w:style w:type="character" w:customStyle="1" w:styleId="WW8Num6z0">
    <w:name w:val="WW8Num6z0"/>
    <w:rsid w:val="00702D01"/>
    <w:rPr>
      <w:rFonts w:ascii="Symbol" w:hAnsi="Symbol"/>
    </w:rPr>
  </w:style>
  <w:style w:type="character" w:customStyle="1" w:styleId="WW8Num7z0">
    <w:name w:val="WW8Num7z0"/>
    <w:rsid w:val="00702D01"/>
    <w:rPr>
      <w:rFonts w:ascii="Times New Roman" w:hAnsi="Times New Roman"/>
    </w:rPr>
  </w:style>
  <w:style w:type="character" w:customStyle="1" w:styleId="WW8Num8z0">
    <w:name w:val="WW8Num8z0"/>
    <w:rsid w:val="00702D01"/>
    <w:rPr>
      <w:rFonts w:ascii="OpenSymbol" w:hAnsi="OpenSymbol"/>
    </w:rPr>
  </w:style>
  <w:style w:type="character" w:customStyle="1" w:styleId="Absatz-Standardschriftart">
    <w:name w:val="Absatz-Standardschriftart"/>
    <w:rsid w:val="00702D01"/>
  </w:style>
  <w:style w:type="character" w:customStyle="1" w:styleId="WW8Num4z0">
    <w:name w:val="WW8Num4z0"/>
    <w:rsid w:val="00702D01"/>
    <w:rPr>
      <w:rFonts w:ascii="Symbol" w:hAnsi="Symbol"/>
    </w:rPr>
  </w:style>
  <w:style w:type="character" w:customStyle="1" w:styleId="WW8Num6z1">
    <w:name w:val="WW8Num6z1"/>
    <w:rsid w:val="00702D01"/>
    <w:rPr>
      <w:rFonts w:ascii="Courier New" w:hAnsi="Courier New" w:cs="Courier New"/>
    </w:rPr>
  </w:style>
  <w:style w:type="character" w:customStyle="1" w:styleId="WW8Num6z2">
    <w:name w:val="WW8Num6z2"/>
    <w:rsid w:val="00702D01"/>
    <w:rPr>
      <w:rFonts w:ascii="Wingdings" w:hAnsi="Wingdings"/>
    </w:rPr>
  </w:style>
  <w:style w:type="character" w:customStyle="1" w:styleId="WW8Num9z0">
    <w:name w:val="WW8Num9z0"/>
    <w:rsid w:val="00702D01"/>
    <w:rPr>
      <w:rFonts w:ascii="Symbol" w:hAnsi="Symbol"/>
    </w:rPr>
  </w:style>
  <w:style w:type="character" w:customStyle="1" w:styleId="WW8Num9z1">
    <w:name w:val="WW8Num9z1"/>
    <w:rsid w:val="00702D01"/>
    <w:rPr>
      <w:rFonts w:ascii="Courier New" w:hAnsi="Courier New" w:cs="Courier New"/>
    </w:rPr>
  </w:style>
  <w:style w:type="character" w:customStyle="1" w:styleId="WW8Num9z2">
    <w:name w:val="WW8Num9z2"/>
    <w:rsid w:val="00702D01"/>
    <w:rPr>
      <w:rFonts w:ascii="Wingdings" w:hAnsi="Wingdings"/>
    </w:rPr>
  </w:style>
  <w:style w:type="character" w:customStyle="1" w:styleId="WW8Num10z0">
    <w:name w:val="WW8Num10z0"/>
    <w:rsid w:val="00702D01"/>
    <w:rPr>
      <w:rFonts w:ascii="Symbol" w:hAnsi="Symbol"/>
    </w:rPr>
  </w:style>
  <w:style w:type="character" w:customStyle="1" w:styleId="WW8Num10z1">
    <w:name w:val="WW8Num10z1"/>
    <w:rsid w:val="00702D01"/>
    <w:rPr>
      <w:rFonts w:ascii="Courier New" w:hAnsi="Courier New" w:cs="Courier New"/>
    </w:rPr>
  </w:style>
  <w:style w:type="character" w:customStyle="1" w:styleId="WW8Num10z2">
    <w:name w:val="WW8Num10z2"/>
    <w:rsid w:val="00702D01"/>
    <w:rPr>
      <w:rFonts w:ascii="Wingdings" w:hAnsi="Wingdings"/>
    </w:rPr>
  </w:style>
  <w:style w:type="character" w:customStyle="1" w:styleId="WW8Num14z0">
    <w:name w:val="WW8Num14z0"/>
    <w:rsid w:val="00702D01"/>
    <w:rPr>
      <w:rFonts w:ascii="Symbol" w:hAnsi="Symbol"/>
    </w:rPr>
  </w:style>
  <w:style w:type="character" w:customStyle="1" w:styleId="WW8Num14z1">
    <w:name w:val="WW8Num14z1"/>
    <w:rsid w:val="00702D01"/>
    <w:rPr>
      <w:rFonts w:ascii="Courier New" w:hAnsi="Courier New" w:cs="Courier New"/>
    </w:rPr>
  </w:style>
  <w:style w:type="character" w:customStyle="1" w:styleId="WW8Num14z2">
    <w:name w:val="WW8Num14z2"/>
    <w:rsid w:val="00702D01"/>
    <w:rPr>
      <w:rFonts w:ascii="Wingdings" w:hAnsi="Wingdings"/>
    </w:rPr>
  </w:style>
  <w:style w:type="character" w:customStyle="1" w:styleId="WW8Num15z0">
    <w:name w:val="WW8Num15z0"/>
    <w:rsid w:val="00702D01"/>
    <w:rPr>
      <w:rFonts w:ascii="Symbol" w:hAnsi="Symbol"/>
    </w:rPr>
  </w:style>
  <w:style w:type="character" w:customStyle="1" w:styleId="WW8Num15z1">
    <w:name w:val="WW8Num15z1"/>
    <w:rsid w:val="00702D01"/>
    <w:rPr>
      <w:rFonts w:ascii="Courier New" w:hAnsi="Courier New" w:cs="Courier New"/>
    </w:rPr>
  </w:style>
  <w:style w:type="character" w:customStyle="1" w:styleId="WW8Num15z2">
    <w:name w:val="WW8Num15z2"/>
    <w:rsid w:val="00702D01"/>
    <w:rPr>
      <w:rFonts w:ascii="Wingdings" w:hAnsi="Wingdings"/>
    </w:rPr>
  </w:style>
  <w:style w:type="character" w:customStyle="1" w:styleId="WW8Num16z0">
    <w:name w:val="WW8Num16z0"/>
    <w:rsid w:val="00702D01"/>
    <w:rPr>
      <w:rFonts w:ascii="Symbol" w:hAnsi="Symbol"/>
    </w:rPr>
  </w:style>
  <w:style w:type="character" w:customStyle="1" w:styleId="WW8Num16z1">
    <w:name w:val="WW8Num16z1"/>
    <w:rsid w:val="00702D01"/>
    <w:rPr>
      <w:rFonts w:ascii="Courier New" w:hAnsi="Courier New" w:cs="Courier New"/>
    </w:rPr>
  </w:style>
  <w:style w:type="character" w:customStyle="1" w:styleId="WW8Num16z2">
    <w:name w:val="WW8Num16z2"/>
    <w:rsid w:val="00702D01"/>
    <w:rPr>
      <w:rFonts w:ascii="Wingdings" w:hAnsi="Wingdings"/>
    </w:rPr>
  </w:style>
  <w:style w:type="character" w:customStyle="1" w:styleId="WW8Num17z0">
    <w:name w:val="WW8Num17z0"/>
    <w:rsid w:val="00702D01"/>
    <w:rPr>
      <w:rFonts w:ascii="Symbol" w:hAnsi="Symbol"/>
    </w:rPr>
  </w:style>
  <w:style w:type="character" w:customStyle="1" w:styleId="WW8Num17z1">
    <w:name w:val="WW8Num17z1"/>
    <w:rsid w:val="00702D01"/>
    <w:rPr>
      <w:rFonts w:ascii="Courier New" w:hAnsi="Courier New" w:cs="Courier New"/>
    </w:rPr>
  </w:style>
  <w:style w:type="character" w:customStyle="1" w:styleId="WW8Num17z2">
    <w:name w:val="WW8Num17z2"/>
    <w:rsid w:val="00702D01"/>
    <w:rPr>
      <w:rFonts w:ascii="Wingdings" w:hAnsi="Wingdings"/>
    </w:rPr>
  </w:style>
  <w:style w:type="character" w:customStyle="1" w:styleId="WW8Num18z0">
    <w:name w:val="WW8Num18z0"/>
    <w:rsid w:val="00702D01"/>
    <w:rPr>
      <w:rFonts w:ascii="Symbol" w:hAnsi="Symbol"/>
    </w:rPr>
  </w:style>
  <w:style w:type="character" w:customStyle="1" w:styleId="WW8Num18z1">
    <w:name w:val="WW8Num18z1"/>
    <w:rsid w:val="00702D01"/>
    <w:rPr>
      <w:rFonts w:ascii="Courier New" w:hAnsi="Courier New" w:cs="Courier New"/>
    </w:rPr>
  </w:style>
  <w:style w:type="character" w:customStyle="1" w:styleId="WW8Num18z2">
    <w:name w:val="WW8Num18z2"/>
    <w:rsid w:val="00702D01"/>
    <w:rPr>
      <w:rFonts w:ascii="Wingdings" w:hAnsi="Wingdings"/>
    </w:rPr>
  </w:style>
  <w:style w:type="character" w:customStyle="1" w:styleId="WW8Num20z0">
    <w:name w:val="WW8Num20z0"/>
    <w:rsid w:val="00702D01"/>
    <w:rPr>
      <w:rFonts w:ascii="Symbol" w:hAnsi="Symbol"/>
    </w:rPr>
  </w:style>
  <w:style w:type="character" w:customStyle="1" w:styleId="WW8Num20z1">
    <w:name w:val="WW8Num20z1"/>
    <w:rsid w:val="00702D01"/>
    <w:rPr>
      <w:rFonts w:ascii="Courier New" w:hAnsi="Courier New" w:cs="Courier New"/>
    </w:rPr>
  </w:style>
  <w:style w:type="character" w:customStyle="1" w:styleId="WW8Num20z2">
    <w:name w:val="WW8Num20z2"/>
    <w:rsid w:val="00702D01"/>
    <w:rPr>
      <w:rFonts w:ascii="Wingdings" w:hAnsi="Wingdings"/>
    </w:rPr>
  </w:style>
  <w:style w:type="character" w:customStyle="1" w:styleId="WW8Num21z0">
    <w:name w:val="WW8Num21z0"/>
    <w:rsid w:val="00702D01"/>
    <w:rPr>
      <w:rFonts w:ascii="StarSymbol" w:hAnsi="StarSymbol"/>
    </w:rPr>
  </w:style>
  <w:style w:type="character" w:customStyle="1" w:styleId="WW8Num22z0">
    <w:name w:val="WW8Num22z0"/>
    <w:rsid w:val="00702D01"/>
    <w:rPr>
      <w:rFonts w:ascii="Symbol" w:hAnsi="Symbol"/>
    </w:rPr>
  </w:style>
  <w:style w:type="character" w:customStyle="1" w:styleId="WW8Num22z1">
    <w:name w:val="WW8Num22z1"/>
    <w:rsid w:val="00702D01"/>
    <w:rPr>
      <w:rFonts w:ascii="Courier New" w:hAnsi="Courier New" w:cs="Courier New"/>
    </w:rPr>
  </w:style>
  <w:style w:type="character" w:customStyle="1" w:styleId="WW8Num22z2">
    <w:name w:val="WW8Num22z2"/>
    <w:rsid w:val="00702D01"/>
    <w:rPr>
      <w:rFonts w:ascii="Wingdings" w:hAnsi="Wingdings"/>
    </w:rPr>
  </w:style>
  <w:style w:type="character" w:customStyle="1" w:styleId="WW8Num23z0">
    <w:name w:val="WW8Num23z0"/>
    <w:rsid w:val="00702D01"/>
    <w:rPr>
      <w:rFonts w:ascii="Wingdings" w:hAnsi="Wingdings"/>
    </w:rPr>
  </w:style>
  <w:style w:type="character" w:customStyle="1" w:styleId="WW8Num23z1">
    <w:name w:val="WW8Num23z1"/>
    <w:rsid w:val="00702D01"/>
    <w:rPr>
      <w:rFonts w:ascii="Courier New" w:hAnsi="Courier New" w:cs="Courier New"/>
    </w:rPr>
  </w:style>
  <w:style w:type="character" w:customStyle="1" w:styleId="WW8Num23z3">
    <w:name w:val="WW8Num23z3"/>
    <w:rsid w:val="00702D01"/>
    <w:rPr>
      <w:rFonts w:ascii="Symbol" w:hAnsi="Symbol"/>
    </w:rPr>
  </w:style>
  <w:style w:type="character" w:customStyle="1" w:styleId="WW8Num24z0">
    <w:name w:val="WW8Num24z0"/>
    <w:rsid w:val="00702D01"/>
    <w:rPr>
      <w:rFonts w:ascii="Times New Roman" w:hAnsi="Times New Roman"/>
    </w:rPr>
  </w:style>
  <w:style w:type="character" w:customStyle="1" w:styleId="WW8Num26z0">
    <w:name w:val="WW8Num26z0"/>
    <w:rsid w:val="00702D01"/>
    <w:rPr>
      <w:rFonts w:ascii="Symbol" w:hAnsi="Symbol"/>
    </w:rPr>
  </w:style>
  <w:style w:type="character" w:customStyle="1" w:styleId="WW8Num26z1">
    <w:name w:val="WW8Num26z1"/>
    <w:rsid w:val="00702D01"/>
    <w:rPr>
      <w:rFonts w:ascii="Courier New" w:hAnsi="Courier New" w:cs="Courier New"/>
    </w:rPr>
  </w:style>
  <w:style w:type="character" w:customStyle="1" w:styleId="WW8Num26z2">
    <w:name w:val="WW8Num26z2"/>
    <w:rsid w:val="00702D01"/>
    <w:rPr>
      <w:rFonts w:ascii="Wingdings" w:hAnsi="Wingdings"/>
    </w:rPr>
  </w:style>
  <w:style w:type="character" w:customStyle="1" w:styleId="WW8Num27z0">
    <w:name w:val="WW8Num27z0"/>
    <w:rsid w:val="00702D01"/>
    <w:rPr>
      <w:rFonts w:ascii="Symbol" w:hAnsi="Symbol"/>
    </w:rPr>
  </w:style>
  <w:style w:type="character" w:customStyle="1" w:styleId="WW8Num27z1">
    <w:name w:val="WW8Num27z1"/>
    <w:rsid w:val="00702D01"/>
    <w:rPr>
      <w:rFonts w:ascii="Courier New" w:hAnsi="Courier New" w:cs="Courier New"/>
    </w:rPr>
  </w:style>
  <w:style w:type="character" w:customStyle="1" w:styleId="WW8Num27z2">
    <w:name w:val="WW8Num27z2"/>
    <w:rsid w:val="00702D01"/>
    <w:rPr>
      <w:rFonts w:ascii="Wingdings" w:hAnsi="Wingdings"/>
    </w:rPr>
  </w:style>
  <w:style w:type="character" w:customStyle="1" w:styleId="WW8Num28z0">
    <w:name w:val="WW8Num28z0"/>
    <w:rsid w:val="00702D01"/>
    <w:rPr>
      <w:rFonts w:ascii="Symbol" w:hAnsi="Symbol"/>
    </w:rPr>
  </w:style>
  <w:style w:type="character" w:customStyle="1" w:styleId="WW8Num28z1">
    <w:name w:val="WW8Num28z1"/>
    <w:rsid w:val="00702D01"/>
    <w:rPr>
      <w:rFonts w:ascii="Courier New" w:hAnsi="Courier New" w:cs="Courier New"/>
    </w:rPr>
  </w:style>
  <w:style w:type="character" w:customStyle="1" w:styleId="WW8Num28z2">
    <w:name w:val="WW8Num28z2"/>
    <w:rsid w:val="00702D01"/>
    <w:rPr>
      <w:rFonts w:ascii="Wingdings" w:hAnsi="Wingdings"/>
    </w:rPr>
  </w:style>
  <w:style w:type="character" w:customStyle="1" w:styleId="WW8Num29z0">
    <w:name w:val="WW8Num29z0"/>
    <w:rsid w:val="00702D01"/>
    <w:rPr>
      <w:rFonts w:ascii="Symbol" w:hAnsi="Symbol"/>
    </w:rPr>
  </w:style>
  <w:style w:type="character" w:customStyle="1" w:styleId="WW8Num29z1">
    <w:name w:val="WW8Num29z1"/>
    <w:rsid w:val="00702D01"/>
    <w:rPr>
      <w:rFonts w:ascii="Courier New" w:hAnsi="Courier New" w:cs="Courier New"/>
    </w:rPr>
  </w:style>
  <w:style w:type="character" w:customStyle="1" w:styleId="WW8Num29z2">
    <w:name w:val="WW8Num29z2"/>
    <w:rsid w:val="00702D01"/>
    <w:rPr>
      <w:rFonts w:ascii="Wingdings" w:hAnsi="Wingdings"/>
    </w:rPr>
  </w:style>
  <w:style w:type="character" w:customStyle="1" w:styleId="WW8Num30z0">
    <w:name w:val="WW8Num30z0"/>
    <w:rsid w:val="00702D01"/>
    <w:rPr>
      <w:rFonts w:ascii="Symbol" w:hAnsi="Symbol"/>
    </w:rPr>
  </w:style>
  <w:style w:type="character" w:customStyle="1" w:styleId="WW8Num30z1">
    <w:name w:val="WW8Num30z1"/>
    <w:rsid w:val="00702D01"/>
    <w:rPr>
      <w:rFonts w:ascii="Courier New" w:hAnsi="Courier New"/>
    </w:rPr>
  </w:style>
  <w:style w:type="character" w:customStyle="1" w:styleId="WW8Num30z2">
    <w:name w:val="WW8Num30z2"/>
    <w:rsid w:val="00702D01"/>
    <w:rPr>
      <w:rFonts w:ascii="Wingdings" w:hAnsi="Wingdings"/>
    </w:rPr>
  </w:style>
  <w:style w:type="character" w:customStyle="1" w:styleId="WW8Num31z0">
    <w:name w:val="WW8Num31z0"/>
    <w:rsid w:val="00702D01"/>
    <w:rPr>
      <w:rFonts w:ascii="Symbol" w:hAnsi="Symbol"/>
    </w:rPr>
  </w:style>
  <w:style w:type="character" w:customStyle="1" w:styleId="WW8Num31z1">
    <w:name w:val="WW8Num31z1"/>
    <w:rsid w:val="00702D01"/>
    <w:rPr>
      <w:rFonts w:ascii="Courier New" w:hAnsi="Courier New" w:cs="Courier New"/>
    </w:rPr>
  </w:style>
  <w:style w:type="character" w:customStyle="1" w:styleId="WW8Num31z2">
    <w:name w:val="WW8Num31z2"/>
    <w:rsid w:val="00702D01"/>
    <w:rPr>
      <w:rFonts w:ascii="Wingdings" w:hAnsi="Wingdings"/>
    </w:rPr>
  </w:style>
  <w:style w:type="character" w:customStyle="1" w:styleId="WW8Num32z0">
    <w:name w:val="WW8Num32z0"/>
    <w:rsid w:val="00702D01"/>
    <w:rPr>
      <w:rFonts w:ascii="Times New Roman" w:hAnsi="Times New Roman"/>
      <w:sz w:val="28"/>
      <w:szCs w:val="28"/>
    </w:rPr>
  </w:style>
  <w:style w:type="character" w:customStyle="1" w:styleId="WW8Num33z0">
    <w:name w:val="WW8Num33z0"/>
    <w:rsid w:val="00702D01"/>
    <w:rPr>
      <w:rFonts w:eastAsia="Times New Roman"/>
      <w:color w:val="000000"/>
      <w:sz w:val="24"/>
    </w:rPr>
  </w:style>
  <w:style w:type="character" w:customStyle="1" w:styleId="WW8Num35z1">
    <w:name w:val="WW8Num35z1"/>
    <w:rsid w:val="00702D01"/>
    <w:rPr>
      <w:rFonts w:ascii="Courier New" w:hAnsi="Courier New" w:cs="Courier New"/>
    </w:rPr>
  </w:style>
  <w:style w:type="character" w:customStyle="1" w:styleId="WW8Num35z2">
    <w:name w:val="WW8Num35z2"/>
    <w:rsid w:val="00702D01"/>
    <w:rPr>
      <w:rFonts w:ascii="Wingdings" w:hAnsi="Wingdings"/>
    </w:rPr>
  </w:style>
  <w:style w:type="character" w:customStyle="1" w:styleId="WW8Num35z3">
    <w:name w:val="WW8Num35z3"/>
    <w:rsid w:val="00702D01"/>
    <w:rPr>
      <w:rFonts w:ascii="Symbol" w:hAnsi="Symbol"/>
    </w:rPr>
  </w:style>
  <w:style w:type="character" w:customStyle="1" w:styleId="WW8Num36z0">
    <w:name w:val="WW8Num36z0"/>
    <w:rsid w:val="00702D01"/>
    <w:rPr>
      <w:rFonts w:ascii="Symbol" w:hAnsi="Symbol"/>
    </w:rPr>
  </w:style>
  <w:style w:type="character" w:customStyle="1" w:styleId="WW8Num36z1">
    <w:name w:val="WW8Num36z1"/>
    <w:rsid w:val="00702D01"/>
    <w:rPr>
      <w:rFonts w:ascii="Courier New" w:hAnsi="Courier New" w:cs="Courier New"/>
    </w:rPr>
  </w:style>
  <w:style w:type="character" w:customStyle="1" w:styleId="WW8Num36z2">
    <w:name w:val="WW8Num36z2"/>
    <w:rsid w:val="00702D01"/>
    <w:rPr>
      <w:rFonts w:ascii="Wingdings" w:hAnsi="Wingdings"/>
    </w:rPr>
  </w:style>
  <w:style w:type="character" w:customStyle="1" w:styleId="WW8Num38z0">
    <w:name w:val="WW8Num38z0"/>
    <w:rsid w:val="00702D01"/>
    <w:rPr>
      <w:rFonts w:ascii="Symbol" w:hAnsi="Symbol"/>
    </w:rPr>
  </w:style>
  <w:style w:type="character" w:customStyle="1" w:styleId="WW8Num38z1">
    <w:name w:val="WW8Num38z1"/>
    <w:rsid w:val="00702D01"/>
    <w:rPr>
      <w:rFonts w:ascii="Courier New" w:hAnsi="Courier New" w:cs="Courier New"/>
    </w:rPr>
  </w:style>
  <w:style w:type="character" w:customStyle="1" w:styleId="WW8Num38z2">
    <w:name w:val="WW8Num38z2"/>
    <w:rsid w:val="00702D01"/>
    <w:rPr>
      <w:rFonts w:ascii="Wingdings" w:hAnsi="Wingdings"/>
    </w:rPr>
  </w:style>
  <w:style w:type="character" w:customStyle="1" w:styleId="WW8Num39z0">
    <w:name w:val="WW8Num39z0"/>
    <w:rsid w:val="00702D01"/>
    <w:rPr>
      <w:rFonts w:ascii="Symbol" w:hAnsi="Symbol"/>
    </w:rPr>
  </w:style>
  <w:style w:type="character" w:customStyle="1" w:styleId="WW8Num39z1">
    <w:name w:val="WW8Num39z1"/>
    <w:rsid w:val="00702D01"/>
    <w:rPr>
      <w:rFonts w:ascii="Courier New" w:hAnsi="Courier New" w:cs="Courier New"/>
    </w:rPr>
  </w:style>
  <w:style w:type="character" w:customStyle="1" w:styleId="WW8Num39z2">
    <w:name w:val="WW8Num39z2"/>
    <w:rsid w:val="00702D01"/>
    <w:rPr>
      <w:rFonts w:ascii="Wingdings" w:hAnsi="Wingdings"/>
    </w:rPr>
  </w:style>
  <w:style w:type="character" w:customStyle="1" w:styleId="WW8NumSt32z0">
    <w:name w:val="WW8NumSt32z0"/>
    <w:rsid w:val="00702D01"/>
    <w:rPr>
      <w:rFonts w:ascii="Times New Roman" w:hAnsi="Times New Roman" w:cs="Times New Roman"/>
    </w:rPr>
  </w:style>
  <w:style w:type="character" w:customStyle="1" w:styleId="17">
    <w:name w:val="Основной шрифт абзаца1"/>
    <w:rsid w:val="00702D01"/>
  </w:style>
  <w:style w:type="paragraph" w:styleId="aff5">
    <w:name w:val="Title"/>
    <w:aliases w:val="Название"/>
    <w:basedOn w:val="a"/>
    <w:next w:val="a9"/>
    <w:link w:val="1a"/>
    <w:qFormat/>
    <w:rsid w:val="00702D01"/>
    <w:pPr>
      <w:keepNext/>
      <w:suppressAutoHyphens/>
      <w:overflowPunct w:val="0"/>
      <w:autoSpaceDE w:val="0"/>
      <w:spacing w:before="240" w:after="120" w:line="240" w:lineRule="auto"/>
      <w:textAlignment w:val="baseline"/>
    </w:pPr>
    <w:rPr>
      <w:rFonts w:ascii="Arial" w:eastAsia="Verdana" w:hAnsi="Arial" w:cs="Verdana"/>
      <w:sz w:val="28"/>
      <w:szCs w:val="28"/>
      <w:lang w:val="ru-RU" w:eastAsia="ar-SA"/>
    </w:rPr>
  </w:style>
  <w:style w:type="character" w:customStyle="1" w:styleId="aff6">
    <w:name w:val="Заголовок Знак"/>
    <w:basedOn w:val="a0"/>
    <w:uiPriority w:val="10"/>
    <w:rsid w:val="00702D01"/>
    <w:rPr>
      <w:rFonts w:asciiTheme="majorHAnsi" w:eastAsiaTheme="majorEastAsia" w:hAnsiTheme="majorHAnsi" w:cstheme="majorBidi"/>
      <w:spacing w:val="-10"/>
      <w:kern w:val="28"/>
      <w:sz w:val="56"/>
      <w:szCs w:val="56"/>
    </w:rPr>
  </w:style>
  <w:style w:type="paragraph" w:styleId="aff7">
    <w:name w:val="List"/>
    <w:basedOn w:val="a9"/>
    <w:rsid w:val="00702D01"/>
    <w:pPr>
      <w:suppressAutoHyphens/>
      <w:overflowPunct w:val="0"/>
      <w:autoSpaceDE w:val="0"/>
      <w:spacing w:after="120"/>
      <w:jc w:val="left"/>
      <w:textAlignment w:val="baseline"/>
    </w:pPr>
    <w:rPr>
      <w:rFonts w:ascii="Times New Roman CYR" w:hAnsi="Times New Roman CYR"/>
      <w:sz w:val="20"/>
      <w:lang w:eastAsia="ar-SA"/>
    </w:rPr>
  </w:style>
  <w:style w:type="paragraph" w:customStyle="1" w:styleId="1b">
    <w:name w:val="Название1"/>
    <w:basedOn w:val="a"/>
    <w:rsid w:val="00702D01"/>
    <w:pPr>
      <w:suppressLineNumbers/>
      <w:suppressAutoHyphens/>
      <w:overflowPunct w:val="0"/>
      <w:autoSpaceDE w:val="0"/>
      <w:spacing w:before="120" w:after="120" w:line="240" w:lineRule="auto"/>
      <w:textAlignment w:val="baseline"/>
    </w:pPr>
    <w:rPr>
      <w:rFonts w:ascii="Times New Roman CYR" w:eastAsia="Times New Roman" w:hAnsi="Times New Roman CYR" w:cs="Times New Roman"/>
      <w:i/>
      <w:iCs/>
      <w:sz w:val="24"/>
      <w:szCs w:val="24"/>
      <w:lang w:val="ru-RU" w:eastAsia="ar-SA"/>
    </w:rPr>
  </w:style>
  <w:style w:type="paragraph" w:customStyle="1" w:styleId="1c">
    <w:name w:val="Указатель1"/>
    <w:basedOn w:val="a"/>
    <w:rsid w:val="00702D01"/>
    <w:pPr>
      <w:suppressLineNumbers/>
      <w:suppressAutoHyphens/>
      <w:overflowPunct w:val="0"/>
      <w:autoSpaceDE w:val="0"/>
      <w:spacing w:after="0" w:line="240" w:lineRule="auto"/>
      <w:textAlignment w:val="baseline"/>
    </w:pPr>
    <w:rPr>
      <w:rFonts w:ascii="Times New Roman CYR" w:eastAsia="Times New Roman" w:hAnsi="Times New Roman CYR" w:cs="Times New Roman"/>
      <w:sz w:val="20"/>
      <w:szCs w:val="20"/>
      <w:lang w:val="ru-RU" w:eastAsia="ar-SA"/>
    </w:rPr>
  </w:style>
  <w:style w:type="paragraph" w:customStyle="1" w:styleId="-">
    <w:name w:val="- Список"/>
    <w:basedOn w:val="a"/>
    <w:rsid w:val="00702D01"/>
    <w:pPr>
      <w:suppressAutoHyphens/>
      <w:overflowPunct w:val="0"/>
      <w:autoSpaceDE w:val="0"/>
      <w:spacing w:after="0" w:line="240" w:lineRule="auto"/>
      <w:jc w:val="both"/>
      <w:textAlignment w:val="baseline"/>
    </w:pPr>
    <w:rPr>
      <w:rFonts w:ascii="Times New Roman CYR" w:eastAsia="Times New Roman" w:hAnsi="Times New Roman CYR" w:cs="Times New Roman"/>
      <w:kern w:val="1"/>
      <w:sz w:val="28"/>
      <w:szCs w:val="20"/>
      <w:lang w:val="ru-RU" w:eastAsia="ar-SA"/>
    </w:rPr>
  </w:style>
  <w:style w:type="paragraph" w:customStyle="1" w:styleId="1d">
    <w:name w:val="Обычный1"/>
    <w:rsid w:val="00702D01"/>
    <w:pPr>
      <w:widowControl w:val="0"/>
      <w:suppressAutoHyphens/>
      <w:spacing w:after="0" w:line="300" w:lineRule="auto"/>
      <w:ind w:left="480"/>
      <w:jc w:val="right"/>
    </w:pPr>
    <w:rPr>
      <w:rFonts w:ascii="Arial" w:eastAsia="Arial" w:hAnsi="Arial" w:cs="Times New Roman"/>
      <w:sz w:val="28"/>
      <w:szCs w:val="20"/>
      <w:lang w:val="ru-RU" w:eastAsia="ar-SA"/>
    </w:rPr>
  </w:style>
  <w:style w:type="paragraph" w:customStyle="1" w:styleId="news-div-fix">
    <w:name w:val="news-div-fix"/>
    <w:basedOn w:val="a"/>
    <w:rsid w:val="00702D01"/>
    <w:pPr>
      <w:suppressAutoHyphens/>
      <w:spacing w:before="280" w:after="280" w:line="240" w:lineRule="auto"/>
    </w:pPr>
    <w:rPr>
      <w:rFonts w:ascii="Verdana" w:eastAsia="Times New Roman" w:hAnsi="Verdana" w:cs="Times New Roman"/>
      <w:color w:val="000000"/>
      <w:sz w:val="17"/>
      <w:szCs w:val="17"/>
      <w:lang w:val="ru-RU" w:eastAsia="ar-SA"/>
    </w:rPr>
  </w:style>
  <w:style w:type="paragraph" w:customStyle="1" w:styleId="WW-1">
    <w:name w:val="WW-Обычный1"/>
    <w:rsid w:val="00702D01"/>
    <w:pPr>
      <w:suppressAutoHyphens/>
      <w:spacing w:after="0" w:line="240" w:lineRule="auto"/>
    </w:pPr>
    <w:rPr>
      <w:rFonts w:ascii="Times New Roman" w:eastAsia="Arial" w:hAnsi="Times New Roman" w:cs="Times New Roman"/>
      <w:sz w:val="20"/>
      <w:szCs w:val="20"/>
      <w:lang w:val="ru-RU" w:eastAsia="ar-SA"/>
    </w:rPr>
  </w:style>
  <w:style w:type="paragraph" w:customStyle="1" w:styleId="100">
    <w:name w:val="Оглавление 10"/>
    <w:basedOn w:val="1c"/>
    <w:rsid w:val="00702D01"/>
    <w:pPr>
      <w:tabs>
        <w:tab w:val="right" w:leader="dot" w:pos="7425"/>
      </w:tabs>
      <w:ind w:left="2547"/>
    </w:pPr>
  </w:style>
  <w:style w:type="paragraph" w:customStyle="1" w:styleId="aff8">
    <w:name w:val="Содержимое таблицы"/>
    <w:basedOn w:val="a"/>
    <w:rsid w:val="00702D01"/>
    <w:pPr>
      <w:suppressLineNumbers/>
      <w:suppressAutoHyphens/>
      <w:overflowPunct w:val="0"/>
      <w:autoSpaceDE w:val="0"/>
      <w:spacing w:after="0" w:line="240" w:lineRule="auto"/>
      <w:textAlignment w:val="baseline"/>
    </w:pPr>
    <w:rPr>
      <w:rFonts w:ascii="Times New Roman CYR" w:eastAsia="Times New Roman" w:hAnsi="Times New Roman CYR" w:cs="Times New Roman"/>
      <w:sz w:val="20"/>
      <w:szCs w:val="20"/>
      <w:lang w:val="ru-RU" w:eastAsia="ar-SA"/>
    </w:rPr>
  </w:style>
  <w:style w:type="paragraph" w:customStyle="1" w:styleId="aff9">
    <w:name w:val="Заголовок таблицы"/>
    <w:basedOn w:val="aff8"/>
    <w:rsid w:val="00702D01"/>
    <w:pPr>
      <w:jc w:val="center"/>
    </w:pPr>
    <w:rPr>
      <w:b/>
      <w:bCs/>
    </w:rPr>
  </w:style>
  <w:style w:type="paragraph" w:customStyle="1" w:styleId="affa">
    <w:name w:val="Содержимое врезки"/>
    <w:basedOn w:val="a9"/>
    <w:rsid w:val="00702D01"/>
    <w:pPr>
      <w:suppressAutoHyphens/>
      <w:overflowPunct w:val="0"/>
      <w:autoSpaceDE w:val="0"/>
      <w:spacing w:after="120"/>
      <w:jc w:val="left"/>
      <w:textAlignment w:val="baseline"/>
    </w:pPr>
    <w:rPr>
      <w:rFonts w:ascii="Times New Roman CYR" w:hAnsi="Times New Roman CYR"/>
      <w:sz w:val="20"/>
      <w:lang w:eastAsia="ar-SA"/>
    </w:rPr>
  </w:style>
  <w:style w:type="table" w:customStyle="1" w:styleId="45">
    <w:name w:val="Сетка таблицы4"/>
    <w:basedOn w:val="a1"/>
    <w:next w:val="ad"/>
    <w:rsid w:val="00702D01"/>
    <w:pPr>
      <w:spacing w:after="0" w:line="240" w:lineRule="auto"/>
    </w:pPr>
    <w:rPr>
      <w:rFonts w:ascii="Times New Roman" w:eastAsia="Times New Roman" w:hAnsi="Times New Roman"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Абзац списка1"/>
    <w:basedOn w:val="a"/>
    <w:rsid w:val="00702D01"/>
    <w:pPr>
      <w:spacing w:after="200" w:line="276" w:lineRule="auto"/>
      <w:ind w:left="720"/>
    </w:pPr>
    <w:rPr>
      <w:rFonts w:ascii="Calibri" w:eastAsia="Times New Roman" w:hAnsi="Calibri" w:cs="Times New Roman"/>
      <w:lang w:val="uk-UA"/>
    </w:rPr>
  </w:style>
  <w:style w:type="character" w:customStyle="1" w:styleId="36">
    <w:name w:val="Основной текст (3)_"/>
    <w:link w:val="37"/>
    <w:rsid w:val="00702D01"/>
    <w:rPr>
      <w:sz w:val="23"/>
      <w:szCs w:val="23"/>
      <w:shd w:val="clear" w:color="auto" w:fill="FFFFFF"/>
    </w:rPr>
  </w:style>
  <w:style w:type="paragraph" w:customStyle="1" w:styleId="37">
    <w:name w:val="Основной текст (3)"/>
    <w:basedOn w:val="a"/>
    <w:link w:val="36"/>
    <w:rsid w:val="00702D01"/>
    <w:pPr>
      <w:shd w:val="clear" w:color="auto" w:fill="FFFFFF"/>
      <w:spacing w:after="0" w:line="277" w:lineRule="exact"/>
      <w:jc w:val="both"/>
    </w:pPr>
    <w:rPr>
      <w:sz w:val="23"/>
      <w:szCs w:val="23"/>
    </w:rPr>
  </w:style>
  <w:style w:type="character" w:customStyle="1" w:styleId="18pt-1pt">
    <w:name w:val="Основной текст + 18 pt;Интервал -1 pt"/>
    <w:rsid w:val="00702D01"/>
    <w:rPr>
      <w:rFonts w:ascii="Times New Roman" w:eastAsia="Times New Roman" w:hAnsi="Times New Roman" w:cs="Times New Roman"/>
      <w:b w:val="0"/>
      <w:bCs w:val="0"/>
      <w:i w:val="0"/>
      <w:iCs w:val="0"/>
      <w:smallCaps w:val="0"/>
      <w:strike w:val="0"/>
      <w:spacing w:val="-20"/>
      <w:sz w:val="36"/>
      <w:szCs w:val="36"/>
    </w:rPr>
  </w:style>
  <w:style w:type="character" w:customStyle="1" w:styleId="205pt">
    <w:name w:val="Основной текст + 20;5 pt"/>
    <w:rsid w:val="00702D01"/>
    <w:rPr>
      <w:rFonts w:ascii="Times New Roman" w:eastAsia="Times New Roman" w:hAnsi="Times New Roman" w:cs="Times New Roman"/>
      <w:b w:val="0"/>
      <w:bCs w:val="0"/>
      <w:i w:val="0"/>
      <w:iCs w:val="0"/>
      <w:smallCaps w:val="0"/>
      <w:strike w:val="0"/>
      <w:spacing w:val="0"/>
      <w:sz w:val="41"/>
      <w:szCs w:val="41"/>
    </w:rPr>
  </w:style>
  <w:style w:type="character" w:customStyle="1" w:styleId="Georgia195pt">
    <w:name w:val="Основной текст + Georgia;19;5 pt"/>
    <w:rsid w:val="00702D01"/>
    <w:rPr>
      <w:rFonts w:ascii="Georgia" w:eastAsia="Georgia" w:hAnsi="Georgia" w:cs="Georgia"/>
      <w:b w:val="0"/>
      <w:bCs w:val="0"/>
      <w:i w:val="0"/>
      <w:iCs w:val="0"/>
      <w:smallCaps w:val="0"/>
      <w:strike w:val="0"/>
      <w:spacing w:val="0"/>
      <w:sz w:val="39"/>
      <w:szCs w:val="39"/>
    </w:rPr>
  </w:style>
  <w:style w:type="character" w:customStyle="1" w:styleId="205pt-1pt">
    <w:name w:val="Основной текст + 20;5 pt;Интервал -1 pt"/>
    <w:rsid w:val="00702D01"/>
    <w:rPr>
      <w:rFonts w:ascii="Times New Roman" w:eastAsia="Times New Roman" w:hAnsi="Times New Roman" w:cs="Times New Roman"/>
      <w:b w:val="0"/>
      <w:bCs w:val="0"/>
      <w:i w:val="0"/>
      <w:iCs w:val="0"/>
      <w:smallCaps w:val="0"/>
      <w:strike w:val="0"/>
      <w:spacing w:val="-30"/>
      <w:sz w:val="41"/>
      <w:szCs w:val="41"/>
    </w:rPr>
  </w:style>
  <w:style w:type="paragraph" w:customStyle="1" w:styleId="1f">
    <w:name w:val="Стиль1"/>
    <w:basedOn w:val="a"/>
    <w:qFormat/>
    <w:rsid w:val="00702D01"/>
    <w:pPr>
      <w:suppressAutoHyphens/>
      <w:overflowPunct w:val="0"/>
      <w:autoSpaceDE w:val="0"/>
      <w:spacing w:after="0" w:line="360" w:lineRule="auto"/>
      <w:jc w:val="center"/>
      <w:textAlignment w:val="baseline"/>
    </w:pPr>
    <w:rPr>
      <w:rFonts w:ascii="Times New Roman" w:eastAsia="Times New Roman" w:hAnsi="Times New Roman" w:cs="Times New Roman"/>
      <w:sz w:val="28"/>
      <w:szCs w:val="28"/>
      <w:lang w:val="ru-RU" w:eastAsia="ar-SA"/>
    </w:rPr>
  </w:style>
  <w:style w:type="paragraph" w:customStyle="1" w:styleId="27">
    <w:name w:val="Стиль2"/>
    <w:basedOn w:val="a"/>
    <w:qFormat/>
    <w:rsid w:val="00702D01"/>
    <w:pPr>
      <w:pageBreakBefore/>
      <w:suppressAutoHyphens/>
      <w:overflowPunct w:val="0"/>
      <w:autoSpaceDE w:val="0"/>
      <w:spacing w:after="0" w:line="240" w:lineRule="auto"/>
      <w:jc w:val="center"/>
      <w:textAlignment w:val="baseline"/>
    </w:pPr>
    <w:rPr>
      <w:rFonts w:ascii="Times New Roman CYR" w:eastAsia="Times New Roman" w:hAnsi="Times New Roman CYR" w:cs="Times New Roman"/>
      <w:sz w:val="28"/>
      <w:szCs w:val="20"/>
      <w:lang w:val="ru-RU" w:eastAsia="ar-SA"/>
    </w:rPr>
  </w:style>
  <w:style w:type="paragraph" w:customStyle="1" w:styleId="38">
    <w:name w:val="Стиль3"/>
    <w:basedOn w:val="a"/>
    <w:qFormat/>
    <w:rsid w:val="00702D01"/>
    <w:pPr>
      <w:pageBreakBefore/>
      <w:suppressAutoHyphens/>
      <w:overflowPunct w:val="0"/>
      <w:autoSpaceDE w:val="0"/>
      <w:spacing w:after="0" w:line="240" w:lineRule="auto"/>
      <w:jc w:val="center"/>
      <w:textAlignment w:val="baseline"/>
    </w:pPr>
    <w:rPr>
      <w:rFonts w:ascii="Times New Roman" w:eastAsia="Times New Roman" w:hAnsi="Times New Roman" w:cs="Times New Roman"/>
      <w:sz w:val="28"/>
      <w:szCs w:val="28"/>
      <w:lang w:val="ru-RU" w:eastAsia="ar-SA"/>
    </w:rPr>
  </w:style>
  <w:style w:type="paragraph" w:customStyle="1" w:styleId="1f0">
    <w:name w:val="1"/>
    <w:basedOn w:val="a"/>
    <w:next w:val="aff5"/>
    <w:link w:val="affb"/>
    <w:qFormat/>
    <w:rsid w:val="00702D01"/>
    <w:pPr>
      <w:spacing w:after="0" w:line="240" w:lineRule="auto"/>
      <w:jc w:val="center"/>
    </w:pPr>
    <w:rPr>
      <w:rFonts w:ascii="Times New Roman" w:eastAsia="Times New Roman" w:hAnsi="Times New Roman" w:cs="Times New Roman"/>
      <w:b/>
      <w:bCs/>
      <w:sz w:val="28"/>
      <w:szCs w:val="20"/>
      <w:u w:val="single"/>
      <w:lang w:val="ru-RU" w:eastAsia="ru-RU"/>
    </w:rPr>
  </w:style>
  <w:style w:type="character" w:customStyle="1" w:styleId="affb">
    <w:name w:val="Название Знак"/>
    <w:link w:val="1f0"/>
    <w:rsid w:val="00702D01"/>
    <w:rPr>
      <w:rFonts w:ascii="Times New Roman" w:eastAsia="Times New Roman" w:hAnsi="Times New Roman" w:cs="Times New Roman"/>
      <w:b/>
      <w:bCs/>
      <w:sz w:val="28"/>
      <w:szCs w:val="20"/>
      <w:u w:val="single"/>
      <w:lang w:val="ru-RU" w:eastAsia="ru-RU"/>
    </w:rPr>
  </w:style>
  <w:style w:type="paragraph" w:styleId="affc">
    <w:name w:val="Subtitle"/>
    <w:basedOn w:val="a"/>
    <w:next w:val="a"/>
    <w:link w:val="affd"/>
    <w:qFormat/>
    <w:rsid w:val="00702D01"/>
    <w:pPr>
      <w:suppressAutoHyphens/>
      <w:overflowPunct w:val="0"/>
      <w:autoSpaceDE w:val="0"/>
      <w:spacing w:after="60" w:line="240" w:lineRule="auto"/>
      <w:jc w:val="center"/>
      <w:textAlignment w:val="baseline"/>
      <w:outlineLvl w:val="1"/>
    </w:pPr>
    <w:rPr>
      <w:rFonts w:ascii="Calibri Light" w:eastAsia="Times New Roman" w:hAnsi="Calibri Light" w:cs="Times New Roman"/>
      <w:sz w:val="24"/>
      <w:szCs w:val="24"/>
      <w:lang w:val="ru-RU" w:eastAsia="ar-SA"/>
    </w:rPr>
  </w:style>
  <w:style w:type="character" w:customStyle="1" w:styleId="affd">
    <w:name w:val="Подзаголовок Знак"/>
    <w:basedOn w:val="a0"/>
    <w:link w:val="affc"/>
    <w:rsid w:val="00702D01"/>
    <w:rPr>
      <w:rFonts w:ascii="Calibri Light" w:eastAsia="Times New Roman" w:hAnsi="Calibri Light" w:cs="Times New Roman"/>
      <w:sz w:val="24"/>
      <w:szCs w:val="24"/>
      <w:lang w:val="ru-RU" w:eastAsia="ar-SA"/>
    </w:rPr>
  </w:style>
  <w:style w:type="character" w:customStyle="1" w:styleId="mediumtext1">
    <w:name w:val="medium_text1"/>
    <w:rsid w:val="00702D01"/>
    <w:rPr>
      <w:sz w:val="27"/>
      <w:szCs w:val="27"/>
    </w:rPr>
  </w:style>
  <w:style w:type="character" w:styleId="affe">
    <w:name w:val="Placeholder Text"/>
    <w:uiPriority w:val="99"/>
    <w:semiHidden/>
    <w:rsid w:val="00702D01"/>
    <w:rPr>
      <w:color w:val="808080"/>
    </w:rPr>
  </w:style>
  <w:style w:type="table" w:customStyle="1" w:styleId="113">
    <w:name w:val="Сетка таблицы11"/>
    <w:basedOn w:val="a1"/>
    <w:next w:val="ad"/>
    <w:uiPriority w:val="59"/>
    <w:rsid w:val="00702D01"/>
    <w:pPr>
      <w:spacing w:after="0" w:line="240" w:lineRule="auto"/>
    </w:pPr>
    <w:rPr>
      <w:rFonts w:ascii="Calibri" w:eastAsia="Times New Roman" w:hAnsi="Calibri"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1">
    <w:name w:val="Знак Знак7"/>
    <w:rsid w:val="00702D01"/>
    <w:rPr>
      <w:sz w:val="24"/>
      <w:szCs w:val="24"/>
    </w:rPr>
  </w:style>
  <w:style w:type="character" w:customStyle="1" w:styleId="1a">
    <w:name w:val="Заголовок Знак1"/>
    <w:aliases w:val="Название Знак1"/>
    <w:link w:val="aff5"/>
    <w:rsid w:val="00702D01"/>
    <w:rPr>
      <w:rFonts w:ascii="Arial" w:eastAsia="Verdana" w:hAnsi="Arial" w:cs="Verdana"/>
      <w:sz w:val="28"/>
      <w:szCs w:val="28"/>
      <w:lang w:val="ru-RU" w:eastAsia="ar-SA"/>
    </w:rPr>
  </w:style>
  <w:style w:type="paragraph" w:styleId="28">
    <w:name w:val="Body Text 2"/>
    <w:basedOn w:val="a"/>
    <w:link w:val="29"/>
    <w:rsid w:val="00702D01"/>
    <w:pPr>
      <w:tabs>
        <w:tab w:val="left" w:pos="317"/>
        <w:tab w:val="left" w:pos="2268"/>
      </w:tabs>
      <w:spacing w:after="0" w:line="240" w:lineRule="auto"/>
      <w:jc w:val="center"/>
    </w:pPr>
    <w:rPr>
      <w:rFonts w:ascii="Times New Roman" w:eastAsia="Times New Roman" w:hAnsi="Times New Roman" w:cs="Times New Roman"/>
      <w:sz w:val="18"/>
      <w:szCs w:val="20"/>
      <w:lang w:val="ru-RU" w:eastAsia="ru-RU"/>
    </w:rPr>
  </w:style>
  <w:style w:type="character" w:customStyle="1" w:styleId="29">
    <w:name w:val="Основной текст 2 Знак"/>
    <w:basedOn w:val="a0"/>
    <w:link w:val="28"/>
    <w:rsid w:val="00702D01"/>
    <w:rPr>
      <w:rFonts w:ascii="Times New Roman" w:eastAsia="Times New Roman" w:hAnsi="Times New Roman" w:cs="Times New Roman"/>
      <w:sz w:val="18"/>
      <w:szCs w:val="20"/>
      <w:lang w:val="ru-RU" w:eastAsia="ru-RU"/>
    </w:rPr>
  </w:style>
  <w:style w:type="character" w:styleId="afff">
    <w:name w:val="Emphasis"/>
    <w:uiPriority w:val="20"/>
    <w:qFormat/>
    <w:rsid w:val="00702D01"/>
    <w:rPr>
      <w:i/>
      <w:iCs/>
    </w:rPr>
  </w:style>
  <w:style w:type="paragraph" w:customStyle="1" w:styleId="afff0">
    <w:name w:val="Базовый"/>
    <w:rsid w:val="00702D01"/>
    <w:pPr>
      <w:tabs>
        <w:tab w:val="left" w:pos="708"/>
      </w:tabs>
      <w:suppressAutoHyphens/>
      <w:spacing w:after="200" w:line="276" w:lineRule="auto"/>
    </w:pPr>
    <w:rPr>
      <w:rFonts w:ascii="Calibri" w:eastAsia="Droid Sans" w:hAnsi="Calibri" w:cs="Calibri"/>
      <w:lang w:val="ru-RU"/>
    </w:rPr>
  </w:style>
  <w:style w:type="character" w:customStyle="1" w:styleId="title-cat">
    <w:name w:val="title-cat"/>
    <w:rsid w:val="00702D01"/>
  </w:style>
  <w:style w:type="paragraph" w:customStyle="1" w:styleId="2a">
    <w:name w:val="Абзац списка2"/>
    <w:basedOn w:val="a"/>
    <w:rsid w:val="00702D01"/>
    <w:pPr>
      <w:spacing w:after="200" w:line="276" w:lineRule="auto"/>
      <w:ind w:left="720"/>
    </w:pPr>
    <w:rPr>
      <w:rFonts w:ascii="Calibri" w:eastAsia="Times New Roman" w:hAnsi="Calibri" w:cs="Times New Roman"/>
      <w:lang w:val="uk-UA"/>
    </w:rPr>
  </w:style>
  <w:style w:type="character" w:customStyle="1" w:styleId="2b">
    <w:name w:val="Основной текст (2)_"/>
    <w:link w:val="2c"/>
    <w:uiPriority w:val="99"/>
    <w:rsid w:val="00702D01"/>
    <w:rPr>
      <w:shd w:val="clear" w:color="auto" w:fill="FFFFFF"/>
    </w:rPr>
  </w:style>
  <w:style w:type="character" w:customStyle="1" w:styleId="214pt">
    <w:name w:val="Основной текст (2) + 14 pt"/>
    <w:uiPriority w:val="99"/>
    <w:rsid w:val="00702D01"/>
    <w:rPr>
      <w:sz w:val="28"/>
      <w:szCs w:val="28"/>
      <w:shd w:val="clear" w:color="auto" w:fill="FFFFFF"/>
    </w:rPr>
  </w:style>
  <w:style w:type="character" w:customStyle="1" w:styleId="210pt2">
    <w:name w:val="Основной текст (2) + 10 pt2"/>
    <w:aliases w:val="Интервал 0 pt1"/>
    <w:uiPriority w:val="99"/>
    <w:rsid w:val="00702D01"/>
    <w:rPr>
      <w:spacing w:val="10"/>
      <w:sz w:val="20"/>
      <w:szCs w:val="20"/>
      <w:shd w:val="clear" w:color="auto" w:fill="FFFFFF"/>
    </w:rPr>
  </w:style>
  <w:style w:type="character" w:customStyle="1" w:styleId="210pt1">
    <w:name w:val="Основной текст (2) + 10 pt1"/>
    <w:uiPriority w:val="99"/>
    <w:rsid w:val="00702D01"/>
    <w:rPr>
      <w:sz w:val="20"/>
      <w:szCs w:val="20"/>
      <w:shd w:val="clear" w:color="auto" w:fill="FFFFFF"/>
    </w:rPr>
  </w:style>
  <w:style w:type="paragraph" w:customStyle="1" w:styleId="2c">
    <w:name w:val="Основной текст (2)"/>
    <w:basedOn w:val="a"/>
    <w:link w:val="2b"/>
    <w:uiPriority w:val="99"/>
    <w:rsid w:val="00702D01"/>
    <w:pPr>
      <w:widowControl w:val="0"/>
      <w:shd w:val="clear" w:color="auto" w:fill="FFFFFF"/>
      <w:spacing w:after="0" w:line="240" w:lineRule="atLeast"/>
    </w:pPr>
  </w:style>
  <w:style w:type="numbering" w:customStyle="1" w:styleId="72">
    <w:name w:val="Нет списка7"/>
    <w:next w:val="a2"/>
    <w:uiPriority w:val="99"/>
    <w:semiHidden/>
    <w:unhideWhenUsed/>
    <w:rsid w:val="00702D01"/>
  </w:style>
  <w:style w:type="table" w:customStyle="1" w:styleId="51">
    <w:name w:val="Сетка таблицы5"/>
    <w:basedOn w:val="a1"/>
    <w:next w:val="ad"/>
    <w:rsid w:val="00702D01"/>
    <w:pPr>
      <w:spacing w:after="0" w:line="240" w:lineRule="auto"/>
    </w:pPr>
    <w:rPr>
      <w:rFonts w:ascii="Times New Roman" w:eastAsia="Times New Roman" w:hAnsi="Times New Roman"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1"/>
    <w:next w:val="ad"/>
    <w:uiPriority w:val="59"/>
    <w:rsid w:val="00702D01"/>
    <w:pPr>
      <w:spacing w:after="0" w:line="240" w:lineRule="auto"/>
    </w:pPr>
    <w:rPr>
      <w:rFonts w:ascii="Calibri" w:eastAsia="Times New Roman" w:hAnsi="Calibri"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702D01"/>
  </w:style>
  <w:style w:type="table" w:customStyle="1" w:styleId="211">
    <w:name w:val="Сетка таблицы21"/>
    <w:basedOn w:val="a1"/>
    <w:next w:val="ad"/>
    <w:uiPriority w:val="39"/>
    <w:rsid w:val="00702D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TOC Heading"/>
    <w:basedOn w:val="1"/>
    <w:next w:val="a"/>
    <w:uiPriority w:val="39"/>
    <w:unhideWhenUsed/>
    <w:qFormat/>
    <w:rsid w:val="00702D01"/>
    <w:pPr>
      <w:keepLines/>
      <w:spacing w:before="240" w:line="259" w:lineRule="auto"/>
      <w:ind w:right="0"/>
      <w:jc w:val="left"/>
      <w:outlineLvl w:val="9"/>
    </w:pPr>
    <w:rPr>
      <w:rFonts w:ascii="Calibri Light" w:hAnsi="Calibri Light"/>
      <w:color w:val="2E74B5"/>
      <w:sz w:val="32"/>
      <w:szCs w:val="32"/>
      <w:lang w:val="ru-RU" w:eastAsia="ru-RU"/>
    </w:rPr>
  </w:style>
  <w:style w:type="numbering" w:customStyle="1" w:styleId="1111">
    <w:name w:val="Нет списка1111"/>
    <w:next w:val="a2"/>
    <w:uiPriority w:val="99"/>
    <w:semiHidden/>
    <w:unhideWhenUsed/>
    <w:rsid w:val="00702D01"/>
  </w:style>
  <w:style w:type="character" w:customStyle="1" w:styleId="FontStyle103">
    <w:name w:val="Font Style103"/>
    <w:uiPriority w:val="99"/>
    <w:rsid w:val="00702D01"/>
    <w:rPr>
      <w:rFonts w:ascii="Times New Roman" w:hAnsi="Times New Roman"/>
      <w:spacing w:val="-10"/>
      <w:sz w:val="26"/>
    </w:rPr>
  </w:style>
  <w:style w:type="table" w:customStyle="1" w:styleId="80">
    <w:name w:val="Сетка таблицы8"/>
    <w:basedOn w:val="a1"/>
    <w:next w:val="ad"/>
    <w:uiPriority w:val="39"/>
    <w:rsid w:val="00702D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d"/>
    <w:uiPriority w:val="39"/>
    <w:rsid w:val="00702D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702D01"/>
  </w:style>
  <w:style w:type="table" w:customStyle="1" w:styleId="1112">
    <w:name w:val="Сетка таблицы111"/>
    <w:basedOn w:val="a1"/>
    <w:next w:val="ad"/>
    <w:rsid w:val="00702D01"/>
    <w:pPr>
      <w:spacing w:after="0" w:line="240" w:lineRule="auto"/>
    </w:pPr>
    <w:rPr>
      <w:rFonts w:ascii="Times New Roman" w:eastAsia="Times New Roman" w:hAnsi="Times New Roman"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d"/>
    <w:uiPriority w:val="59"/>
    <w:rsid w:val="00702D01"/>
    <w:pPr>
      <w:spacing w:after="0" w:line="240" w:lineRule="auto"/>
    </w:pPr>
    <w:rPr>
      <w:rFonts w:ascii="Calibri" w:eastAsia="Times New Roman" w:hAnsi="Calibri"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Абзац списка2"/>
    <w:basedOn w:val="a"/>
    <w:rsid w:val="00702D01"/>
    <w:pPr>
      <w:spacing w:after="200" w:line="276" w:lineRule="auto"/>
      <w:ind w:left="720"/>
    </w:pPr>
    <w:rPr>
      <w:rFonts w:ascii="Calibri" w:eastAsia="Times New Roman" w:hAnsi="Calibri" w:cs="Times New Roman"/>
      <w:lang w:val="uk-UA"/>
    </w:rPr>
  </w:style>
  <w:style w:type="paragraph" w:customStyle="1" w:styleId="Style85">
    <w:name w:val="Style85"/>
    <w:basedOn w:val="a"/>
    <w:uiPriority w:val="99"/>
    <w:rsid w:val="00702D01"/>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numbering" w:customStyle="1" w:styleId="312">
    <w:name w:val="Нет списка31"/>
    <w:next w:val="a2"/>
    <w:uiPriority w:val="99"/>
    <w:semiHidden/>
    <w:unhideWhenUsed/>
    <w:rsid w:val="00702D01"/>
  </w:style>
  <w:style w:type="paragraph" w:customStyle="1" w:styleId="Default">
    <w:name w:val="Default"/>
    <w:rsid w:val="00702D01"/>
    <w:pPr>
      <w:autoSpaceDE w:val="0"/>
      <w:autoSpaceDN w:val="0"/>
      <w:adjustRightInd w:val="0"/>
      <w:spacing w:after="0" w:line="240" w:lineRule="auto"/>
    </w:pPr>
    <w:rPr>
      <w:rFonts w:ascii="ISOCPEUR" w:eastAsia="Calibri" w:hAnsi="ISOCPEUR" w:cs="ISOCPEUR"/>
      <w:color w:val="000000"/>
      <w:sz w:val="24"/>
      <w:szCs w:val="24"/>
      <w:lang w:val="ru-RU"/>
    </w:rPr>
  </w:style>
  <w:style w:type="character" w:customStyle="1" w:styleId="2e">
    <w:name w:val="Основной текст Знак2"/>
    <w:rsid w:val="00702D01"/>
    <w:rPr>
      <w:rFonts w:ascii="Times New Roman" w:eastAsia="Times New Roman" w:hAnsi="Times New Roman" w:cs="Times New Roman"/>
      <w:sz w:val="24"/>
      <w:szCs w:val="20"/>
      <w:lang w:eastAsia="ru-RU"/>
    </w:rPr>
  </w:style>
  <w:style w:type="numbering" w:customStyle="1" w:styleId="81">
    <w:name w:val="Нет списка8"/>
    <w:next w:val="a2"/>
    <w:uiPriority w:val="99"/>
    <w:semiHidden/>
    <w:unhideWhenUsed/>
    <w:rsid w:val="00702D01"/>
  </w:style>
  <w:style w:type="numbering" w:customStyle="1" w:styleId="150">
    <w:name w:val="Нет списка15"/>
    <w:next w:val="a2"/>
    <w:uiPriority w:val="99"/>
    <w:semiHidden/>
    <w:unhideWhenUsed/>
    <w:rsid w:val="00702D01"/>
  </w:style>
  <w:style w:type="table" w:customStyle="1" w:styleId="64">
    <w:name w:val="Сетка таблицы6"/>
    <w:basedOn w:val="a1"/>
    <w:next w:val="ad"/>
    <w:rsid w:val="00702D01"/>
    <w:pPr>
      <w:spacing w:after="0" w:line="240" w:lineRule="auto"/>
    </w:pPr>
    <w:rPr>
      <w:rFonts w:ascii="Times New Roman" w:eastAsia="Times New Roman" w:hAnsi="Times New Roman"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702D01"/>
  </w:style>
  <w:style w:type="numbering" w:customStyle="1" w:styleId="11111">
    <w:name w:val="Нет списка11111"/>
    <w:next w:val="a2"/>
    <w:uiPriority w:val="99"/>
    <w:semiHidden/>
    <w:unhideWhenUsed/>
    <w:rsid w:val="00702D01"/>
  </w:style>
  <w:style w:type="table" w:customStyle="1" w:styleId="131">
    <w:name w:val="Сетка таблицы13"/>
    <w:basedOn w:val="a1"/>
    <w:next w:val="ad"/>
    <w:rsid w:val="00702D01"/>
    <w:pPr>
      <w:spacing w:after="0" w:line="240" w:lineRule="auto"/>
    </w:pPr>
    <w:rPr>
      <w:rFonts w:ascii="Times New Roman" w:eastAsia="Times New Roman" w:hAnsi="Times New Roman"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702D01"/>
  </w:style>
  <w:style w:type="numbering" w:customStyle="1" w:styleId="1210">
    <w:name w:val="Нет списка121"/>
    <w:next w:val="a2"/>
    <w:uiPriority w:val="99"/>
    <w:semiHidden/>
    <w:unhideWhenUsed/>
    <w:rsid w:val="00702D01"/>
  </w:style>
  <w:style w:type="table" w:customStyle="1" w:styleId="222">
    <w:name w:val="Сетка таблицы22"/>
    <w:basedOn w:val="a1"/>
    <w:next w:val="ad"/>
    <w:rsid w:val="00702D01"/>
    <w:pPr>
      <w:spacing w:after="0" w:line="240" w:lineRule="auto"/>
    </w:pPr>
    <w:rPr>
      <w:rFonts w:ascii="Times New Roman" w:eastAsia="Times New Roman" w:hAnsi="Times New Roman"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702D01"/>
  </w:style>
  <w:style w:type="numbering" w:customStyle="1" w:styleId="410">
    <w:name w:val="Нет списка41"/>
    <w:next w:val="a2"/>
    <w:uiPriority w:val="99"/>
    <w:semiHidden/>
    <w:unhideWhenUsed/>
    <w:rsid w:val="00702D01"/>
  </w:style>
  <w:style w:type="numbering" w:customStyle="1" w:styleId="511">
    <w:name w:val="Нет списка51"/>
    <w:next w:val="a2"/>
    <w:semiHidden/>
    <w:rsid w:val="00702D01"/>
  </w:style>
  <w:style w:type="table" w:customStyle="1" w:styleId="313">
    <w:name w:val="Сетка таблицы31"/>
    <w:basedOn w:val="a1"/>
    <w:next w:val="ad"/>
    <w:uiPriority w:val="59"/>
    <w:rsid w:val="00702D01"/>
    <w:pPr>
      <w:spacing w:after="0" w:line="240" w:lineRule="auto"/>
    </w:pPr>
    <w:rPr>
      <w:rFonts w:ascii="Times New Roman" w:eastAsia="Times New Roman" w:hAnsi="Times New Roman"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702D01"/>
  </w:style>
  <w:style w:type="numbering" w:customStyle="1" w:styleId="611">
    <w:name w:val="Нет списка61"/>
    <w:next w:val="a2"/>
    <w:uiPriority w:val="99"/>
    <w:semiHidden/>
    <w:unhideWhenUsed/>
    <w:rsid w:val="00702D01"/>
  </w:style>
  <w:style w:type="table" w:customStyle="1" w:styleId="411">
    <w:name w:val="Сетка таблицы41"/>
    <w:basedOn w:val="a1"/>
    <w:next w:val="ad"/>
    <w:rsid w:val="00702D01"/>
    <w:pPr>
      <w:spacing w:after="0" w:line="240" w:lineRule="auto"/>
    </w:pPr>
    <w:rPr>
      <w:rFonts w:ascii="Times New Roman" w:eastAsia="Times New Roman" w:hAnsi="Times New Roman"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1"/>
    <w:next w:val="ad"/>
    <w:uiPriority w:val="59"/>
    <w:rsid w:val="00702D01"/>
    <w:pPr>
      <w:spacing w:after="0" w:line="240" w:lineRule="auto"/>
    </w:pPr>
    <w:rPr>
      <w:rFonts w:ascii="Calibri" w:eastAsia="Times New Roman" w:hAnsi="Calibri"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702D01"/>
  </w:style>
  <w:style w:type="table" w:customStyle="1" w:styleId="52">
    <w:name w:val="Сетка таблицы52"/>
    <w:basedOn w:val="a1"/>
    <w:next w:val="ad"/>
    <w:rsid w:val="00702D01"/>
    <w:pPr>
      <w:spacing w:after="0" w:line="240" w:lineRule="auto"/>
    </w:pPr>
    <w:rPr>
      <w:rFonts w:ascii="Times New Roman" w:eastAsia="Times New Roman" w:hAnsi="Times New Roman"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d"/>
    <w:uiPriority w:val="59"/>
    <w:rsid w:val="00702D01"/>
    <w:pPr>
      <w:spacing w:after="0" w:line="240" w:lineRule="auto"/>
    </w:pPr>
    <w:rPr>
      <w:rFonts w:ascii="Calibri" w:eastAsia="Times New Roman" w:hAnsi="Calibri"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1"/>
    <w:next w:val="a2"/>
    <w:uiPriority w:val="99"/>
    <w:semiHidden/>
    <w:unhideWhenUsed/>
    <w:rsid w:val="00702D01"/>
  </w:style>
  <w:style w:type="table" w:customStyle="1" w:styleId="2110">
    <w:name w:val="Сетка таблицы211"/>
    <w:basedOn w:val="a1"/>
    <w:next w:val="ad"/>
    <w:uiPriority w:val="39"/>
    <w:rsid w:val="00702D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2"/>
    <w:uiPriority w:val="99"/>
    <w:semiHidden/>
    <w:unhideWhenUsed/>
    <w:rsid w:val="00702D01"/>
  </w:style>
  <w:style w:type="table" w:customStyle="1" w:styleId="810">
    <w:name w:val="Сетка таблицы81"/>
    <w:basedOn w:val="a1"/>
    <w:next w:val="ad"/>
    <w:uiPriority w:val="39"/>
    <w:rsid w:val="00702D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d"/>
    <w:uiPriority w:val="39"/>
    <w:rsid w:val="00702D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702D01"/>
  </w:style>
  <w:style w:type="table" w:customStyle="1" w:styleId="11120">
    <w:name w:val="Сетка таблицы1112"/>
    <w:basedOn w:val="a1"/>
    <w:next w:val="ad"/>
    <w:rsid w:val="00702D01"/>
    <w:pPr>
      <w:spacing w:after="0" w:line="240" w:lineRule="auto"/>
    </w:pPr>
    <w:rPr>
      <w:rFonts w:ascii="Times New Roman" w:eastAsia="Times New Roman" w:hAnsi="Times New Roman"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next w:val="ad"/>
    <w:uiPriority w:val="59"/>
    <w:rsid w:val="00702D01"/>
    <w:pPr>
      <w:spacing w:after="0" w:line="240" w:lineRule="auto"/>
    </w:pPr>
    <w:rPr>
      <w:rFonts w:ascii="Calibri" w:eastAsia="Times New Roman" w:hAnsi="Calibri"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2"/>
    <w:uiPriority w:val="99"/>
    <w:semiHidden/>
    <w:unhideWhenUsed/>
    <w:rsid w:val="00702D01"/>
  </w:style>
  <w:style w:type="paragraph" w:styleId="aff0">
    <w:name w:val="Normal (Web)"/>
    <w:basedOn w:val="a"/>
    <w:uiPriority w:val="99"/>
    <w:semiHidden/>
    <w:unhideWhenUsed/>
    <w:rsid w:val="00702D01"/>
    <w:rPr>
      <w:rFonts w:ascii="Times New Roman" w:hAnsi="Times New Roman" w:cs="Times New Roman"/>
      <w:sz w:val="24"/>
      <w:szCs w:val="24"/>
    </w:rPr>
  </w:style>
  <w:style w:type="numbering" w:customStyle="1" w:styleId="90">
    <w:name w:val="Нет списка9"/>
    <w:next w:val="a2"/>
    <w:uiPriority w:val="99"/>
    <w:semiHidden/>
    <w:unhideWhenUsed/>
    <w:rsid w:val="00052A51"/>
  </w:style>
  <w:style w:type="numbering" w:customStyle="1" w:styleId="160">
    <w:name w:val="Нет списка16"/>
    <w:next w:val="a2"/>
    <w:uiPriority w:val="99"/>
    <w:semiHidden/>
    <w:unhideWhenUsed/>
    <w:rsid w:val="00052A51"/>
  </w:style>
  <w:style w:type="numbering" w:customStyle="1" w:styleId="1130">
    <w:name w:val="Нет списка113"/>
    <w:next w:val="a2"/>
    <w:uiPriority w:val="99"/>
    <w:semiHidden/>
    <w:unhideWhenUsed/>
    <w:rsid w:val="00052A51"/>
  </w:style>
  <w:style w:type="numbering" w:customStyle="1" w:styleId="230">
    <w:name w:val="Нет списка23"/>
    <w:next w:val="a2"/>
    <w:uiPriority w:val="99"/>
    <w:semiHidden/>
    <w:unhideWhenUsed/>
    <w:rsid w:val="00052A51"/>
  </w:style>
  <w:style w:type="numbering" w:customStyle="1" w:styleId="1220">
    <w:name w:val="Нет списка122"/>
    <w:next w:val="a2"/>
    <w:uiPriority w:val="99"/>
    <w:semiHidden/>
    <w:unhideWhenUsed/>
    <w:rsid w:val="00052A51"/>
  </w:style>
  <w:style w:type="numbering" w:customStyle="1" w:styleId="330">
    <w:name w:val="Нет списка33"/>
    <w:next w:val="a2"/>
    <w:uiPriority w:val="99"/>
    <w:semiHidden/>
    <w:unhideWhenUsed/>
    <w:rsid w:val="00052A51"/>
  </w:style>
  <w:style w:type="numbering" w:customStyle="1" w:styleId="420">
    <w:name w:val="Нет списка42"/>
    <w:next w:val="a2"/>
    <w:uiPriority w:val="99"/>
    <w:semiHidden/>
    <w:unhideWhenUsed/>
    <w:rsid w:val="00052A51"/>
  </w:style>
  <w:style w:type="numbering" w:customStyle="1" w:styleId="520">
    <w:name w:val="Нет списка52"/>
    <w:next w:val="a2"/>
    <w:semiHidden/>
    <w:rsid w:val="00052A51"/>
  </w:style>
  <w:style w:type="numbering" w:customStyle="1" w:styleId="132">
    <w:name w:val="Нет списка132"/>
    <w:next w:val="a2"/>
    <w:uiPriority w:val="99"/>
    <w:semiHidden/>
    <w:unhideWhenUsed/>
    <w:rsid w:val="00052A51"/>
  </w:style>
  <w:style w:type="numbering" w:customStyle="1" w:styleId="620">
    <w:name w:val="Нет списка62"/>
    <w:next w:val="a2"/>
    <w:uiPriority w:val="99"/>
    <w:semiHidden/>
    <w:unhideWhenUsed/>
    <w:rsid w:val="00052A51"/>
  </w:style>
  <w:style w:type="numbering" w:customStyle="1" w:styleId="720">
    <w:name w:val="Нет списка72"/>
    <w:next w:val="a2"/>
    <w:uiPriority w:val="99"/>
    <w:semiHidden/>
    <w:unhideWhenUsed/>
    <w:rsid w:val="00052A51"/>
  </w:style>
  <w:style w:type="numbering" w:customStyle="1" w:styleId="142">
    <w:name w:val="Нет списка142"/>
    <w:next w:val="a2"/>
    <w:uiPriority w:val="99"/>
    <w:semiHidden/>
    <w:unhideWhenUsed/>
    <w:rsid w:val="00052A51"/>
  </w:style>
  <w:style w:type="numbering" w:customStyle="1" w:styleId="11121">
    <w:name w:val="Нет списка1112"/>
    <w:next w:val="a2"/>
    <w:uiPriority w:val="99"/>
    <w:semiHidden/>
    <w:unhideWhenUsed/>
    <w:rsid w:val="00052A51"/>
  </w:style>
  <w:style w:type="numbering" w:customStyle="1" w:styleId="2120">
    <w:name w:val="Нет списка212"/>
    <w:next w:val="a2"/>
    <w:uiPriority w:val="99"/>
    <w:semiHidden/>
    <w:unhideWhenUsed/>
    <w:rsid w:val="00052A51"/>
  </w:style>
  <w:style w:type="numbering" w:customStyle="1" w:styleId="3120">
    <w:name w:val="Нет списка312"/>
    <w:next w:val="a2"/>
    <w:uiPriority w:val="99"/>
    <w:semiHidden/>
    <w:unhideWhenUsed/>
    <w:rsid w:val="00052A51"/>
  </w:style>
  <w:style w:type="numbering" w:customStyle="1" w:styleId="811">
    <w:name w:val="Нет списка81"/>
    <w:next w:val="a2"/>
    <w:uiPriority w:val="99"/>
    <w:semiHidden/>
    <w:unhideWhenUsed/>
    <w:rsid w:val="00052A51"/>
  </w:style>
  <w:style w:type="numbering" w:customStyle="1" w:styleId="151">
    <w:name w:val="Нет списка151"/>
    <w:next w:val="a2"/>
    <w:uiPriority w:val="99"/>
    <w:semiHidden/>
    <w:unhideWhenUsed/>
    <w:rsid w:val="00052A51"/>
  </w:style>
  <w:style w:type="numbering" w:customStyle="1" w:styleId="11210">
    <w:name w:val="Нет списка1121"/>
    <w:next w:val="a2"/>
    <w:uiPriority w:val="99"/>
    <w:semiHidden/>
    <w:unhideWhenUsed/>
    <w:rsid w:val="00052A51"/>
  </w:style>
  <w:style w:type="numbering" w:customStyle="1" w:styleId="11112">
    <w:name w:val="Нет списка11112"/>
    <w:next w:val="a2"/>
    <w:uiPriority w:val="99"/>
    <w:semiHidden/>
    <w:unhideWhenUsed/>
    <w:rsid w:val="00052A51"/>
  </w:style>
  <w:style w:type="numbering" w:customStyle="1" w:styleId="2210">
    <w:name w:val="Нет списка221"/>
    <w:next w:val="a2"/>
    <w:uiPriority w:val="99"/>
    <w:semiHidden/>
    <w:unhideWhenUsed/>
    <w:rsid w:val="00052A51"/>
  </w:style>
  <w:style w:type="numbering" w:customStyle="1" w:styleId="12110">
    <w:name w:val="Нет списка1211"/>
    <w:next w:val="a2"/>
    <w:uiPriority w:val="99"/>
    <w:semiHidden/>
    <w:unhideWhenUsed/>
    <w:rsid w:val="00052A51"/>
  </w:style>
  <w:style w:type="numbering" w:customStyle="1" w:styleId="321">
    <w:name w:val="Нет списка321"/>
    <w:next w:val="a2"/>
    <w:uiPriority w:val="99"/>
    <w:semiHidden/>
    <w:unhideWhenUsed/>
    <w:rsid w:val="00052A51"/>
  </w:style>
  <w:style w:type="numbering" w:customStyle="1" w:styleId="4110">
    <w:name w:val="Нет списка411"/>
    <w:next w:val="a2"/>
    <w:uiPriority w:val="99"/>
    <w:semiHidden/>
    <w:unhideWhenUsed/>
    <w:rsid w:val="00052A51"/>
  </w:style>
  <w:style w:type="numbering" w:customStyle="1" w:styleId="5111">
    <w:name w:val="Нет списка511"/>
    <w:next w:val="a2"/>
    <w:semiHidden/>
    <w:rsid w:val="00052A51"/>
  </w:style>
  <w:style w:type="numbering" w:customStyle="1" w:styleId="1311">
    <w:name w:val="Нет списка1311"/>
    <w:next w:val="a2"/>
    <w:uiPriority w:val="99"/>
    <w:semiHidden/>
    <w:unhideWhenUsed/>
    <w:rsid w:val="00052A51"/>
  </w:style>
  <w:style w:type="numbering" w:customStyle="1" w:styleId="6110">
    <w:name w:val="Нет списка611"/>
    <w:next w:val="a2"/>
    <w:uiPriority w:val="99"/>
    <w:semiHidden/>
    <w:unhideWhenUsed/>
    <w:rsid w:val="00052A51"/>
  </w:style>
  <w:style w:type="numbering" w:customStyle="1" w:styleId="711">
    <w:name w:val="Нет списка711"/>
    <w:next w:val="a2"/>
    <w:uiPriority w:val="99"/>
    <w:semiHidden/>
    <w:unhideWhenUsed/>
    <w:rsid w:val="00052A51"/>
  </w:style>
  <w:style w:type="numbering" w:customStyle="1" w:styleId="1411">
    <w:name w:val="Нет списка1411"/>
    <w:next w:val="a2"/>
    <w:uiPriority w:val="99"/>
    <w:semiHidden/>
    <w:unhideWhenUsed/>
    <w:rsid w:val="00052A51"/>
  </w:style>
  <w:style w:type="numbering" w:customStyle="1" w:styleId="111112">
    <w:name w:val="Нет списка111112"/>
    <w:next w:val="a2"/>
    <w:uiPriority w:val="99"/>
    <w:semiHidden/>
    <w:unhideWhenUsed/>
    <w:rsid w:val="00052A51"/>
  </w:style>
  <w:style w:type="numbering" w:customStyle="1" w:styleId="21110">
    <w:name w:val="Нет списка2111"/>
    <w:next w:val="a2"/>
    <w:uiPriority w:val="99"/>
    <w:semiHidden/>
    <w:unhideWhenUsed/>
    <w:rsid w:val="00052A51"/>
  </w:style>
  <w:style w:type="numbering" w:customStyle="1" w:styleId="3111">
    <w:name w:val="Нет списка3111"/>
    <w:next w:val="a2"/>
    <w:uiPriority w:val="99"/>
    <w:semiHidden/>
    <w:unhideWhenUsed/>
    <w:rsid w:val="00052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vk@avk.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28</Pages>
  <Words>6889</Words>
  <Characters>39271</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notebook</cp:lastModifiedBy>
  <cp:revision>7</cp:revision>
  <dcterms:created xsi:type="dcterms:W3CDTF">2025-08-02T15:19:00Z</dcterms:created>
  <dcterms:modified xsi:type="dcterms:W3CDTF">2025-08-14T09:12:00Z</dcterms:modified>
</cp:coreProperties>
</file>