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53" w:rsidRPr="000130FF" w:rsidRDefault="000C3F53" w:rsidP="000C3F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130F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AF0FFE" w:rsidRDefault="000C3F53" w:rsidP="006D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0FF">
        <w:rPr>
          <w:rFonts w:ascii="Times New Roman" w:hAnsi="Times New Roman" w:cs="Times New Roman"/>
          <w:i/>
          <w:sz w:val="24"/>
          <w:szCs w:val="24"/>
        </w:rPr>
        <w:t>Повне та скорочене найменування суб’єкта господарювання:</w:t>
      </w:r>
      <w:r w:rsidRPr="00013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0CE" w:rsidRPr="000130FF" w:rsidRDefault="000C3F53" w:rsidP="006D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0FFE">
        <w:rPr>
          <w:rFonts w:ascii="Times New Roman" w:hAnsi="Times New Roman" w:cs="Times New Roman"/>
          <w:sz w:val="24"/>
          <w:szCs w:val="24"/>
          <w:lang w:eastAsia="ru-RU"/>
        </w:rPr>
        <w:t xml:space="preserve">ФІРМА 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F0FFE">
        <w:rPr>
          <w:rFonts w:ascii="Times New Roman" w:hAnsi="Times New Roman" w:cs="Times New Roman"/>
          <w:sz w:val="24"/>
          <w:szCs w:val="24"/>
          <w:lang w:eastAsia="ru-RU"/>
        </w:rPr>
        <w:t>СЕРВІСЦЕНТР»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 xml:space="preserve">, (ТОВ </w:t>
      </w:r>
      <w:r w:rsidR="00AF0FFE">
        <w:rPr>
          <w:rFonts w:ascii="Times New Roman" w:hAnsi="Times New Roman" w:cs="Times New Roman"/>
          <w:sz w:val="24"/>
          <w:szCs w:val="24"/>
          <w:lang w:eastAsia="ru-RU"/>
        </w:rPr>
        <w:t xml:space="preserve">ФІРМА 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AF0FFE">
        <w:rPr>
          <w:rFonts w:ascii="Times New Roman" w:hAnsi="Times New Roman" w:cs="Times New Roman"/>
          <w:sz w:val="24"/>
          <w:szCs w:val="24"/>
          <w:lang w:eastAsia="ru-RU"/>
        </w:rPr>
        <w:t>СЕРВІСЦЕНТР</w:t>
      </w:r>
      <w:r w:rsidR="00181268" w:rsidRPr="000130F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0130F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A2AB8" w:rsidRPr="000130F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A2AB8" w:rsidRPr="000130FF" w:rsidRDefault="000A2AB8" w:rsidP="006D04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30FF">
        <w:rPr>
          <w:rFonts w:ascii="Times New Roman" w:hAnsi="Times New Roman" w:cs="Times New Roman"/>
          <w:i/>
          <w:sz w:val="24"/>
          <w:szCs w:val="24"/>
        </w:rPr>
        <w:t xml:space="preserve">Ідентифікаційний код юридичної особи в ЄДРПОУ: </w:t>
      </w:r>
      <w:r w:rsidR="00132336">
        <w:rPr>
          <w:rFonts w:ascii="Times New Roman" w:hAnsi="Times New Roman" w:cs="Times New Roman"/>
          <w:sz w:val="24"/>
          <w:szCs w:val="24"/>
        </w:rPr>
        <w:t>21891440</w:t>
      </w:r>
      <w:r w:rsidRPr="000130FF">
        <w:rPr>
          <w:rFonts w:ascii="Times New Roman" w:hAnsi="Times New Roman" w:cs="Times New Roman"/>
          <w:sz w:val="24"/>
          <w:szCs w:val="24"/>
        </w:rPr>
        <w:t>.</w:t>
      </w:r>
    </w:p>
    <w:p w:rsidR="000A2AB8" w:rsidRPr="000130FF" w:rsidRDefault="000A2AB8" w:rsidP="006D0437">
      <w:pPr>
        <w:spacing w:after="0" w:line="240" w:lineRule="auto"/>
        <w:ind w:right="50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Місцезнаходження суб’єкта господарювання, контактний номер телефону, адреса електронної пошти суб’єкта господарювання</w:t>
      </w:r>
      <w:r w:rsidRPr="000130FF"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  <w:t>:</w:t>
      </w:r>
      <w:r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Україна, </w:t>
      </w:r>
      <w:r w:rsidR="00132336">
        <w:rPr>
          <w:rFonts w:ascii="Times New Roman" w:eastAsia="Times New Roman" w:hAnsi="Times New Roman" w:cs="Times New Roman"/>
          <w:sz w:val="24"/>
          <w:szCs w:val="24"/>
          <w:lang w:eastAsia="uk-UA"/>
        </w:rPr>
        <w:t>51400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Дніпропетровська обл., </w:t>
      </w:r>
      <w:r w:rsidR="00132336">
        <w:rPr>
          <w:rFonts w:ascii="Times New Roman" w:eastAsia="Calibri" w:hAnsi="Times New Roman" w:cs="Times New Roman"/>
          <w:sz w:val="24"/>
          <w:szCs w:val="24"/>
        </w:rPr>
        <w:t>місто Павлоград</w:t>
      </w:r>
      <w:r w:rsidR="00A91B2C">
        <w:rPr>
          <w:rFonts w:ascii="Times New Roman" w:eastAsia="Calibri" w:hAnsi="Times New Roman" w:cs="Times New Roman"/>
          <w:sz w:val="24"/>
          <w:szCs w:val="24"/>
        </w:rPr>
        <w:t>,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вул. </w:t>
      </w:r>
      <w:proofErr w:type="spellStart"/>
      <w:r w:rsidR="00132336">
        <w:rPr>
          <w:rFonts w:ascii="Times New Roman" w:eastAsia="Calibri" w:hAnsi="Times New Roman" w:cs="Times New Roman"/>
          <w:sz w:val="24"/>
          <w:szCs w:val="24"/>
        </w:rPr>
        <w:t>Тернівська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>, буд.</w:t>
      </w:r>
      <w:r w:rsidR="00132336">
        <w:rPr>
          <w:rFonts w:ascii="Times New Roman" w:eastAsia="Calibri" w:hAnsi="Times New Roman" w:cs="Times New Roman"/>
          <w:sz w:val="24"/>
          <w:szCs w:val="24"/>
        </w:rPr>
        <w:t>7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6D0437" w:rsidRPr="000130FF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6D0437" w:rsidRPr="000130FF">
        <w:rPr>
          <w:rFonts w:ascii="Times New Roman" w:hAnsi="Times New Roman" w:cs="Times New Roman"/>
          <w:sz w:val="24"/>
          <w:szCs w:val="24"/>
        </w:rPr>
        <w:t xml:space="preserve">./факс: </w:t>
      </w:r>
      <w:r w:rsidR="00132336" w:rsidRPr="00D76233">
        <w:rPr>
          <w:rFonts w:ascii="Times New Roman" w:hAnsi="Times New Roman"/>
          <w:sz w:val="24"/>
          <w:szCs w:val="24"/>
        </w:rPr>
        <w:t>+38 (0</w:t>
      </w:r>
      <w:r w:rsidR="00132336" w:rsidRPr="00D76233">
        <w:rPr>
          <w:rFonts w:ascii="Times New Roman" w:hAnsi="Times New Roman"/>
          <w:sz w:val="24"/>
          <w:szCs w:val="24"/>
          <w:lang w:val="en-US"/>
        </w:rPr>
        <w:t>95</w:t>
      </w:r>
      <w:r w:rsidR="00132336" w:rsidRPr="00D76233">
        <w:rPr>
          <w:rFonts w:ascii="Times New Roman" w:hAnsi="Times New Roman"/>
          <w:sz w:val="24"/>
          <w:szCs w:val="24"/>
        </w:rPr>
        <w:t xml:space="preserve">) </w:t>
      </w:r>
      <w:r w:rsidR="00132336" w:rsidRPr="00D76233">
        <w:rPr>
          <w:rFonts w:ascii="Times New Roman" w:hAnsi="Times New Roman"/>
          <w:sz w:val="24"/>
          <w:szCs w:val="24"/>
          <w:lang w:val="en-US"/>
        </w:rPr>
        <w:t>58</w:t>
      </w:r>
      <w:r w:rsidR="00132336" w:rsidRPr="00D76233">
        <w:rPr>
          <w:rFonts w:ascii="Times New Roman" w:hAnsi="Times New Roman"/>
          <w:sz w:val="24"/>
          <w:szCs w:val="24"/>
        </w:rPr>
        <w:t xml:space="preserve"> </w:t>
      </w:r>
      <w:r w:rsidR="00132336" w:rsidRPr="00D76233">
        <w:rPr>
          <w:rFonts w:ascii="Times New Roman" w:hAnsi="Times New Roman"/>
          <w:sz w:val="24"/>
          <w:szCs w:val="24"/>
          <w:lang w:val="en-US"/>
        </w:rPr>
        <w:t>82</w:t>
      </w:r>
      <w:r w:rsidR="00132336" w:rsidRPr="00D76233">
        <w:rPr>
          <w:rFonts w:ascii="Times New Roman" w:hAnsi="Times New Roman"/>
          <w:sz w:val="24"/>
          <w:szCs w:val="24"/>
        </w:rPr>
        <w:t xml:space="preserve"> </w:t>
      </w:r>
      <w:r w:rsidR="00132336" w:rsidRPr="00D76233">
        <w:rPr>
          <w:rFonts w:ascii="Times New Roman" w:hAnsi="Times New Roman"/>
          <w:sz w:val="24"/>
          <w:szCs w:val="24"/>
          <w:lang w:val="en-US"/>
        </w:rPr>
        <w:t>228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; </w:t>
      </w:r>
      <w:r w:rsidR="006D0437" w:rsidRPr="000130FF">
        <w:rPr>
          <w:rFonts w:ascii="Times New Roman" w:hAnsi="Times New Roman" w:cs="Times New Roman"/>
          <w:sz w:val="24"/>
          <w:szCs w:val="24"/>
        </w:rPr>
        <w:t xml:space="preserve"> е-</w:t>
      </w:r>
      <w:proofErr w:type="spellStart"/>
      <w:r w:rsidR="006D0437" w:rsidRPr="000130F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6D0437" w:rsidRPr="000130FF">
        <w:rPr>
          <w:rFonts w:ascii="Times New Roman" w:hAnsi="Times New Roman" w:cs="Times New Roman"/>
          <w:sz w:val="24"/>
          <w:szCs w:val="24"/>
        </w:rPr>
        <w:t>:</w:t>
      </w:r>
      <w:r w:rsidR="00181268" w:rsidRPr="00013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2336" w:rsidRPr="00D76233">
        <w:rPr>
          <w:rFonts w:ascii="Times New Roman" w:hAnsi="Times New Roman"/>
          <w:sz w:val="24"/>
          <w:szCs w:val="24"/>
          <w:lang w:val="en-US"/>
        </w:rPr>
        <w:t>pvldiesel</w:t>
      </w:r>
      <w:proofErr w:type="spellEnd"/>
      <w:r w:rsidR="00132336" w:rsidRPr="00D76233">
        <w:rPr>
          <w:rFonts w:ascii="Times New Roman" w:hAnsi="Times New Roman"/>
          <w:sz w:val="24"/>
          <w:szCs w:val="24"/>
        </w:rPr>
        <w:t>@</w:t>
      </w:r>
      <w:proofErr w:type="spellStart"/>
      <w:r w:rsidR="00132336" w:rsidRPr="00D76233">
        <w:rPr>
          <w:rFonts w:ascii="Times New Roman" w:hAnsi="Times New Roman"/>
          <w:sz w:val="24"/>
          <w:szCs w:val="24"/>
          <w:lang w:val="en-US"/>
        </w:rPr>
        <w:t>ukr</w:t>
      </w:r>
      <w:proofErr w:type="spellEnd"/>
      <w:r w:rsidR="00132336" w:rsidRPr="00D76233">
        <w:rPr>
          <w:rFonts w:ascii="Times New Roman" w:hAnsi="Times New Roman"/>
          <w:sz w:val="24"/>
          <w:szCs w:val="24"/>
        </w:rPr>
        <w:t>.</w:t>
      </w:r>
      <w:r w:rsidR="00132336" w:rsidRPr="00D76233">
        <w:rPr>
          <w:rFonts w:ascii="Times New Roman" w:hAnsi="Times New Roman"/>
          <w:sz w:val="24"/>
          <w:szCs w:val="24"/>
          <w:lang w:val="en-US"/>
        </w:rPr>
        <w:t>net</w:t>
      </w:r>
    </w:p>
    <w:p w:rsidR="00132336" w:rsidRDefault="006D0437" w:rsidP="00E853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bCs/>
          <w:i/>
          <w:sz w:val="24"/>
          <w:szCs w:val="24"/>
          <w:lang w:val="en-US"/>
        </w:rPr>
        <w:tab/>
      </w:r>
      <w:r w:rsidR="000A2AB8" w:rsidRPr="000130FF">
        <w:rPr>
          <w:rFonts w:ascii="Times New Roman" w:eastAsia="Calibri" w:hAnsi="Times New Roman" w:cs="Times New Roman"/>
          <w:bCs/>
          <w:i/>
          <w:sz w:val="24"/>
          <w:szCs w:val="24"/>
        </w:rPr>
        <w:t>Місцезнаходження об’єкта/промислового майданчика</w:t>
      </w:r>
      <w:r w:rsidR="000A2AB8" w:rsidRPr="000130FF">
        <w:rPr>
          <w:rFonts w:ascii="Times New Roman" w:eastAsia="Calibri" w:hAnsi="Times New Roman" w:cs="Times New Roman"/>
          <w:sz w:val="24"/>
          <w:szCs w:val="24"/>
        </w:rPr>
        <w:t>: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32336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Україна, </w:t>
      </w:r>
      <w:r w:rsidR="00132336">
        <w:rPr>
          <w:rFonts w:ascii="Times New Roman" w:eastAsia="Times New Roman" w:hAnsi="Times New Roman" w:cs="Times New Roman"/>
          <w:sz w:val="24"/>
          <w:szCs w:val="24"/>
          <w:lang w:eastAsia="uk-UA"/>
        </w:rPr>
        <w:t>51400</w:t>
      </w:r>
      <w:r w:rsidR="00132336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132336" w:rsidRPr="000130FF">
        <w:rPr>
          <w:rFonts w:ascii="Times New Roman" w:eastAsia="Calibri" w:hAnsi="Times New Roman" w:cs="Times New Roman"/>
          <w:sz w:val="24"/>
          <w:szCs w:val="24"/>
        </w:rPr>
        <w:t xml:space="preserve">Дніпропетровська обл., </w:t>
      </w:r>
      <w:r w:rsidR="00132336">
        <w:rPr>
          <w:rFonts w:ascii="Times New Roman" w:eastAsia="Calibri" w:hAnsi="Times New Roman" w:cs="Times New Roman"/>
          <w:sz w:val="24"/>
          <w:szCs w:val="24"/>
        </w:rPr>
        <w:t>місто Павлоград,</w:t>
      </w:r>
      <w:r w:rsidR="00132336" w:rsidRPr="000130FF">
        <w:rPr>
          <w:rFonts w:ascii="Times New Roman" w:eastAsia="Calibri" w:hAnsi="Times New Roman" w:cs="Times New Roman"/>
          <w:sz w:val="24"/>
          <w:szCs w:val="24"/>
        </w:rPr>
        <w:t xml:space="preserve"> вул. </w:t>
      </w:r>
      <w:proofErr w:type="spellStart"/>
      <w:r w:rsidR="00132336">
        <w:rPr>
          <w:rFonts w:ascii="Times New Roman" w:eastAsia="Calibri" w:hAnsi="Times New Roman" w:cs="Times New Roman"/>
          <w:sz w:val="24"/>
          <w:szCs w:val="24"/>
        </w:rPr>
        <w:t>Тернівська</w:t>
      </w:r>
      <w:proofErr w:type="spellEnd"/>
      <w:r w:rsidR="00132336" w:rsidRPr="000130FF">
        <w:rPr>
          <w:rFonts w:ascii="Times New Roman" w:eastAsia="Calibri" w:hAnsi="Times New Roman" w:cs="Times New Roman"/>
          <w:sz w:val="24"/>
          <w:szCs w:val="24"/>
        </w:rPr>
        <w:t>, буд.</w:t>
      </w:r>
      <w:r w:rsidR="00132336">
        <w:rPr>
          <w:rFonts w:ascii="Times New Roman" w:eastAsia="Calibri" w:hAnsi="Times New Roman" w:cs="Times New Roman"/>
          <w:sz w:val="24"/>
          <w:szCs w:val="24"/>
        </w:rPr>
        <w:t>7</w:t>
      </w:r>
      <w:r w:rsidR="00132336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132336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132336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17404A" w:rsidRPr="0017404A" w:rsidRDefault="003E3620" w:rsidP="00E8539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</w:pPr>
      <w:r w:rsidRPr="000130F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ab/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D0437" w:rsidRPr="00AE5FE5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Мета отримання дозволу на викиди</w:t>
      </w:r>
      <w:r w:rsidR="006D0437" w:rsidRPr="00AE5FE5"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  <w:t>:</w:t>
      </w:r>
      <w:r w:rsidR="0017404A" w:rsidRPr="00AE5FE5">
        <w:rPr>
          <w:rFonts w:ascii="Times New Roman" w:eastAsia="Calibri" w:hAnsi="Times New Roman" w:cs="Times New Roman"/>
          <w:bCs/>
          <w:i/>
          <w:sz w:val="24"/>
          <w:szCs w:val="24"/>
          <w:lang w:eastAsia="uk-UA" w:bidi="uk-UA"/>
        </w:rPr>
        <w:t xml:space="preserve"> </w:t>
      </w:r>
      <w:r w:rsidR="0017404A" w:rsidRPr="00AE5FE5">
        <w:rPr>
          <w:rFonts w:ascii="Times New Roman" w:eastAsia="Calibri" w:hAnsi="Times New Roman" w:cs="Times New Roman"/>
          <w:bCs/>
          <w:sz w:val="24"/>
          <w:szCs w:val="24"/>
          <w:lang w:eastAsia="uk-UA" w:bidi="uk-UA"/>
        </w:rPr>
        <w:t>Отримання дозволу на викиди забруднюючих речовин в атмосферне повітря стаціонарними джерелами для існуючого об’єкта</w:t>
      </w:r>
      <w:r w:rsidR="00AE5FE5" w:rsidRPr="00AE5FE5">
        <w:rPr>
          <w:rFonts w:ascii="Times New Roman" w:eastAsia="Calibri" w:hAnsi="Times New Roman" w:cs="Times New Roman"/>
          <w:bCs/>
          <w:sz w:val="24"/>
          <w:szCs w:val="24"/>
          <w:lang w:eastAsia="uk-UA" w:bidi="uk-UA"/>
        </w:rPr>
        <w:t xml:space="preserve"> вперше.</w:t>
      </w:r>
      <w:r w:rsidR="0017404A">
        <w:rPr>
          <w:rFonts w:ascii="Times New Roman" w:eastAsia="Calibri" w:hAnsi="Times New Roman" w:cs="Times New Roman"/>
          <w:bCs/>
          <w:sz w:val="24"/>
          <w:szCs w:val="24"/>
          <w:lang w:eastAsia="uk-UA" w:bidi="uk-UA"/>
        </w:rPr>
        <w:t xml:space="preserve"> </w:t>
      </w:r>
    </w:p>
    <w:p w:rsidR="00554E81" w:rsidRPr="000130FF" w:rsidRDefault="00932CC2" w:rsidP="00932CC2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ab/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Закону України «Про оцінку впливу на довкілля» підлягає оцінці впливу на</w:t>
      </w: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 xml:space="preserve"> 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довкілля</w:t>
      </w:r>
      <w:r w:rsidR="006D0437" w:rsidRPr="000130FF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38E7" w:rsidRPr="00E138E7" w:rsidRDefault="00E138E7" w:rsidP="003B60FF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ru-RU" w:eastAsia="ru-RU"/>
        </w:rPr>
      </w:pPr>
      <w:r w:rsidRPr="00E13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виконання Закону України «Про внесення змін до деяких законів України щодо удосконалення механізму регулювання викидів забруднюючих речовин в атмосферне повітря» № 2393-ІХ від 09 липня 2022 року повідомляємо, що </w:t>
      </w:r>
      <w:r w:rsidRPr="00E138E7">
        <w:rPr>
          <w:rFonts w:ascii="Times New Roman" w:eastAsia="Calibri" w:hAnsi="Times New Roman" w:cs="Times New Roman"/>
          <w:sz w:val="24"/>
          <w:szCs w:val="24"/>
        </w:rPr>
        <w:t>відповідно до Закону України №2059-</w:t>
      </w:r>
      <w:r w:rsidRPr="00E13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VIII </w:t>
      </w:r>
      <w:r w:rsidRPr="00E138E7">
        <w:rPr>
          <w:rFonts w:ascii="Times New Roman" w:eastAsia="Calibri" w:hAnsi="Times New Roman" w:cs="Times New Roman"/>
          <w:sz w:val="24"/>
          <w:szCs w:val="24"/>
        </w:rPr>
        <w:t xml:space="preserve">від 23.05.2017 року «Про оцінку впливу на довкілля»  діяльність </w:t>
      </w:r>
      <w:r w:rsidR="003B60FF" w:rsidRPr="00E138E7">
        <w:rPr>
          <w:rFonts w:ascii="Times New Roman" w:eastAsia="Calibri" w:hAnsi="Times New Roman" w:cs="Times New Roman"/>
          <w:sz w:val="24"/>
          <w:szCs w:val="24"/>
        </w:rPr>
        <w:t>ТОВАРИСТВА З ОБМЕЖЕНОЮ ВІДПОВІДАЛЬНІСТЮ ФІРМА «СЕРВІСЦЕНТР» -</w:t>
      </w:r>
      <w:r w:rsidRPr="00E13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38E7">
        <w:rPr>
          <w:rFonts w:ascii="Times New Roman" w:eastAsia="Calibri" w:hAnsi="Times New Roman" w:cs="Times New Roman"/>
          <w:color w:val="1F1F1F"/>
          <w:sz w:val="24"/>
          <w:szCs w:val="24"/>
          <w:shd w:val="clear" w:color="auto" w:fill="FFFFFF"/>
          <w:lang w:eastAsia="ru-RU"/>
        </w:rPr>
        <w:t>не підлягає оцінці впливу на довкілля</w:t>
      </w:r>
      <w:r w:rsidRPr="00E138E7">
        <w:rPr>
          <w:rFonts w:ascii="Times New Roman" w:eastAsia="Calibri" w:hAnsi="Times New Roman" w:cs="Times New Roman"/>
          <w:b/>
          <w:color w:val="1F1F1F"/>
          <w:sz w:val="28"/>
          <w:szCs w:val="28"/>
          <w:shd w:val="clear" w:color="auto" w:fill="FFFFFF"/>
          <w:lang w:eastAsia="ru-RU"/>
        </w:rPr>
        <w:t>.</w:t>
      </w:r>
    </w:p>
    <w:p w:rsidR="006D0437" w:rsidRPr="000130FF" w:rsidRDefault="00181268" w:rsidP="003B60FF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CC2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32CC2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Загальний опис об’єкта (опис виробництв та технологічного устаткування):</w:t>
      </w:r>
    </w:p>
    <w:p w:rsidR="007B5CA3" w:rsidRPr="007B5CA3" w:rsidRDefault="007B5CA3" w:rsidP="007B5CA3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5CA3">
        <w:rPr>
          <w:rFonts w:ascii="Times New Roman" w:eastAsia="Calibri" w:hAnsi="Times New Roman" w:cs="Times New Roman"/>
          <w:sz w:val="24"/>
          <w:szCs w:val="24"/>
        </w:rPr>
        <w:t>ТОВАРИСТВО З ОБМЕЖЕНОЮ ВІДПОВІДАЛЬНІСТЮ ФІРМА «СЕРВІСЦЕНТР» -здійснює технічне обслуговування, діагностику та ремонт паливної апаратури дизельних двигунів, а також дрібний ремонт агрегатів і вузлів автотранспортних засобів, спеціальної та сільськогосподарської техніки.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4E81" w:rsidRPr="000130FF">
        <w:rPr>
          <w:rFonts w:ascii="Times New Roman" w:eastAsia="Calibri" w:hAnsi="Times New Roman" w:cs="Times New Roman"/>
          <w:color w:val="000000"/>
          <w:sz w:val="24"/>
          <w:szCs w:val="24"/>
        </w:rPr>
        <w:t>Назва виду економі</w:t>
      </w:r>
      <w:r w:rsidR="00501F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чної діяльності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об’єкта</w:t>
      </w:r>
      <w:r w:rsidR="00501F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КВЕД</w:t>
      </w:r>
      <w:r w:rsidR="00554E81" w:rsidRPr="000130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7B5CA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45</w:t>
      </w:r>
      <w:r w:rsidRPr="007B5CA3">
        <w:rPr>
          <w:rFonts w:ascii="Times New Roman" w:eastAsia="Calibri" w:hAnsi="Times New Roman" w:cs="Times New Roman"/>
          <w:b/>
          <w:i/>
          <w:sz w:val="24"/>
          <w:szCs w:val="24"/>
        </w:rPr>
        <w:t>.20–Технічне обслуговування та ремонт автотранспортних засобів (основний)</w:t>
      </w:r>
    </w:p>
    <w:p w:rsidR="00870138" w:rsidRPr="000130FF" w:rsidRDefault="007B5CA3" w:rsidP="007B5CA3">
      <w:pPr>
        <w:pStyle w:val="a4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ab/>
      </w:r>
      <w:r w:rsidR="00932CC2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Відомості щодо видів та обсягів викидів:</w:t>
      </w:r>
      <w:r w:rsidR="00870138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2290" w:rsidRPr="006D2A46" w:rsidRDefault="00870138" w:rsidP="00AB195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02290">
        <w:rPr>
          <w:rFonts w:ascii="Times New Roman" w:eastAsia="Calibri" w:hAnsi="Times New Roman" w:cs="Times New Roman"/>
          <w:sz w:val="24"/>
          <w:szCs w:val="24"/>
          <w:lang w:eastAsia="ru-RU"/>
        </w:rPr>
        <w:t>Орієнтований потенційний обсяг викидів забруднюючих речовин в атмосферне повітря загалом від підприємства становить:</w:t>
      </w:r>
      <w:r w:rsidR="00157937" w:rsidRPr="000022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02290" w:rsidRPr="0000229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42,557</w:t>
      </w:r>
      <w:r w:rsidR="002B4D74" w:rsidRPr="00002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т/рік</w:t>
      </w:r>
      <w:r w:rsidR="002B4D74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2290">
        <w:rPr>
          <w:rFonts w:ascii="Times New Roman" w:eastAsia="Calibri" w:hAnsi="Times New Roman" w:cs="Times New Roman"/>
          <w:sz w:val="24"/>
          <w:szCs w:val="24"/>
          <w:lang w:eastAsia="ru-RU"/>
        </w:rPr>
        <w:t>(з урахуванням парникових газів). Забруднюючі речовини які присутні у викидах в атмосферне повітря від стаціонарних джерел</w:t>
      </w:r>
      <w:r w:rsidR="0000229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(т/р</w:t>
      </w:r>
      <w:proofErr w:type="spellStart"/>
      <w:r w:rsidR="00002290">
        <w:rPr>
          <w:rFonts w:ascii="Times New Roman" w:eastAsia="Calibri" w:hAnsi="Times New Roman" w:cs="Times New Roman"/>
          <w:sz w:val="24"/>
          <w:szCs w:val="24"/>
          <w:lang w:eastAsia="ru-RU"/>
        </w:rPr>
        <w:t>ік</w:t>
      </w:r>
      <w:proofErr w:type="spellEnd"/>
      <w:r w:rsidR="00002290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0022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6D2A46">
        <w:rPr>
          <w:rFonts w:ascii="Times New Roman" w:eastAsia="Calibri" w:hAnsi="Times New Roman" w:cs="Times New Roman"/>
          <w:sz w:val="24"/>
          <w:szCs w:val="24"/>
        </w:rPr>
        <w:t>а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рсен та його сполуки (у перерахунку на арсен)</w:t>
      </w:r>
      <w:r w:rsidR="000022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0,00006</w:t>
      </w:r>
      <w:r w:rsidR="00002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002290" w:rsidRPr="00002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2A46">
        <w:rPr>
          <w:rFonts w:ascii="Times New Roman" w:eastAsia="Calibri" w:hAnsi="Times New Roman" w:cs="Times New Roman"/>
          <w:sz w:val="24"/>
          <w:szCs w:val="24"/>
        </w:rPr>
        <w:t>м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ідь та її сполуки (у перерахунку на мідь)</w:t>
      </w:r>
      <w:r w:rsidR="0000229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0,00008</w:t>
      </w:r>
      <w:r w:rsidR="00002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6D2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D2A46">
        <w:rPr>
          <w:rFonts w:ascii="Times New Roman" w:eastAsia="Calibri" w:hAnsi="Times New Roman" w:cs="Times New Roman"/>
          <w:sz w:val="24"/>
          <w:szCs w:val="24"/>
        </w:rPr>
        <w:t>н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ікель та його сполуки (у перерахунку на нікель)</w:t>
      </w:r>
      <w:r w:rsidR="006D2A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290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0,00007</w:t>
      </w:r>
      <w:r w:rsidR="00002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2A4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туть та її сполуки (у перерахунку на ртуть)</w:t>
      </w:r>
      <w:r w:rsidR="00002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0,000002</w:t>
      </w:r>
      <w:r w:rsidR="006D2A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02290" w:rsidRPr="0000229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6D2A4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</w:t>
      </w:r>
      <w:r w:rsidR="00002290" w:rsidRPr="00650EE4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винець і його сполуки (у перерахунку на свинець)</w:t>
      </w:r>
      <w:r w:rsidR="006D2A46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002290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-</w:t>
      </w:r>
      <w:r w:rsidR="00002290" w:rsidRPr="00002290">
        <w:t xml:space="preserve"> </w:t>
      </w:r>
      <w:r w:rsidR="00002290" w:rsidRPr="00002290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0,00004</w:t>
      </w:r>
      <w:r w:rsidR="00002290">
        <w:rPr>
          <w:rFonts w:ascii="Times New Roman" w:eastAsia="Times New Roman" w:hAnsi="Times New Roman" w:cs="Times New Roman"/>
          <w:color w:val="1E1E1E"/>
          <w:sz w:val="24"/>
          <w:szCs w:val="24"/>
          <w:lang w:val="ru-RU" w:eastAsia="ru-RU"/>
        </w:rPr>
        <w:t>;</w:t>
      </w:r>
      <w:r w:rsidR="00002290" w:rsidRPr="00002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958">
        <w:rPr>
          <w:rFonts w:ascii="Times New Roman" w:eastAsia="Calibri" w:hAnsi="Times New Roman" w:cs="Times New Roman"/>
          <w:sz w:val="24"/>
          <w:szCs w:val="24"/>
        </w:rPr>
        <w:t>х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ром та його сполуки (в перерахунку на триоксид хрому)</w:t>
      </w:r>
      <w:r w:rsidR="00AB1958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0,0001</w:t>
      </w:r>
      <w:r w:rsidR="00AB19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002290" w:rsidRPr="00002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958">
        <w:rPr>
          <w:rFonts w:ascii="Times New Roman" w:eastAsia="Calibri" w:hAnsi="Times New Roman" w:cs="Times New Roman"/>
          <w:sz w:val="24"/>
          <w:szCs w:val="24"/>
        </w:rPr>
        <w:t>ц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инк та його сполуки (у перерахунку на цинк)</w:t>
      </w:r>
      <w:r w:rsidR="00AB1958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0,0001</w:t>
      </w:r>
      <w:r w:rsidR="00AB19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ечовини у вигляді суспендованих твердих частинок (мікрочастинки та волокна)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1,234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; о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ксиди азоту (у перерахунку на діоксид азоту [NO + NО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])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0,056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зоту (1) оксид [N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О]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0,001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; с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ірки діоксид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0,92</w:t>
      </w:r>
      <w:r w:rsidR="008824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bookmarkStart w:id="0" w:name="_GoBack"/>
      <w:bookmarkEnd w:id="0"/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ксид вуглецю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0,864;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углецю діоксид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39,465</w:t>
      </w:r>
      <w:r w:rsidR="0000229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  <w:r w:rsidR="00002290" w:rsidRPr="00002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еметанові леткі органічні сполуки (НМЛОС)</w:t>
      </w:r>
      <w:r w:rsidR="00AB1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02290" w:rsidRPr="00650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масло мінеральне нафтове (веретенне, машинне, циліндрове та ін.</w:t>
      </w:r>
      <w:r w:rsidR="00AB1958">
        <w:rPr>
          <w:rFonts w:ascii="Times New Roman" w:eastAsia="Calibri" w:hAnsi="Times New Roman" w:cs="Times New Roman"/>
          <w:sz w:val="24"/>
          <w:szCs w:val="24"/>
        </w:rPr>
        <w:t>;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02290" w:rsidRPr="00650EE4">
        <w:rPr>
          <w:rFonts w:ascii="Times New Roman" w:eastAsia="Calibri" w:hAnsi="Times New Roman" w:cs="Times New Roman"/>
          <w:sz w:val="24"/>
          <w:szCs w:val="24"/>
        </w:rPr>
        <w:t>триетаноламін</w:t>
      </w:r>
      <w:proofErr w:type="spellEnd"/>
      <w:r w:rsidR="00AB1958">
        <w:rPr>
          <w:rFonts w:ascii="Times New Roman" w:eastAsia="Calibri" w:hAnsi="Times New Roman" w:cs="Times New Roman"/>
          <w:sz w:val="24"/>
          <w:szCs w:val="24"/>
        </w:rPr>
        <w:t>;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 xml:space="preserve"> вуглеводні насичені С</w:t>
      </w:r>
      <w:r w:rsidR="00002290" w:rsidRPr="00650EE4">
        <w:rPr>
          <w:rFonts w:ascii="Times New Roman" w:eastAsia="Calibri" w:hAnsi="Times New Roman" w:cs="Times New Roman"/>
          <w:sz w:val="24"/>
          <w:szCs w:val="24"/>
          <w:vertAlign w:val="subscript"/>
        </w:rPr>
        <w:t>12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- С</w:t>
      </w:r>
      <w:r w:rsidR="00002290" w:rsidRPr="00650EE4">
        <w:rPr>
          <w:rFonts w:ascii="Times New Roman" w:eastAsia="Calibri" w:hAnsi="Times New Roman" w:cs="Times New Roman"/>
          <w:sz w:val="24"/>
          <w:szCs w:val="24"/>
          <w:vertAlign w:val="subscript"/>
        </w:rPr>
        <w:t>19</w:t>
      </w:r>
      <w:r w:rsidR="00002290" w:rsidRPr="00650EE4">
        <w:rPr>
          <w:rFonts w:ascii="Times New Roman" w:eastAsia="Calibri" w:hAnsi="Times New Roman" w:cs="Times New Roman"/>
          <w:sz w:val="24"/>
          <w:szCs w:val="24"/>
        </w:rPr>
        <w:t>(розчинник РПК-265 П та ін.) у перерахунку на сумарний органічний вуглець])</w:t>
      </w:r>
      <w:r w:rsidR="00AB1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2290" w:rsidRPr="006D2A46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AB19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02290" w:rsidRPr="006D2A46">
        <w:rPr>
          <w:rFonts w:ascii="Times New Roman" w:eastAsia="Calibri" w:hAnsi="Times New Roman" w:cs="Times New Roman"/>
          <w:sz w:val="24"/>
          <w:szCs w:val="24"/>
          <w:lang w:val="ru-RU"/>
        </w:rPr>
        <w:t>0,011;</w:t>
      </w:r>
      <w:r w:rsidR="00AB19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B19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002290" w:rsidRPr="00650E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етан</w:t>
      </w:r>
      <w:r w:rsidR="00002290" w:rsidRPr="006D2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</w:t>
      </w:r>
      <w:r w:rsidR="00AB195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02290" w:rsidRPr="006D2A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0,0005;</w:t>
      </w:r>
      <w:r w:rsidR="00002290" w:rsidRPr="006D2A4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AB1958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02290" w:rsidRPr="00650EE4">
        <w:rPr>
          <w:rFonts w:ascii="Times New Roman" w:eastAsia="Calibri" w:hAnsi="Times New Roman" w:cs="Times New Roman"/>
          <w:sz w:val="24"/>
          <w:szCs w:val="24"/>
          <w:lang w:val="ru-RU"/>
        </w:rPr>
        <w:t>мульсол</w:t>
      </w:r>
      <w:proofErr w:type="spellEnd"/>
      <w:r w:rsidR="00002290" w:rsidRPr="00650EE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(склад:вода-97,6%,нітрит натрію-0,2%, сода кальцинована-0,2%, масло мінеральне-2%)</w:t>
      </w:r>
      <w:r w:rsidR="00AB19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02290" w:rsidRPr="006D2A46">
        <w:rPr>
          <w:rFonts w:ascii="Times New Roman" w:eastAsia="Calibri" w:hAnsi="Times New Roman" w:cs="Times New Roman"/>
          <w:sz w:val="24"/>
          <w:szCs w:val="24"/>
          <w:lang w:val="ru-RU"/>
        </w:rPr>
        <w:t>-</w:t>
      </w:r>
      <w:r w:rsidR="00AB195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02290" w:rsidRPr="006D2A46">
        <w:rPr>
          <w:rFonts w:ascii="Times New Roman" w:eastAsia="Calibri" w:hAnsi="Times New Roman" w:cs="Times New Roman"/>
          <w:sz w:val="24"/>
          <w:szCs w:val="24"/>
          <w:lang w:val="ru-RU"/>
        </w:rPr>
        <w:t>0,002</w:t>
      </w:r>
      <w:r w:rsidR="006D2A46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932CC2" w:rsidRPr="000130FF" w:rsidRDefault="00932CC2" w:rsidP="00BF6C5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:rsidR="00FE6096" w:rsidRPr="00FE6096" w:rsidRDefault="00870138" w:rsidP="00FE6096">
      <w:pPr>
        <w:pStyle w:val="a7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Підприємство ТОВ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0FF">
        <w:rPr>
          <w:rFonts w:ascii="Times New Roman" w:hAnsi="Times New Roman" w:cs="Times New Roman"/>
          <w:sz w:val="24"/>
          <w:szCs w:val="24"/>
          <w:lang w:eastAsia="ru-RU"/>
        </w:rPr>
        <w:t xml:space="preserve">ФІРМА </w:t>
      </w:r>
      <w:r w:rsidR="003B60FF" w:rsidRPr="000130FF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3B60FF">
        <w:rPr>
          <w:rFonts w:ascii="Times New Roman" w:hAnsi="Times New Roman" w:cs="Times New Roman"/>
          <w:sz w:val="24"/>
          <w:szCs w:val="24"/>
          <w:lang w:eastAsia="ru-RU"/>
        </w:rPr>
        <w:t>СЕРВІСЦЕНТР</w:t>
      </w:r>
      <w:r w:rsidR="003B60FF" w:rsidRPr="000130FF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3B60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 наказу Міністерства захисту довкілля та природних ресурсів  України №448 від 27.06.2023</w:t>
      </w:r>
      <w:r w:rsidR="003B6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р</w:t>
      </w:r>
      <w:r w:rsidR="003B60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належить до </w:t>
      </w:r>
      <w:r w:rsidR="003B60FF" w:rsidRPr="003B60FF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третьо</w:t>
      </w:r>
      <w:r w:rsidR="003B6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ї 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групи</w:t>
      </w:r>
      <w:r w:rsidR="00E7690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E3620" w:rsidRPr="000130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E6096" w:rsidRPr="00FE6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Виробництв та технологічного устаткування, на яких повинні впроваджуватися найкращі доступні технології та методи керування, на підприємстві відсутні. </w:t>
      </w:r>
    </w:p>
    <w:p w:rsidR="00D645DA" w:rsidRPr="000130FF" w:rsidRDefault="00870138" w:rsidP="003B60FF">
      <w:pPr>
        <w:tabs>
          <w:tab w:val="left" w:pos="392"/>
          <w:tab w:val="left" w:pos="426"/>
          <w:tab w:val="left" w:pos="702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tab/>
      </w:r>
      <w:r w:rsidR="00932CC2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Перелік заходів щодо скорочення викидів, що виконані або/та які потребують виконання:</w:t>
      </w:r>
      <w:r w:rsidR="00D645DA" w:rsidRPr="000130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2CC2" w:rsidRDefault="00D645DA" w:rsidP="006357D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lastRenderedPageBreak/>
        <w:t>Заходи щодо скорочення викидів забруднюючих речовин не плануються, так я</w:t>
      </w:r>
      <w:r w:rsidR="003B60FF">
        <w:rPr>
          <w:rFonts w:ascii="Times New Roman" w:eastAsia="Calibri" w:hAnsi="Times New Roman" w:cs="Times New Roman"/>
          <w:sz w:val="24"/>
          <w:szCs w:val="24"/>
        </w:rPr>
        <w:t>к згідно розрахунку розсіювання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на межі </w:t>
      </w:r>
      <w:r w:rsidR="00983CD6">
        <w:rPr>
          <w:rFonts w:ascii="Times New Roman" w:eastAsia="Calibri" w:hAnsi="Times New Roman" w:cs="Times New Roman"/>
          <w:sz w:val="24"/>
          <w:szCs w:val="24"/>
        </w:rPr>
        <w:t xml:space="preserve">СЗЗ та межі </w:t>
      </w:r>
      <w:r w:rsidRPr="000130FF">
        <w:rPr>
          <w:rFonts w:ascii="Times New Roman" w:eastAsia="Calibri" w:hAnsi="Times New Roman" w:cs="Times New Roman"/>
          <w:sz w:val="24"/>
          <w:szCs w:val="24"/>
        </w:rPr>
        <w:t>житлової зони відсутні перевищення гранично допустимих концентрацій.</w:t>
      </w:r>
    </w:p>
    <w:p w:rsidR="00932CC2" w:rsidRPr="000130FF" w:rsidRDefault="00932CC2" w:rsidP="006357DB">
      <w:pPr>
        <w:spacing w:after="0" w:line="240" w:lineRule="auto"/>
        <w:ind w:firstLine="426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Дотримання виконання природоохоронних заходів щодо скорочення викидів</w:t>
      </w:r>
      <w:r w:rsidR="006357DB"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val="ru-RU" w:eastAsia="uk-UA"/>
        </w:rPr>
        <w:t>:</w:t>
      </w:r>
    </w:p>
    <w:p w:rsidR="00D645DA" w:rsidRPr="000130FF" w:rsidRDefault="006357DB" w:rsidP="006357D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sz w:val="24"/>
          <w:szCs w:val="24"/>
        </w:rPr>
        <w:t>Підприємство зобов’язується дотримуватись вимог</w:t>
      </w:r>
      <w:r w:rsidRPr="000130F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та </w:t>
      </w:r>
      <w:r w:rsidRPr="000130FF">
        <w:rPr>
          <w:rFonts w:ascii="Times New Roman" w:eastAsia="Calibri" w:hAnsi="Times New Roman" w:cs="Times New Roman"/>
          <w:sz w:val="24"/>
          <w:szCs w:val="24"/>
        </w:rPr>
        <w:t>нормативів природоохоронного  та санітарного законодавства при експлуатації джерел викидів.</w:t>
      </w:r>
    </w:p>
    <w:p w:rsidR="00AB1958" w:rsidRDefault="00932CC2" w:rsidP="0021602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Відповідність пропозицій щодо дозволених обсягів викидів законодавству:</w:t>
      </w:r>
    </w:p>
    <w:p w:rsidR="00CF3ADA" w:rsidRPr="000130FF" w:rsidRDefault="00CF3ADA" w:rsidP="0021602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Пропозиції щодо дозволених обсягів викидів забруднюючих речовин в атмосферне повітря</w:t>
      </w:r>
      <w:r w:rsidR="00D645DA" w:rsidRPr="000130FF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 </w:t>
      </w:r>
      <w:r w:rsidR="00D645DA"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відповідають чинному законодавству</w:t>
      </w:r>
      <w:r w:rsidRPr="000130FF">
        <w:rPr>
          <w:rFonts w:ascii="Times New Roman" w:eastAsia="Calibri" w:hAnsi="Times New Roman" w:cs="Times New Roman"/>
          <w:sz w:val="24"/>
          <w:szCs w:val="24"/>
          <w:lang w:eastAsia="uk-UA"/>
        </w:rPr>
        <w:t>.</w:t>
      </w:r>
      <w:r w:rsidR="00D645DA" w:rsidRPr="000130F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3ADA" w:rsidRPr="000130FF" w:rsidRDefault="00CF3ADA" w:rsidP="00AB1958">
      <w:pPr>
        <w:tabs>
          <w:tab w:val="left" w:pos="1006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С</w:t>
      </w:r>
      <w:r w:rsid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т</w:t>
      </w:r>
      <w:r w:rsidRPr="000130FF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  <w:lang w:eastAsia="uk-UA"/>
        </w:rPr>
        <w:t>роки подання зауважень та пропозицій:</w:t>
      </w:r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Всі зауваження та пропозиції надсилати за 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адресою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>: 49004</w:t>
      </w:r>
      <w:r w:rsidR="00AB1958">
        <w:rPr>
          <w:rFonts w:ascii="Times New Roman" w:eastAsia="Calibri" w:hAnsi="Times New Roman" w:cs="Times New Roman"/>
          <w:sz w:val="24"/>
          <w:szCs w:val="24"/>
        </w:rPr>
        <w:t xml:space="preserve"> м. Дніпро, пр. О. Поля, буд.1,</w:t>
      </w:r>
      <w:r w:rsidRPr="0001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Дніпропетровська обласна державна адміністрація  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тел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>./факс 0 800 505 600; e-</w:t>
      </w:r>
      <w:proofErr w:type="spellStart"/>
      <w:r w:rsidRPr="000130FF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0130FF">
          <w:rPr>
            <w:rStyle w:val="a3"/>
            <w:rFonts w:ascii="Times New Roman" w:eastAsia="Calibri" w:hAnsi="Times New Roman" w:cs="Times New Roman"/>
            <w:sz w:val="24"/>
            <w:szCs w:val="24"/>
          </w:rPr>
          <w:t>info@adm.dp.gov.ua</w:t>
        </w:r>
      </w:hyperlink>
      <w:r w:rsidRPr="000130FF">
        <w:rPr>
          <w:rFonts w:ascii="Times New Roman" w:eastAsia="Calibri" w:hAnsi="Times New Roman" w:cs="Times New Roman"/>
          <w:sz w:val="24"/>
          <w:szCs w:val="24"/>
        </w:rPr>
        <w:t xml:space="preserve">  протягом місяця з дня опублікування.</w:t>
      </w:r>
    </w:p>
    <w:p w:rsidR="00D645DA" w:rsidRPr="000130FF" w:rsidRDefault="00D645DA" w:rsidP="00D645DA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F3ADA" w:rsidRPr="00932CC2" w:rsidRDefault="00CF3ADA" w:rsidP="005E0AF5">
      <w:pPr>
        <w:spacing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sectPr w:rsidR="00CF3ADA" w:rsidRPr="00932CC2" w:rsidSect="005E0AF5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03995"/>
    <w:multiLevelType w:val="hybridMultilevel"/>
    <w:tmpl w:val="134209EE"/>
    <w:lvl w:ilvl="0" w:tplc="DCD44666">
      <w:start w:val="1"/>
      <w:numFmt w:val="decimal"/>
      <w:lvlText w:val="%1."/>
      <w:lvlJc w:val="left"/>
      <w:pPr>
        <w:ind w:left="502" w:hanging="360"/>
      </w:pPr>
      <w:rPr>
        <w:rFonts w:ascii="Century Schoolbook" w:hAnsi="Century Schoolbook" w:hint="default"/>
        <w:b w:val="0"/>
        <w:i/>
        <w:color w:val="auto"/>
        <w:sz w:val="22"/>
      </w:rPr>
    </w:lvl>
    <w:lvl w:ilvl="1" w:tplc="0419000B">
      <w:start w:val="1"/>
      <w:numFmt w:val="bullet"/>
      <w:lvlText w:val=""/>
      <w:lvlJc w:val="left"/>
      <w:pPr>
        <w:ind w:left="1033" w:hanging="465"/>
      </w:pPr>
      <w:rPr>
        <w:rFonts w:ascii="Wingdings" w:hAnsi="Wingdings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F95A9E"/>
    <w:multiLevelType w:val="hybridMultilevel"/>
    <w:tmpl w:val="00ECC17E"/>
    <w:lvl w:ilvl="0" w:tplc="8444BEF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EAE282">
      <w:numFmt w:val="bullet"/>
      <w:lvlText w:val="-"/>
      <w:lvlJc w:val="left"/>
      <w:pPr>
        <w:ind w:left="2160" w:hanging="360"/>
      </w:pPr>
      <w:rPr>
        <w:rFonts w:ascii="Century Schoolbook" w:eastAsia="Times New Roman" w:hAnsi="Century Schoolbook" w:cs="Courier New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D0"/>
    <w:rsid w:val="00002290"/>
    <w:rsid w:val="000130FF"/>
    <w:rsid w:val="00037EBE"/>
    <w:rsid w:val="00063757"/>
    <w:rsid w:val="000A2AB8"/>
    <w:rsid w:val="000B3A52"/>
    <w:rsid w:val="000C26E4"/>
    <w:rsid w:val="000C3F53"/>
    <w:rsid w:val="000C5214"/>
    <w:rsid w:val="00132336"/>
    <w:rsid w:val="00157937"/>
    <w:rsid w:val="0017404A"/>
    <w:rsid w:val="00181268"/>
    <w:rsid w:val="001B371A"/>
    <w:rsid w:val="001E339F"/>
    <w:rsid w:val="001E4EAC"/>
    <w:rsid w:val="002043EB"/>
    <w:rsid w:val="0021602C"/>
    <w:rsid w:val="002B4D74"/>
    <w:rsid w:val="002C6973"/>
    <w:rsid w:val="002E0FBF"/>
    <w:rsid w:val="0031782A"/>
    <w:rsid w:val="003B30CE"/>
    <w:rsid w:val="003B60FF"/>
    <w:rsid w:val="003B6D92"/>
    <w:rsid w:val="003C1D21"/>
    <w:rsid w:val="003E3620"/>
    <w:rsid w:val="00420FD0"/>
    <w:rsid w:val="0045179D"/>
    <w:rsid w:val="00463B37"/>
    <w:rsid w:val="0047186C"/>
    <w:rsid w:val="004758A2"/>
    <w:rsid w:val="004B66CC"/>
    <w:rsid w:val="004C7BF2"/>
    <w:rsid w:val="004E336B"/>
    <w:rsid w:val="004E756C"/>
    <w:rsid w:val="00501F7D"/>
    <w:rsid w:val="005537B8"/>
    <w:rsid w:val="00554E81"/>
    <w:rsid w:val="005837E8"/>
    <w:rsid w:val="005D4DB3"/>
    <w:rsid w:val="005D4DC8"/>
    <w:rsid w:val="005E0AF5"/>
    <w:rsid w:val="005E6B0F"/>
    <w:rsid w:val="005E6E65"/>
    <w:rsid w:val="006357DB"/>
    <w:rsid w:val="00650EE4"/>
    <w:rsid w:val="00693341"/>
    <w:rsid w:val="006A644E"/>
    <w:rsid w:val="006B2576"/>
    <w:rsid w:val="006D0437"/>
    <w:rsid w:val="006D2399"/>
    <w:rsid w:val="006D2A46"/>
    <w:rsid w:val="007403E8"/>
    <w:rsid w:val="00755FA6"/>
    <w:rsid w:val="007817C5"/>
    <w:rsid w:val="00792BD9"/>
    <w:rsid w:val="007B5CA3"/>
    <w:rsid w:val="007C6C83"/>
    <w:rsid w:val="007D2F81"/>
    <w:rsid w:val="00870138"/>
    <w:rsid w:val="00874D10"/>
    <w:rsid w:val="0088246B"/>
    <w:rsid w:val="008B04E2"/>
    <w:rsid w:val="00932CC2"/>
    <w:rsid w:val="00944872"/>
    <w:rsid w:val="009452D4"/>
    <w:rsid w:val="00983CD6"/>
    <w:rsid w:val="00A11455"/>
    <w:rsid w:val="00A77B1F"/>
    <w:rsid w:val="00A824AE"/>
    <w:rsid w:val="00A91B2C"/>
    <w:rsid w:val="00AB1958"/>
    <w:rsid w:val="00AE3508"/>
    <w:rsid w:val="00AE5FE5"/>
    <w:rsid w:val="00AF0FFE"/>
    <w:rsid w:val="00B1195B"/>
    <w:rsid w:val="00B56860"/>
    <w:rsid w:val="00B86129"/>
    <w:rsid w:val="00BC2293"/>
    <w:rsid w:val="00BF6C55"/>
    <w:rsid w:val="00BF761C"/>
    <w:rsid w:val="00C57850"/>
    <w:rsid w:val="00CB20BF"/>
    <w:rsid w:val="00CB78D4"/>
    <w:rsid w:val="00CF3ADA"/>
    <w:rsid w:val="00D63F7C"/>
    <w:rsid w:val="00D645DA"/>
    <w:rsid w:val="00D735B3"/>
    <w:rsid w:val="00DE06EF"/>
    <w:rsid w:val="00DE61EB"/>
    <w:rsid w:val="00DF6D58"/>
    <w:rsid w:val="00E028D6"/>
    <w:rsid w:val="00E06B1B"/>
    <w:rsid w:val="00E138E7"/>
    <w:rsid w:val="00E55518"/>
    <w:rsid w:val="00E7690E"/>
    <w:rsid w:val="00E813F0"/>
    <w:rsid w:val="00E8351C"/>
    <w:rsid w:val="00E8539F"/>
    <w:rsid w:val="00EB2DB2"/>
    <w:rsid w:val="00EF5F68"/>
    <w:rsid w:val="00F46EC1"/>
    <w:rsid w:val="00FA6286"/>
    <w:rsid w:val="00FB1BBE"/>
    <w:rsid w:val="00FE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ADA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554E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54E81"/>
    <w:rPr>
      <w:lang w:val="uk-UA"/>
    </w:rPr>
  </w:style>
  <w:style w:type="paragraph" w:styleId="a6">
    <w:name w:val="List Paragraph"/>
    <w:basedOn w:val="a"/>
    <w:uiPriority w:val="34"/>
    <w:qFormat/>
    <w:rsid w:val="00463B37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6357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357D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3ADA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554E8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54E81"/>
    <w:rPr>
      <w:lang w:val="uk-UA"/>
    </w:rPr>
  </w:style>
  <w:style w:type="paragraph" w:styleId="a6">
    <w:name w:val="List Paragraph"/>
    <w:basedOn w:val="a"/>
    <w:uiPriority w:val="34"/>
    <w:qFormat/>
    <w:rsid w:val="00463B37"/>
    <w:pPr>
      <w:ind w:left="720"/>
      <w:contextualSpacing/>
    </w:pPr>
  </w:style>
  <w:style w:type="paragraph" w:styleId="a7">
    <w:name w:val="Body Text Indent"/>
    <w:basedOn w:val="a"/>
    <w:link w:val="a8"/>
    <w:uiPriority w:val="99"/>
    <w:semiHidden/>
    <w:unhideWhenUsed/>
    <w:rsid w:val="006357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357D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dm.dp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Исаченко</dc:creator>
  <cp:keywords/>
  <dc:description/>
  <cp:lastModifiedBy>Татьяна Исаченко</cp:lastModifiedBy>
  <cp:revision>32</cp:revision>
  <dcterms:created xsi:type="dcterms:W3CDTF">2024-04-24T10:01:00Z</dcterms:created>
  <dcterms:modified xsi:type="dcterms:W3CDTF">2025-09-15T06:47:00Z</dcterms:modified>
</cp:coreProperties>
</file>