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 w:rsidR="008E14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D0710E" w:rsidRP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BBF" w:rsidRPr="00FC36CE" w:rsidRDefault="00942BBF" w:rsidP="00942B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42D7E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КОЧЕРЕЗЬКИЙ 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t>ЛІЦЕЙ ВЕРБКІВСЬКОЇ СІЛЬСЬКОЇ РАДИ ПАВ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ЛО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ГРАД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СЬКО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ГО РАЙОНУ ДНІ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ПРО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ПЕ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ТРОВ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softHyphen/>
        <w:t>СЬКОЇ ОБЛАСТІ</w:t>
      </w:r>
      <w:r w:rsidR="0052601C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42D7E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КОЧЕРЕЗЬКИЙ </w:t>
      </w:r>
      <w:r w:rsidR="004D2A78" w:rsidRPr="00FC36CE">
        <w:rPr>
          <w:rFonts w:ascii="Times New Roman" w:hAnsi="Times New Roman" w:cs="Times New Roman"/>
          <w:sz w:val="24"/>
          <w:szCs w:val="24"/>
          <w:lang w:val="uk-UA"/>
        </w:rPr>
        <w:t>ЛІЦЕЙ ВЕРБКІВСЬКОЇ СІЛЬСЬКОЇ РАДИ</w:t>
      </w:r>
      <w:r w:rsidR="0052601C" w:rsidRPr="00FC36C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Код за ЄДРПОУ: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42D7E" w:rsidRPr="00FC36CE">
        <w:rPr>
          <w:rFonts w:ascii="Times New Roman" w:hAnsi="Times New Roman" w:cs="Times New Roman"/>
          <w:sz w:val="24"/>
          <w:szCs w:val="24"/>
        </w:rPr>
        <w:t>26369435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суб’єкта господарювання, контактний номер телефону, адреса електронної пошти: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51450, Дніпропетровська обл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, Павлоградський р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</w:t>
      </w:r>
      <w:r w:rsidR="00442D7E" w:rsidRPr="00FC36CE">
        <w:rPr>
          <w:rFonts w:ascii="Times New Roman" w:hAnsi="Times New Roman" w:cs="Times New Roman"/>
          <w:sz w:val="24"/>
          <w:szCs w:val="24"/>
        </w:rPr>
        <w:t xml:space="preserve">Вербківська </w:t>
      </w:r>
      <w:r w:rsidR="00442D7E" w:rsidRPr="00FC36CE">
        <w:rPr>
          <w:rFonts w:ascii="Times New Roman" w:hAnsi="Times New Roman" w:cs="Times New Roman"/>
          <w:sz w:val="24"/>
          <w:szCs w:val="24"/>
          <w:lang w:val="uk-UA"/>
        </w:rPr>
        <w:t>ТГ</w:t>
      </w:r>
      <w:r w:rsidR="00442D7E" w:rsidRPr="00FC36CE">
        <w:rPr>
          <w:rFonts w:ascii="Times New Roman" w:hAnsi="Times New Roman" w:cs="Times New Roman"/>
          <w:sz w:val="24"/>
          <w:szCs w:val="24"/>
        </w:rPr>
        <w:t>,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Кочережки, вул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Абрикосова, 26</w:t>
      </w:r>
      <w:r w:rsidR="00442D7E" w:rsidRPr="00FC36CE">
        <w:rPr>
          <w:rFonts w:ascii="Times New Roman" w:hAnsi="Times New Roman" w:cs="Times New Roman"/>
          <w:sz w:val="24"/>
          <w:szCs w:val="24"/>
        </w:rPr>
        <w:t xml:space="preserve">, </w:t>
      </w:r>
      <w:r w:rsidR="00442D7E" w:rsidRPr="00FC36CE">
        <w:rPr>
          <w:rFonts w:ascii="Times New Roman" w:hAnsi="Times New Roman" w:cs="Times New Roman"/>
          <w:bCs/>
          <w:sz w:val="24"/>
          <w:szCs w:val="24"/>
        </w:rPr>
        <w:t xml:space="preserve">тел. +38 (050) 903-45-65, </w:t>
      </w:r>
      <w:r w:rsidR="00442D7E" w:rsidRPr="00FC36CE">
        <w:rPr>
          <w:rFonts w:ascii="Times New Roman" w:hAnsi="Times New Roman" w:cs="Times New Roman"/>
          <w:bCs/>
          <w:sz w:val="24"/>
          <w:szCs w:val="24"/>
          <w:lang w:val="en-US"/>
        </w:rPr>
        <w:t>kocherezhki</w:t>
      </w:r>
      <w:r w:rsidR="00442D7E" w:rsidRPr="00FC36CE">
        <w:rPr>
          <w:rFonts w:ascii="Times New Roman" w:hAnsi="Times New Roman" w:cs="Times New Roman"/>
          <w:bCs/>
          <w:sz w:val="24"/>
          <w:szCs w:val="24"/>
        </w:rPr>
        <w:t>@</w:t>
      </w:r>
      <w:r w:rsidR="00442D7E" w:rsidRPr="00FC36CE">
        <w:rPr>
          <w:rFonts w:ascii="Times New Roman" w:hAnsi="Times New Roman" w:cs="Times New Roman"/>
          <w:bCs/>
          <w:sz w:val="24"/>
          <w:szCs w:val="24"/>
          <w:lang w:val="en-US"/>
        </w:rPr>
        <w:t>ukr</w:t>
      </w:r>
      <w:r w:rsidR="00442D7E" w:rsidRPr="00FC36CE">
        <w:rPr>
          <w:rFonts w:ascii="Times New Roman" w:hAnsi="Times New Roman" w:cs="Times New Roman"/>
          <w:bCs/>
          <w:sz w:val="24"/>
          <w:szCs w:val="24"/>
        </w:rPr>
        <w:t>.</w:t>
      </w:r>
      <w:r w:rsidR="00442D7E" w:rsidRPr="00FC36CE">
        <w:rPr>
          <w:rFonts w:ascii="Times New Roman" w:hAnsi="Times New Roman" w:cs="Times New Roman"/>
          <w:bCs/>
          <w:sz w:val="24"/>
          <w:szCs w:val="24"/>
          <w:lang w:val="en-US"/>
        </w:rPr>
        <w:t>net</w:t>
      </w:r>
      <w:r w:rsidRPr="00FC36CE">
        <w:rPr>
          <w:rFonts w:ascii="Times New Roman" w:hAnsi="Times New Roman" w:cs="Times New Roman"/>
          <w:sz w:val="24"/>
          <w:szCs w:val="24"/>
        </w:rPr>
        <w:t>.</w:t>
      </w:r>
      <w:r w:rsidR="00A24148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об’єкта/промислового майданчика:</w:t>
      </w:r>
      <w:r w:rsidR="00A24148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51450, Дніпропетровська обл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, Павлоградський р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</w:t>
      </w:r>
      <w:r w:rsidR="00442D7E" w:rsidRPr="00FC36CE">
        <w:rPr>
          <w:rFonts w:ascii="Times New Roman" w:hAnsi="Times New Roman" w:cs="Times New Roman"/>
          <w:sz w:val="24"/>
          <w:szCs w:val="24"/>
        </w:rPr>
        <w:t xml:space="preserve">Вербківська </w:t>
      </w:r>
      <w:r w:rsidR="00442D7E" w:rsidRPr="00FC36CE">
        <w:rPr>
          <w:rFonts w:ascii="Times New Roman" w:hAnsi="Times New Roman" w:cs="Times New Roman"/>
          <w:sz w:val="24"/>
          <w:szCs w:val="24"/>
          <w:lang w:val="uk-UA"/>
        </w:rPr>
        <w:t>ТГ</w:t>
      </w:r>
      <w:r w:rsidR="00442D7E" w:rsidRPr="00FC36CE">
        <w:rPr>
          <w:rFonts w:ascii="Times New Roman" w:hAnsi="Times New Roman" w:cs="Times New Roman"/>
          <w:sz w:val="24"/>
          <w:szCs w:val="24"/>
        </w:rPr>
        <w:t>,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Кочережки, вул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42D7E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Абрикосова, 26</w:t>
      </w:r>
      <w:r w:rsidRPr="00FC36CE">
        <w:rPr>
          <w:rFonts w:ascii="Times New Roman" w:hAnsi="Times New Roman" w:cs="Times New Roman"/>
          <w:sz w:val="24"/>
          <w:szCs w:val="24"/>
        </w:rPr>
        <w:t>.</w:t>
      </w:r>
      <w:r w:rsidR="00A24148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Мета отримання дозволу на викиди: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Отримання дозволу на викиди для </w:t>
      </w:r>
      <w:r w:rsidRPr="00FC36CE">
        <w:rPr>
          <w:rFonts w:ascii="Times New Roman" w:hAnsi="Times New Roman" w:cs="Times New Roman"/>
          <w:sz w:val="24"/>
          <w:szCs w:val="24"/>
        </w:rPr>
        <w:t xml:space="preserve">новоствореного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об'єкта ІІІ групи.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Відомості про наявність висновку з ОВД:</w:t>
      </w:r>
      <w:r w:rsidRPr="00FC36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Загальний опис об’єкта: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Спеціалізація підприємства: </w:t>
      </w:r>
      <w:r w:rsidR="007D693C" w:rsidRPr="00FC36C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Загальна середня</w:t>
      </w:r>
      <w:r w:rsidR="007D693C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освіта</w:t>
      </w:r>
      <w:r w:rsidRPr="00FC36CE">
        <w:rPr>
          <w:rFonts w:ascii="Times New Roman" w:hAnsi="Times New Roman" w:cs="Times New Roman"/>
          <w:sz w:val="24"/>
          <w:szCs w:val="24"/>
        </w:rPr>
        <w:t>.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території підприємства розташоване: </w:t>
      </w:r>
      <w:r w:rsidR="007D693C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D693C" w:rsidRPr="00FC36CE">
        <w:rPr>
          <w:rFonts w:ascii="Times New Roman" w:hAnsi="Times New Roman" w:cs="Times New Roman"/>
          <w:sz w:val="24"/>
          <w:szCs w:val="24"/>
        </w:rPr>
        <w:t xml:space="preserve">Будівля </w:t>
      </w:r>
      <w:r w:rsidR="004E3A39" w:rsidRPr="00FC36CE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 w:rsidR="00A0032B" w:rsidRPr="00FC36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693C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FC36CE">
        <w:rPr>
          <w:rFonts w:ascii="Times New Roman" w:hAnsi="Times New Roman" w:cs="Times New Roman"/>
          <w:sz w:val="24"/>
          <w:szCs w:val="24"/>
          <w:lang w:val="uk-UA"/>
        </w:rPr>
        <w:t>Корпус молодших класів</w:t>
      </w:r>
      <w:r w:rsidR="00A0032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. Їдальня. </w:t>
      </w:r>
      <w:r w:rsidR="007D693C" w:rsidRPr="00FC36CE">
        <w:rPr>
          <w:rFonts w:ascii="Times New Roman" w:hAnsi="Times New Roman" w:cs="Times New Roman"/>
          <w:sz w:val="24"/>
          <w:szCs w:val="24"/>
          <w:lang w:val="uk-UA"/>
        </w:rPr>
        <w:t>Топкова</w:t>
      </w:r>
      <w:r w:rsidR="00A43283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(забезпечення потреби в теплові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й енергії</w:t>
      </w:r>
      <w:r w:rsidR="004F747B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палив</w:t>
      </w:r>
      <w:r w:rsidR="004F747B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о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4F747B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–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природний газ</w:t>
      </w:r>
      <w:r w:rsidR="00A43283" w:rsidRPr="00FC36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)</w:t>
      </w:r>
      <w:r w:rsidR="007D693C" w:rsidRPr="00FC36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032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93C" w:rsidRPr="00FC36CE">
        <w:rPr>
          <w:rFonts w:ascii="Times New Roman" w:hAnsi="Times New Roman" w:cs="Times New Roman"/>
          <w:sz w:val="24"/>
          <w:szCs w:val="24"/>
          <w:lang w:val="uk-UA"/>
        </w:rPr>
        <w:t>Бензинові електростанції (2 од.)</w:t>
      </w:r>
      <w:r w:rsidR="00A43283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(для безперебійного постачання електроенергії)</w:t>
      </w:r>
      <w:r w:rsidR="007D693C" w:rsidRPr="00FC36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Технологічне обладнання:  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E8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Водогрійних газових котла </w:t>
      </w:r>
      <w:r w:rsidR="00661E8B" w:rsidRPr="00FC36CE">
        <w:rPr>
          <w:rFonts w:ascii="Times New Roman" w:hAnsi="Times New Roman" w:cs="Times New Roman"/>
          <w:color w:val="000000"/>
          <w:sz w:val="24"/>
          <w:szCs w:val="24"/>
          <w:lang w:val="uk-UA"/>
        </w:rPr>
        <w:t>“</w:t>
      </w:r>
      <w:r w:rsidR="00D97C45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АТОН</w:t>
      </w:r>
      <w:r w:rsidR="00661E8B" w:rsidRPr="00FC36CE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”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№1, №2 </w:t>
      </w:r>
      <w:r w:rsidRPr="00FC36C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24148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E3A39" w:rsidRPr="00FC36CE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,0 кВт кожен. (Дж.№1, Дж.№2). Бензинов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електростанці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661E8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D97C45" w:rsidRPr="00FC36CE">
        <w:rPr>
          <w:rFonts w:ascii="Times New Roman" w:hAnsi="Times New Roman" w:cs="Times New Roman"/>
          <w:sz w:val="24"/>
          <w:szCs w:val="24"/>
          <w:lang w:val="en-US"/>
        </w:rPr>
        <w:t>Iron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C45" w:rsidRPr="00FC36CE">
        <w:rPr>
          <w:rFonts w:ascii="Times New Roman" w:hAnsi="Times New Roman" w:cs="Times New Roman"/>
          <w:sz w:val="24"/>
          <w:szCs w:val="24"/>
          <w:lang w:val="en-US"/>
        </w:rPr>
        <w:t>angel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5500”</w:t>
      </w:r>
      <w:r w:rsidR="00661E8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5,5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кВт</w:t>
      </w:r>
      <w:r w:rsidR="00661E8B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(Дж.№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. Бензинова електростанція “</w:t>
      </w:r>
      <w:r w:rsidR="00D97C45" w:rsidRPr="00FC36CE">
        <w:rPr>
          <w:rFonts w:ascii="Times New Roman" w:hAnsi="Times New Roman" w:cs="Times New Roman"/>
          <w:sz w:val="24"/>
          <w:szCs w:val="24"/>
          <w:lang w:val="en-US"/>
        </w:rPr>
        <w:t>Hundai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7C45" w:rsidRPr="00FC36CE">
        <w:rPr>
          <w:rFonts w:ascii="Times New Roman" w:hAnsi="Times New Roman" w:cs="Times New Roman"/>
          <w:sz w:val="24"/>
          <w:szCs w:val="24"/>
          <w:lang w:val="en-US"/>
        </w:rPr>
        <w:t>HHY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700” – 7 кВт </w:t>
      </w:r>
      <w:r w:rsidRPr="00FC36CE">
        <w:rPr>
          <w:rFonts w:ascii="Times New Roman" w:eastAsia="Calibri" w:hAnsi="Times New Roman" w:cs="Times New Roman"/>
          <w:sz w:val="24"/>
          <w:szCs w:val="24"/>
          <w:lang w:val="uk-UA"/>
        </w:rPr>
        <w:t>(Дж.№</w:t>
      </w:r>
      <w:r w:rsidR="00D97C45" w:rsidRPr="00FC36C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C36C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5681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38E9" w:rsidRPr="00FC36CE">
        <w:rPr>
          <w:rFonts w:ascii="Times New Roman" w:hAnsi="Times New Roman" w:cs="Times New Roman"/>
          <w:sz w:val="24"/>
          <w:szCs w:val="24"/>
          <w:lang w:val="uk-UA"/>
        </w:rPr>
        <w:t>Плит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438E9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438E9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438E9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од.) (Дж.№</w:t>
      </w:r>
      <w:r w:rsidR="00D97C45" w:rsidRPr="00FC36C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438E9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="00A105EF"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діоксид азоту – 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1205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оксид вуглецю – 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361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 діоксид сірки – 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00002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034D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ртуть та її сполуки 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E034D" w:rsidRPr="00FC36CE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00000014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E034D"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вуглецю діоксид – 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83,704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азоту(1) оксид [</w:t>
      </w:r>
      <w:r w:rsidRPr="00FC36CE">
        <w:rPr>
          <w:rFonts w:ascii="Times New Roman" w:hAnsi="Times New Roman" w:cs="Times New Roman"/>
          <w:sz w:val="24"/>
          <w:szCs w:val="24"/>
        </w:rPr>
        <w:t>N</w:t>
      </w:r>
      <w:r w:rsidRPr="00FC36CE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FC36CE">
        <w:rPr>
          <w:rFonts w:ascii="Times New Roman" w:hAnsi="Times New Roman" w:cs="Times New Roman"/>
          <w:sz w:val="24"/>
          <w:szCs w:val="24"/>
        </w:rPr>
        <w:t>O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>] – 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00014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метан – 0,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0014</w:t>
      </w:r>
      <w:r w:rsidR="0079548A" w:rsidRPr="00FC36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926" w:rsidRPr="00FC36CE">
        <w:rPr>
          <w:rFonts w:ascii="Times New Roman" w:hAnsi="Times New Roman" w:cs="Times New Roman"/>
          <w:sz w:val="24"/>
          <w:szCs w:val="24"/>
          <w:lang w:val="uk-UA"/>
        </w:rPr>
        <w:t>акролеїн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 – 0,</w:t>
      </w:r>
      <w:r w:rsidR="008E7926" w:rsidRPr="00FC36CE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AC5873" w:rsidRPr="00FC36C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C36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Перелік заходів щодо скорочення викидів: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Заходи не встановлюються, оскільки відсутні нормативні перевищення  викидів.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Дотримання виконання природоохоронних заходів щодо скорочення викидів: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передбачено.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Відповідність пропозицій щодо дозволених обсягів викидів законодавству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FC36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zverngrom@adm.dp.gov.ua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Строки подання зауважень та пропозицій</w:t>
      </w:r>
      <w:r w:rsidRPr="00FC36CE">
        <w:rPr>
          <w:rFonts w:ascii="Times New Roman" w:hAnsi="Times New Roman" w:cs="Times New Roman"/>
          <w:color w:val="000000" w:themeColor="text1"/>
          <w:sz w:val="24"/>
          <w:szCs w:val="24"/>
        </w:rPr>
        <w:t>: протягом місяця з дати публікації повідомлення.</w:t>
      </w:r>
    </w:p>
    <w:p w:rsidR="00456BB3" w:rsidRPr="00313BC5" w:rsidRDefault="00456BB3" w:rsidP="0094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BB3" w:rsidRPr="00313BC5" w:rsidSect="0036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487E"/>
    <w:multiLevelType w:val="hybridMultilevel"/>
    <w:tmpl w:val="B6D0DF22"/>
    <w:lvl w:ilvl="0" w:tplc="A4F62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0710E"/>
    <w:rsid w:val="00036E13"/>
    <w:rsid w:val="000A0592"/>
    <w:rsid w:val="001438E9"/>
    <w:rsid w:val="002C3ACC"/>
    <w:rsid w:val="00313BC5"/>
    <w:rsid w:val="00363393"/>
    <w:rsid w:val="00442D7E"/>
    <w:rsid w:val="00456BB3"/>
    <w:rsid w:val="004D2A78"/>
    <w:rsid w:val="004E3A39"/>
    <w:rsid w:val="004F2D1D"/>
    <w:rsid w:val="004F747B"/>
    <w:rsid w:val="0052601C"/>
    <w:rsid w:val="00661E8B"/>
    <w:rsid w:val="00744724"/>
    <w:rsid w:val="007946BF"/>
    <w:rsid w:val="0079548A"/>
    <w:rsid w:val="007D693C"/>
    <w:rsid w:val="007E4B83"/>
    <w:rsid w:val="00834DE4"/>
    <w:rsid w:val="008E146C"/>
    <w:rsid w:val="008E7926"/>
    <w:rsid w:val="00942BBF"/>
    <w:rsid w:val="009901D8"/>
    <w:rsid w:val="00A0032B"/>
    <w:rsid w:val="00A105EF"/>
    <w:rsid w:val="00A24148"/>
    <w:rsid w:val="00A32768"/>
    <w:rsid w:val="00A43283"/>
    <w:rsid w:val="00A91BFF"/>
    <w:rsid w:val="00A94438"/>
    <w:rsid w:val="00AC5873"/>
    <w:rsid w:val="00CE034D"/>
    <w:rsid w:val="00D0710E"/>
    <w:rsid w:val="00D85BEB"/>
    <w:rsid w:val="00D97C45"/>
    <w:rsid w:val="00DC1CCD"/>
    <w:rsid w:val="00DD5681"/>
    <w:rsid w:val="00FC36CE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basedOn w:val="a0"/>
    <w:rsid w:val="00D0710E"/>
    <w:rPr>
      <w:b/>
      <w:bCs/>
    </w:rPr>
  </w:style>
  <w:style w:type="character" w:styleId="a3">
    <w:name w:val="Hyperlink"/>
    <w:basedOn w:val="a0"/>
    <w:rsid w:val="00D0710E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D69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7D693C"/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D6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14</cp:revision>
  <dcterms:created xsi:type="dcterms:W3CDTF">2024-08-23T11:08:00Z</dcterms:created>
  <dcterms:modified xsi:type="dcterms:W3CDTF">2025-10-03T13:31:00Z</dcterms:modified>
</cp:coreProperties>
</file>