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5150EC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252618" w:rsidRPr="00252618" w:rsidRDefault="00044978" w:rsidP="00EE6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виконання заходу 15</w:t>
      </w:r>
      <w:r w:rsidR="00001EB8">
        <w:rPr>
          <w:rFonts w:ascii="Times New Roman" w:hAnsi="Times New Roman" w:cs="Times New Roman"/>
          <w:sz w:val="28"/>
          <w:szCs w:val="28"/>
        </w:rPr>
        <w:t xml:space="preserve">  завдання 15</w:t>
      </w:r>
      <w:r w:rsidR="00252618">
        <w:rPr>
          <w:rFonts w:ascii="Times New Roman" w:hAnsi="Times New Roman" w:cs="Times New Roman"/>
          <w:sz w:val="28"/>
          <w:szCs w:val="28"/>
        </w:rPr>
        <w:t xml:space="preserve"> Плану заходів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="00252618"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="00252618" w:rsidRPr="00252618">
        <w:rPr>
          <w:rFonts w:ascii="Times New Roman" w:hAnsi="Times New Roman"/>
          <w:sz w:val="28"/>
          <w:szCs w:val="28"/>
        </w:rPr>
        <w:t>від 25.03.2025 № 374-р</w:t>
      </w:r>
      <w:r w:rsidR="00C97886">
        <w:rPr>
          <w:rFonts w:ascii="Times New Roman" w:hAnsi="Times New Roman"/>
          <w:sz w:val="28"/>
          <w:szCs w:val="28"/>
        </w:rPr>
        <w:t xml:space="preserve">, </w:t>
      </w:r>
      <w:r w:rsidR="005150EC">
        <w:rPr>
          <w:rFonts w:ascii="Times New Roman" w:hAnsi="Times New Roman"/>
          <w:sz w:val="28"/>
          <w:szCs w:val="28"/>
        </w:rPr>
        <w:t>збільшення кількості громадського транспорту, обладнаного посадковими пристроями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618" w:rsidRDefault="009054AE" w:rsidP="00643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7731">
        <w:rPr>
          <w:rFonts w:ascii="Times New Roman" w:hAnsi="Times New Roman" w:cs="Times New Roman"/>
          <w:sz w:val="28"/>
          <w:szCs w:val="28"/>
        </w:rPr>
        <w:t xml:space="preserve"> Дніпропетровській області на кінець 2025 року </w:t>
      </w:r>
      <w:r>
        <w:rPr>
          <w:rFonts w:ascii="Times New Roman" w:hAnsi="Times New Roman" w:cs="Times New Roman"/>
          <w:sz w:val="28"/>
          <w:szCs w:val="28"/>
        </w:rPr>
        <w:t>функціонує 509</w:t>
      </w:r>
      <w:r w:rsidRPr="00905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внутрішньообласних автобусних маршрутів загального користування, з яких 261 міський</w:t>
      </w:r>
      <w:r w:rsidR="00643EC5">
        <w:rPr>
          <w:rFonts w:ascii="Times New Roman" w:hAnsi="Times New Roman" w:cs="Times New Roman"/>
          <w:sz w:val="28"/>
          <w:szCs w:val="28"/>
        </w:rPr>
        <w:t>, 137 приміських та 111 міжміських маршрутів.</w:t>
      </w:r>
    </w:p>
    <w:p w:rsidR="005150EC" w:rsidRDefault="005150EC" w:rsidP="00643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Міським </w:t>
      </w:r>
      <w:r w:rsidR="00406145">
        <w:rPr>
          <w:rFonts w:ascii="Times New Roman" w:hAnsi="Times New Roman" w:cs="Times New Roman"/>
          <w:sz w:val="28"/>
          <w:szCs w:val="28"/>
        </w:rPr>
        <w:t xml:space="preserve">комунальним </w:t>
      </w:r>
      <w:r>
        <w:rPr>
          <w:rFonts w:ascii="Times New Roman" w:hAnsi="Times New Roman" w:cs="Times New Roman"/>
          <w:sz w:val="28"/>
          <w:szCs w:val="28"/>
        </w:rPr>
        <w:t xml:space="preserve">транспортом у містах </w:t>
      </w:r>
      <w:r w:rsidR="0083732C">
        <w:rPr>
          <w:rFonts w:ascii="Times New Roman" w:hAnsi="Times New Roman" w:cs="Times New Roman"/>
          <w:sz w:val="28"/>
          <w:szCs w:val="28"/>
        </w:rPr>
        <w:t>Дніпропетровської області (</w:t>
      </w:r>
      <w:r>
        <w:rPr>
          <w:rFonts w:ascii="Times New Roman" w:hAnsi="Times New Roman" w:cs="Times New Roman"/>
          <w:sz w:val="28"/>
          <w:szCs w:val="28"/>
        </w:rPr>
        <w:t>Дніпро, Кривий Ріг та Кам’янське</w:t>
      </w:r>
      <w:r w:rsidR="008373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32C">
        <w:rPr>
          <w:rFonts w:ascii="Times New Roman" w:hAnsi="Times New Roman" w:cs="Times New Roman"/>
          <w:sz w:val="28"/>
          <w:szCs w:val="28"/>
        </w:rPr>
        <w:t>здійснюються перевезення пасажирів на:</w:t>
      </w:r>
    </w:p>
    <w:p w:rsidR="00406145" w:rsidRPr="00406145" w:rsidRDefault="0083732C" w:rsidP="004061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5">
        <w:rPr>
          <w:rFonts w:ascii="Times New Roman" w:hAnsi="Times New Roman" w:cs="Times New Roman"/>
          <w:sz w:val="28"/>
          <w:szCs w:val="28"/>
        </w:rPr>
        <w:t>36 трамвайних маршрутах;</w:t>
      </w:r>
    </w:p>
    <w:p w:rsidR="0083732C" w:rsidRDefault="0083732C" w:rsidP="008373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 тролейбусних маршрутах;</w:t>
      </w:r>
    </w:p>
    <w:p w:rsidR="0083732C" w:rsidRDefault="00406145" w:rsidP="008373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лінії метро;</w:t>
      </w:r>
    </w:p>
    <w:p w:rsidR="00406145" w:rsidRDefault="00406145" w:rsidP="0083732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автобусних маршрутах.</w:t>
      </w:r>
    </w:p>
    <w:p w:rsidR="00AE5C33" w:rsidRDefault="00AE5C33" w:rsidP="00AE5C3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239 міських маршрутів обслуговують приватні перевізники.</w:t>
      </w:r>
    </w:p>
    <w:p w:rsidR="009054AE" w:rsidRDefault="009054AE" w:rsidP="00643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Приміські та міжміські автобусні маршрути загального користування, які проходять територією двох або більше територіальних громад та не виходять за межі території Дніпропетровської області </w:t>
      </w:r>
      <w:r w:rsidR="001B03AE">
        <w:rPr>
          <w:rFonts w:ascii="Times New Roman" w:hAnsi="Times New Roman" w:cs="Times New Roman"/>
          <w:sz w:val="28"/>
          <w:szCs w:val="28"/>
        </w:rPr>
        <w:t xml:space="preserve">обслуговуються 23 комерційними (приватними) підприємствами та 2 двома фізичними особами-підприємцями. </w:t>
      </w:r>
    </w:p>
    <w:p w:rsidR="0022147D" w:rsidRPr="006C61B0" w:rsidRDefault="0022147D" w:rsidP="0022147D">
      <w:pPr>
        <w:pStyle w:val="Default"/>
        <w:ind w:firstLine="284"/>
        <w:jc w:val="both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 xml:space="preserve">Для перевезення осіб з обмеженими фізичними можливостями та інших маломобільних груп населення в місті Кривому Розі пристосовано: </w:t>
      </w:r>
    </w:p>
    <w:p w:rsidR="0022147D" w:rsidRPr="006C61B0" w:rsidRDefault="0022147D" w:rsidP="0022147D">
      <w:pPr>
        <w:pStyle w:val="Default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 xml:space="preserve">- 90 тролейбусів, з яких: </w:t>
      </w:r>
    </w:p>
    <w:p w:rsidR="0022147D" w:rsidRPr="006C61B0" w:rsidRDefault="0022147D" w:rsidP="0022147D">
      <w:pPr>
        <w:pStyle w:val="Default"/>
        <w:jc w:val="both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 xml:space="preserve">70 тролейбусів (заводський варіант) - мають низький рівень підлоги та обладнані пандусом - пристосовані для перевезення пасажирів на інвалідних візках, обладнані покажчиками номерів, внутрішніми і зовнішніми автоінформаторами, шрифтом Брайля, тощо; </w:t>
      </w:r>
    </w:p>
    <w:p w:rsidR="0022147D" w:rsidRPr="006C61B0" w:rsidRDefault="0022147D" w:rsidP="0022147D">
      <w:pPr>
        <w:pStyle w:val="Default"/>
        <w:jc w:val="both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 xml:space="preserve">20 тролейбусів (модернізовані) – мають знижений рівень підлоги та обладнані пандусом, обладнані покажчиками номерів, внутрішніми і зовнішніми автоінформаторами. </w:t>
      </w:r>
    </w:p>
    <w:p w:rsidR="0022147D" w:rsidRPr="006C61B0" w:rsidRDefault="0022147D" w:rsidP="0022147D">
      <w:pPr>
        <w:pStyle w:val="Default"/>
        <w:jc w:val="both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 xml:space="preserve">- 37 автобусів – (заводський варіант) мають низький рівень підлоги та обладнані пандусом - пристосовані для перевезення пасажирів на інвалідних візках, обладнані покажчиками номерів, внутрішніми і зовнішніми автоінформаторами, шрифтом Брайля, тощо; </w:t>
      </w:r>
    </w:p>
    <w:p w:rsidR="0022147D" w:rsidRDefault="0022147D" w:rsidP="0022147D">
      <w:pPr>
        <w:pStyle w:val="Default"/>
        <w:rPr>
          <w:sz w:val="28"/>
          <w:szCs w:val="28"/>
          <w:lang w:val="uk-UA"/>
        </w:rPr>
      </w:pPr>
      <w:r w:rsidRPr="006C61B0">
        <w:rPr>
          <w:sz w:val="28"/>
          <w:szCs w:val="28"/>
          <w:lang w:val="uk-UA"/>
        </w:rPr>
        <w:t>- 2 трамвайні вагони - (модернізовані) – мають знижений рівень підлоги.</w:t>
      </w:r>
    </w:p>
    <w:p w:rsidR="0022147D" w:rsidRDefault="0022147D" w:rsidP="00221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670A5">
        <w:rPr>
          <w:rFonts w:ascii="Times New Roman" w:hAnsi="Times New Roman" w:cs="Times New Roman"/>
          <w:sz w:val="28"/>
          <w:szCs w:val="28"/>
        </w:rPr>
        <w:t>У м. Дніпро</w:t>
      </w:r>
      <w:r w:rsidRPr="003670A5">
        <w:rPr>
          <w:rFonts w:ascii="Times New Roman" w:eastAsia="Times New Roman" w:hAnsi="Times New Roman" w:cs="Times New Roman"/>
          <w:sz w:val="28"/>
          <w:lang w:eastAsia="ru-RU"/>
        </w:rPr>
        <w:t xml:space="preserve"> на тролейбусних </w:t>
      </w:r>
      <w:r w:rsidRPr="0036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маршрутах щоденно працюють</w:t>
      </w:r>
      <w:r w:rsidRPr="003670A5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3670A5">
        <w:rPr>
          <w:rFonts w:ascii="Times New Roman" w:eastAsia="Times New Roman" w:hAnsi="Times New Roman" w:cs="Times New Roman"/>
          <w:sz w:val="28"/>
          <w:lang w:eastAsia="ru-RU"/>
        </w:rPr>
        <w:t xml:space="preserve">97 од.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транспортних засобів </w:t>
      </w:r>
      <w:r w:rsidRPr="003670A5">
        <w:rPr>
          <w:rFonts w:ascii="Times New Roman" w:eastAsia="Times New Roman" w:hAnsi="Times New Roman" w:cs="Times New Roman"/>
          <w:sz w:val="28"/>
          <w:lang w:eastAsia="ru-RU"/>
        </w:rPr>
        <w:t>з низькою підлогою, що становить 52 % від загального парку тролейбусів,</w:t>
      </w:r>
      <w:r w:rsidRPr="003670A5">
        <w:rPr>
          <w:rFonts w:ascii="Times New Roman" w:eastAsia="Calibri" w:hAnsi="Times New Roman" w:cs="Times New Roman"/>
          <w:sz w:val="28"/>
        </w:rPr>
        <w:t xml:space="preserve"> обладнанні  пандусом (трапом) для </w:t>
      </w:r>
      <w:r>
        <w:rPr>
          <w:rFonts w:ascii="Times New Roman" w:eastAsia="Calibri" w:hAnsi="Times New Roman" w:cs="Times New Roman"/>
          <w:sz w:val="28"/>
        </w:rPr>
        <w:t>перевезення пасажирів в кріслах колісних</w:t>
      </w:r>
      <w:r w:rsidRPr="003670A5">
        <w:rPr>
          <w:rFonts w:ascii="Times New Roman" w:eastAsia="Calibri" w:hAnsi="Times New Roman" w:cs="Times New Roman"/>
          <w:sz w:val="28"/>
        </w:rPr>
        <w:t xml:space="preserve">, більша частина обладнана системою </w:t>
      </w:r>
      <w:r>
        <w:rPr>
          <w:rFonts w:ascii="Times New Roman" w:eastAsia="Calibri" w:hAnsi="Times New Roman" w:cs="Times New Roman"/>
          <w:sz w:val="28"/>
        </w:rPr>
        <w:t>нахилу кузова</w:t>
      </w:r>
      <w:r w:rsidRPr="003670A5">
        <w:rPr>
          <w:rFonts w:ascii="Times New Roman" w:eastAsia="Calibri" w:hAnsi="Times New Roman" w:cs="Times New Roman"/>
          <w:sz w:val="28"/>
        </w:rPr>
        <w:t xml:space="preserve">. Зовнішніми звуковими інформаторами обладнано 57 од. тролейбусів та мають необхідні написи нанесені абеткою Брайля, щодо знаходження місць для </w:t>
      </w:r>
      <w:r w:rsidRPr="003670A5">
        <w:rPr>
          <w:rFonts w:ascii="Times New Roman" w:eastAsia="Calibri" w:hAnsi="Times New Roman" w:cs="Times New Roman"/>
          <w:sz w:val="28"/>
        </w:rPr>
        <w:lastRenderedPageBreak/>
        <w:t xml:space="preserve">сидіння людей з інвалідністю,  кнопок відчинення дверей та виклику водія (30 % від загального складу). </w:t>
      </w:r>
    </w:p>
    <w:p w:rsidR="0022147D" w:rsidRDefault="0022147D" w:rsidP="002214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На міських автобусних маршрутах у м. Дніпро: </w:t>
      </w:r>
    </w:p>
    <w:p w:rsidR="0022147D" w:rsidRDefault="0022147D" w:rsidP="002214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171 автобус має низьку підлогу;</w:t>
      </w:r>
    </w:p>
    <w:p w:rsidR="0022147D" w:rsidRDefault="0022147D" w:rsidP="002214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 94 автобусів одна з дверей обладнана відкидним посадковим пристроєм;  </w:t>
      </w:r>
    </w:p>
    <w:p w:rsidR="0022147D" w:rsidRDefault="0022147D" w:rsidP="002214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місця для осіб пріоритетної категорії мають 348 автобусів, з них для осіб на кріслах колісних – 171.</w:t>
      </w:r>
    </w:p>
    <w:p w:rsidR="0022147D" w:rsidRDefault="0022147D" w:rsidP="002214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міських автобусних маршрутах загального користування також працюють 14 </w:t>
      </w:r>
      <w:r w:rsidR="000D7934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автобусів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комунальної власності з низької підлогою, обладнані пандусами та пристосовані для перевезення пасажирів у кріслах колісних.</w:t>
      </w:r>
    </w:p>
    <w:p w:rsidR="009054AE" w:rsidRDefault="009054AE" w:rsidP="00424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054AE" w:rsidSect="004247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12403"/>
    <w:multiLevelType w:val="hybridMultilevel"/>
    <w:tmpl w:val="AA8660FC"/>
    <w:lvl w:ilvl="0" w:tplc="CFB85E78">
      <w:start w:val="3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01EB8"/>
    <w:rsid w:val="00044978"/>
    <w:rsid w:val="000D7934"/>
    <w:rsid w:val="000E5E05"/>
    <w:rsid w:val="001B03AE"/>
    <w:rsid w:val="001F1E52"/>
    <w:rsid w:val="002045EB"/>
    <w:rsid w:val="0022147D"/>
    <w:rsid w:val="00252618"/>
    <w:rsid w:val="00367731"/>
    <w:rsid w:val="003A3506"/>
    <w:rsid w:val="00406145"/>
    <w:rsid w:val="004247C3"/>
    <w:rsid w:val="005150EC"/>
    <w:rsid w:val="005A53DF"/>
    <w:rsid w:val="005E2A83"/>
    <w:rsid w:val="005F30B9"/>
    <w:rsid w:val="00613DAE"/>
    <w:rsid w:val="00643EC5"/>
    <w:rsid w:val="0083732C"/>
    <w:rsid w:val="00897753"/>
    <w:rsid w:val="008C14AE"/>
    <w:rsid w:val="009054AE"/>
    <w:rsid w:val="00AC36FB"/>
    <w:rsid w:val="00AE54B7"/>
    <w:rsid w:val="00AE5C33"/>
    <w:rsid w:val="00B30868"/>
    <w:rsid w:val="00B50B13"/>
    <w:rsid w:val="00C80A9D"/>
    <w:rsid w:val="00C80F04"/>
    <w:rsid w:val="00C97886"/>
    <w:rsid w:val="00D711A7"/>
    <w:rsid w:val="00EE609D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3732C"/>
    <w:pPr>
      <w:ind w:left="720"/>
      <w:contextualSpacing/>
    </w:pPr>
  </w:style>
  <w:style w:type="paragraph" w:customStyle="1" w:styleId="Default">
    <w:name w:val="Default"/>
    <w:rsid w:val="00221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3732C"/>
    <w:pPr>
      <w:ind w:left="720"/>
      <w:contextualSpacing/>
    </w:pPr>
  </w:style>
  <w:style w:type="paragraph" w:customStyle="1" w:styleId="Default">
    <w:name w:val="Default"/>
    <w:rsid w:val="00221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Прилипа Ирина Григорьевна</dc:creator>
  <cp:lastModifiedBy>Прилипа Ирина Григорьевна</cp:lastModifiedBy>
  <cp:revision>8</cp:revision>
  <cp:lastPrinted>2026-02-10T14:18:00Z</cp:lastPrinted>
  <dcterms:created xsi:type="dcterms:W3CDTF">2026-02-10T09:16:00Z</dcterms:created>
  <dcterms:modified xsi:type="dcterms:W3CDTF">2026-02-10T14:28:00Z</dcterms:modified>
</cp:coreProperties>
</file>