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FB8" w:rsidRDefault="00896FB8" w:rsidP="00896FB8">
      <w:pPr>
        <w:spacing w:before="1"/>
        <w:rPr>
          <w:sz w:val="13"/>
        </w:rPr>
      </w:pPr>
    </w:p>
    <w:p w:rsidR="00896FB8" w:rsidRDefault="00896FB8" w:rsidP="00896FB8">
      <w:pPr>
        <w:pStyle w:val="a3"/>
        <w:spacing w:before="86" w:line="368" w:lineRule="exact"/>
        <w:ind w:left="526" w:right="431"/>
        <w:jc w:val="center"/>
      </w:pPr>
      <w:r>
        <w:t>РЕЄСТР</w:t>
      </w:r>
    </w:p>
    <w:p w:rsidR="00283AD0" w:rsidRDefault="00896FB8" w:rsidP="00283AD0">
      <w:pPr>
        <w:pStyle w:val="a3"/>
        <w:ind w:left="608" w:right="431"/>
        <w:jc w:val="center"/>
        <w:rPr>
          <w:spacing w:val="-1"/>
        </w:rPr>
      </w:pPr>
      <w:r>
        <w:t>закладів освіти, які мають ліцензію на провадження освітньої</w:t>
      </w:r>
      <w:r>
        <w:rPr>
          <w:spacing w:val="-77"/>
        </w:rPr>
        <w:t xml:space="preserve"> </w:t>
      </w:r>
      <w:r w:rsidR="00283AD0">
        <w:rPr>
          <w:spacing w:val="-77"/>
        </w:rPr>
        <w:t xml:space="preserve">             </w:t>
      </w:r>
      <w:r>
        <w:t>діяльності</w:t>
      </w:r>
      <w:r>
        <w:rPr>
          <w:spacing w:val="-1"/>
        </w:rPr>
        <w:t xml:space="preserve"> </w:t>
      </w:r>
    </w:p>
    <w:p w:rsidR="00283AD0" w:rsidRDefault="00283AD0" w:rsidP="00283AD0">
      <w:pPr>
        <w:pStyle w:val="a3"/>
        <w:ind w:left="608" w:right="431"/>
        <w:jc w:val="center"/>
      </w:pPr>
      <w:r>
        <w:rPr>
          <w:u w:val="thick"/>
        </w:rPr>
        <w:t xml:space="preserve">у сфері позашкільної </w:t>
      </w:r>
      <w:r w:rsidR="00896FB8">
        <w:rPr>
          <w:u w:val="thick"/>
        </w:rPr>
        <w:t>освіти</w:t>
      </w:r>
      <w:r>
        <w:t xml:space="preserve"> </w:t>
      </w:r>
    </w:p>
    <w:p w:rsidR="00896FB8" w:rsidRDefault="00896FB8" w:rsidP="00283AD0">
      <w:pPr>
        <w:pStyle w:val="a3"/>
        <w:ind w:left="608" w:right="431"/>
        <w:jc w:val="center"/>
      </w:pPr>
      <w:r>
        <w:t>станом</w:t>
      </w:r>
      <w:r>
        <w:rPr>
          <w:spacing w:val="-4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 w:rsidR="00FA26B2">
        <w:rPr>
          <w:u w:val="thick"/>
        </w:rPr>
        <w:t>01</w:t>
      </w:r>
      <w:r>
        <w:rPr>
          <w:u w:val="thick"/>
        </w:rPr>
        <w:t>.</w:t>
      </w:r>
      <w:r w:rsidR="00FA26B2">
        <w:rPr>
          <w:u w:val="thick"/>
        </w:rPr>
        <w:t>12</w:t>
      </w:r>
      <w:bookmarkStart w:id="0" w:name="_GoBack"/>
      <w:bookmarkEnd w:id="0"/>
      <w:r w:rsidR="00F22388">
        <w:rPr>
          <w:u w:val="thick"/>
        </w:rPr>
        <w:t>.2025</w:t>
      </w:r>
      <w:r>
        <w:rPr>
          <w:spacing w:val="-3"/>
          <w:u w:val="thick"/>
        </w:rPr>
        <w:t xml:space="preserve"> </w:t>
      </w:r>
      <w:r>
        <w:rPr>
          <w:u w:val="thick"/>
        </w:rPr>
        <w:t>року</w:t>
      </w:r>
    </w:p>
    <w:p w:rsidR="00896FB8" w:rsidRDefault="00896FB8" w:rsidP="00896FB8">
      <w:pPr>
        <w:rPr>
          <w:b/>
          <w:i/>
          <w:sz w:val="20"/>
        </w:rPr>
      </w:pPr>
    </w:p>
    <w:p w:rsidR="00896FB8" w:rsidRDefault="00896FB8" w:rsidP="00896FB8">
      <w:pPr>
        <w:spacing w:before="5"/>
        <w:rPr>
          <w:b/>
          <w:i/>
          <w:sz w:val="14"/>
        </w:rPr>
      </w:pPr>
    </w:p>
    <w:tbl>
      <w:tblPr>
        <w:tblStyle w:val="TableNormal"/>
        <w:tblW w:w="1432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127"/>
        <w:gridCol w:w="1842"/>
        <w:gridCol w:w="3532"/>
        <w:gridCol w:w="1703"/>
        <w:gridCol w:w="2411"/>
      </w:tblGrid>
      <w:tr w:rsidR="00283AD0" w:rsidTr="00283AD0">
        <w:trPr>
          <w:trHeight w:val="967"/>
        </w:trPr>
        <w:tc>
          <w:tcPr>
            <w:tcW w:w="711" w:type="dxa"/>
          </w:tcPr>
          <w:p w:rsidR="00283AD0" w:rsidRDefault="00283AD0" w:rsidP="00A96961">
            <w:pPr>
              <w:pStyle w:val="TableParagraph"/>
              <w:spacing w:line="240" w:lineRule="auto"/>
              <w:ind w:left="186" w:right="156" w:firstLine="3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4127" w:type="dxa"/>
          </w:tcPr>
          <w:p w:rsidR="00283AD0" w:rsidRDefault="00283AD0" w:rsidP="00283AD0">
            <w:pPr>
              <w:pStyle w:val="TableParagraph"/>
              <w:jc w:val="center"/>
              <w:rPr>
                <w:sz w:val="28"/>
              </w:rPr>
            </w:pPr>
          </w:p>
          <w:p w:rsidR="00283AD0" w:rsidRDefault="00283AD0" w:rsidP="00283AD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</w:p>
        </w:tc>
        <w:tc>
          <w:tcPr>
            <w:tcW w:w="1842" w:type="dxa"/>
          </w:tcPr>
          <w:p w:rsidR="00283AD0" w:rsidRDefault="00283AD0" w:rsidP="00A96961">
            <w:pPr>
              <w:pStyle w:val="TableParagraph"/>
              <w:spacing w:line="240" w:lineRule="auto"/>
              <w:ind w:left="192" w:right="183"/>
              <w:jc w:val="center"/>
              <w:rPr>
                <w:sz w:val="28"/>
              </w:rPr>
            </w:pPr>
            <w:r>
              <w:rPr>
                <w:sz w:val="28"/>
              </w:rPr>
              <w:t>Ідентифіка-ційний</w:t>
            </w:r>
          </w:p>
          <w:p w:rsidR="00283AD0" w:rsidRDefault="00283AD0" w:rsidP="00A96961">
            <w:pPr>
              <w:pStyle w:val="TableParagraph"/>
              <w:spacing w:line="308" w:lineRule="exact"/>
              <w:ind w:left="190" w:right="186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w="3532" w:type="dxa"/>
          </w:tcPr>
          <w:p w:rsidR="00283AD0" w:rsidRDefault="00283AD0" w:rsidP="00283AD0">
            <w:pPr>
              <w:pStyle w:val="TableParagraph"/>
              <w:spacing w:line="240" w:lineRule="auto"/>
              <w:ind w:left="657" w:right="287" w:hanging="351"/>
              <w:jc w:val="center"/>
              <w:rPr>
                <w:sz w:val="28"/>
                <w:szCs w:val="28"/>
              </w:rPr>
            </w:pPr>
          </w:p>
          <w:p w:rsidR="00283AD0" w:rsidRDefault="00283AD0" w:rsidP="00283AD0">
            <w:pPr>
              <w:pStyle w:val="TableParagraph"/>
              <w:spacing w:line="240" w:lineRule="auto"/>
              <w:ind w:left="657" w:right="287" w:hanging="351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</w:t>
            </w:r>
            <w:r w:rsidRPr="00740545">
              <w:rPr>
                <w:sz w:val="28"/>
                <w:szCs w:val="28"/>
              </w:rPr>
              <w:t>ісцезнаходження</w:t>
            </w:r>
          </w:p>
        </w:tc>
        <w:tc>
          <w:tcPr>
            <w:tcW w:w="1703" w:type="dxa"/>
          </w:tcPr>
          <w:p w:rsidR="00283AD0" w:rsidRDefault="00283AD0" w:rsidP="00283AD0">
            <w:pPr>
              <w:pStyle w:val="TableParagraph"/>
              <w:spacing w:line="240" w:lineRule="auto"/>
              <w:ind w:left="132" w:right="126"/>
              <w:jc w:val="center"/>
              <w:rPr>
                <w:sz w:val="28"/>
              </w:rPr>
            </w:pPr>
            <w:r>
              <w:rPr>
                <w:sz w:val="28"/>
              </w:rPr>
              <w:t>Рівень освітньої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  <w:tc>
          <w:tcPr>
            <w:tcW w:w="2411" w:type="dxa"/>
          </w:tcPr>
          <w:p w:rsidR="00283AD0" w:rsidRDefault="00283AD0" w:rsidP="00A96961">
            <w:pPr>
              <w:pStyle w:val="TableParagraph"/>
              <w:spacing w:line="240" w:lineRule="auto"/>
              <w:ind w:left="266" w:right="265" w:firstLine="112"/>
              <w:rPr>
                <w:sz w:val="28"/>
              </w:rPr>
            </w:pPr>
            <w:r>
              <w:rPr>
                <w:sz w:val="28"/>
              </w:rPr>
              <w:t>Нормативний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яким</w:t>
            </w:r>
          </w:p>
          <w:p w:rsidR="00283AD0" w:rsidRDefault="00283AD0" w:rsidP="00A96961">
            <w:pPr>
              <w:pStyle w:val="TableParagraph"/>
              <w:spacing w:line="308" w:lineRule="exact"/>
              <w:ind w:left="225"/>
              <w:rPr>
                <w:sz w:val="28"/>
              </w:rPr>
            </w:pPr>
            <w:r>
              <w:rPr>
                <w:sz w:val="28"/>
              </w:rPr>
              <w:t>видано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ліцензію</w:t>
            </w:r>
          </w:p>
        </w:tc>
      </w:tr>
      <w:tr w:rsidR="00283AD0" w:rsidTr="00DF3DDD">
        <w:trPr>
          <w:trHeight w:val="3424"/>
        </w:trPr>
        <w:tc>
          <w:tcPr>
            <w:tcW w:w="711" w:type="dxa"/>
          </w:tcPr>
          <w:p w:rsidR="00283AD0" w:rsidRDefault="00283AD0" w:rsidP="00A96961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283AD0" w:rsidRDefault="00283AD0" w:rsidP="00A96961">
            <w:pPr>
              <w:pStyle w:val="TableParagraph"/>
              <w:ind w:left="205" w:right="2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27" w:type="dxa"/>
          </w:tcPr>
          <w:p w:rsidR="00CF58E5" w:rsidRDefault="00CF58E5" w:rsidP="00283AD0">
            <w:pPr>
              <w:pStyle w:val="TableParagraph"/>
              <w:tabs>
                <w:tab w:val="left" w:pos="3792"/>
              </w:tabs>
              <w:jc w:val="center"/>
              <w:rPr>
                <w:sz w:val="28"/>
                <w:szCs w:val="28"/>
              </w:rPr>
            </w:pPr>
          </w:p>
          <w:p w:rsidR="00283AD0" w:rsidRDefault="00283AD0" w:rsidP="00283AD0">
            <w:pPr>
              <w:pStyle w:val="TableParagraph"/>
              <w:tabs>
                <w:tab w:val="left" w:pos="379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Товариство з обмеженою відповідальністю </w:t>
            </w:r>
            <w:r w:rsidRPr="00E00456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СТАДІ КОМПАНІ</w:t>
            </w:r>
            <w:r w:rsidRPr="00E00456">
              <w:rPr>
                <w:sz w:val="28"/>
                <w:szCs w:val="28"/>
              </w:rPr>
              <w:t>”</w:t>
            </w:r>
          </w:p>
          <w:p w:rsidR="00283AD0" w:rsidRPr="00283AD0" w:rsidRDefault="00283AD0" w:rsidP="00283AD0">
            <w:pPr>
              <w:pStyle w:val="TableParagraph"/>
              <w:tabs>
                <w:tab w:val="left" w:pos="3792"/>
              </w:tabs>
              <w:jc w:val="center"/>
              <w:rPr>
                <w:i/>
                <w:sz w:val="28"/>
                <w:szCs w:val="28"/>
              </w:rPr>
            </w:pPr>
            <w:r w:rsidRPr="00283AD0">
              <w:rPr>
                <w:i/>
                <w:sz w:val="28"/>
                <w:szCs w:val="28"/>
              </w:rPr>
              <w:t>для Дніпровської філії Товариства з обмеженою відповідальністю “СТАДІ КОМПАНІ”</w:t>
            </w:r>
          </w:p>
        </w:tc>
        <w:tc>
          <w:tcPr>
            <w:tcW w:w="1842" w:type="dxa"/>
          </w:tcPr>
          <w:p w:rsidR="00283AD0" w:rsidRDefault="00283AD0" w:rsidP="00A96961">
            <w:pPr>
              <w:pStyle w:val="TableParagraph"/>
              <w:ind w:right="42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83AD0" w:rsidRDefault="00283AD0" w:rsidP="00CF58E5">
            <w:pPr>
              <w:pStyle w:val="TableParagraph"/>
              <w:ind w:right="2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45085299</w:t>
            </w:r>
          </w:p>
          <w:p w:rsidR="00CF58E5" w:rsidRDefault="00CF58E5" w:rsidP="00A96961">
            <w:pPr>
              <w:pStyle w:val="TableParagraph"/>
              <w:ind w:right="422"/>
              <w:jc w:val="right"/>
              <w:rPr>
                <w:sz w:val="28"/>
                <w:szCs w:val="28"/>
              </w:rPr>
            </w:pPr>
          </w:p>
          <w:p w:rsidR="00CF58E5" w:rsidRDefault="00CF58E5" w:rsidP="00A96961">
            <w:pPr>
              <w:pStyle w:val="TableParagraph"/>
              <w:ind w:right="422"/>
              <w:jc w:val="right"/>
              <w:rPr>
                <w:sz w:val="28"/>
                <w:szCs w:val="28"/>
              </w:rPr>
            </w:pPr>
          </w:p>
          <w:p w:rsidR="00CF58E5" w:rsidRDefault="00CF58E5" w:rsidP="00A96961">
            <w:pPr>
              <w:pStyle w:val="TableParagraph"/>
              <w:ind w:right="422"/>
              <w:jc w:val="right"/>
              <w:rPr>
                <w:sz w:val="28"/>
                <w:szCs w:val="28"/>
              </w:rPr>
            </w:pPr>
          </w:p>
          <w:p w:rsidR="00CF58E5" w:rsidRPr="004B3675" w:rsidRDefault="00CF58E5" w:rsidP="00CF58E5">
            <w:pPr>
              <w:pStyle w:val="TableParagraph"/>
              <w:ind w:right="-9"/>
              <w:jc w:val="center"/>
              <w:rPr>
                <w:sz w:val="28"/>
                <w:szCs w:val="28"/>
              </w:rPr>
            </w:pPr>
            <w:r w:rsidRPr="00740545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ВП 45427627</w:t>
            </w:r>
          </w:p>
        </w:tc>
        <w:tc>
          <w:tcPr>
            <w:tcW w:w="3532" w:type="dxa"/>
          </w:tcPr>
          <w:p w:rsidR="00283AD0" w:rsidRDefault="00283AD0" w:rsidP="00CF58E5">
            <w:pPr>
              <w:pStyle w:val="TableParagraph"/>
              <w:spacing w:line="311" w:lineRule="exact"/>
              <w:ind w:right="-13"/>
              <w:jc w:val="center"/>
              <w:rPr>
                <w:sz w:val="28"/>
                <w:szCs w:val="28"/>
              </w:rPr>
            </w:pPr>
            <w:r w:rsidRPr="00CF58E5">
              <w:rPr>
                <w:i/>
                <w:sz w:val="28"/>
                <w:szCs w:val="28"/>
              </w:rPr>
              <w:t xml:space="preserve">місцезнаходження </w:t>
            </w:r>
            <w:r w:rsidR="00CF58E5" w:rsidRPr="00CF58E5">
              <w:rPr>
                <w:i/>
                <w:sz w:val="28"/>
                <w:szCs w:val="28"/>
              </w:rPr>
              <w:t xml:space="preserve">        </w:t>
            </w:r>
            <w:r w:rsidRPr="00CF58E5">
              <w:rPr>
                <w:i/>
                <w:sz w:val="28"/>
                <w:szCs w:val="28"/>
              </w:rPr>
              <w:t>юридичної особи:</w:t>
            </w:r>
            <w:r w:rsidR="00CF58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01103,</w:t>
            </w:r>
          </w:p>
          <w:p w:rsidR="00283AD0" w:rsidRDefault="00283AD0" w:rsidP="00CF58E5">
            <w:pPr>
              <w:pStyle w:val="TableParagraph"/>
              <w:spacing w:line="31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місто Київ, вулиця Драгоманова Михайла, будинок 16, приміщення 271</w:t>
            </w:r>
          </w:p>
          <w:p w:rsidR="00CF58E5" w:rsidRDefault="00CF58E5" w:rsidP="00CF58E5">
            <w:pPr>
              <w:pStyle w:val="TableParagraph"/>
              <w:spacing w:line="311" w:lineRule="exact"/>
              <w:ind w:right="-13"/>
              <w:jc w:val="center"/>
              <w:rPr>
                <w:sz w:val="28"/>
              </w:rPr>
            </w:pPr>
            <w:r w:rsidRPr="00CF58E5">
              <w:rPr>
                <w:i/>
                <w:sz w:val="28"/>
                <w:szCs w:val="28"/>
              </w:rPr>
              <w:t>місце провадження освітньої діяльності:</w:t>
            </w:r>
            <w:r>
              <w:rPr>
                <w:sz w:val="28"/>
                <w:szCs w:val="28"/>
              </w:rPr>
              <w:t xml:space="preserve"> 49022</w:t>
            </w:r>
            <w:r w:rsidRPr="00740545">
              <w:rPr>
                <w:sz w:val="28"/>
                <w:szCs w:val="28"/>
              </w:rPr>
              <w:t>, Дніпропетр</w:t>
            </w:r>
            <w:r>
              <w:rPr>
                <w:sz w:val="28"/>
                <w:szCs w:val="28"/>
              </w:rPr>
              <w:t>овська область, місто Дніпро</w:t>
            </w:r>
            <w:r w:rsidRPr="0074054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вулиця Якова Самарського, будинок 11</w:t>
            </w:r>
            <w:r w:rsidRPr="0074054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приміщення 1</w:t>
            </w:r>
          </w:p>
        </w:tc>
        <w:tc>
          <w:tcPr>
            <w:tcW w:w="1703" w:type="dxa"/>
          </w:tcPr>
          <w:p w:rsidR="00283AD0" w:rsidRDefault="00283AD0" w:rsidP="00A96961">
            <w:pPr>
              <w:pStyle w:val="TableParagraph"/>
              <w:ind w:right="357"/>
              <w:jc w:val="right"/>
              <w:rPr>
                <w:sz w:val="28"/>
              </w:rPr>
            </w:pPr>
          </w:p>
          <w:p w:rsidR="00283AD0" w:rsidRDefault="00CF58E5" w:rsidP="00CF58E5">
            <w:pPr>
              <w:pStyle w:val="TableParagraph"/>
              <w:ind w:firstLine="13"/>
              <w:jc w:val="center"/>
              <w:rPr>
                <w:sz w:val="28"/>
              </w:rPr>
            </w:pPr>
            <w:r>
              <w:rPr>
                <w:sz w:val="28"/>
              </w:rPr>
              <w:t>позашкільна освіта</w:t>
            </w:r>
          </w:p>
        </w:tc>
        <w:tc>
          <w:tcPr>
            <w:tcW w:w="2411" w:type="dxa"/>
          </w:tcPr>
          <w:p w:rsidR="00CF58E5" w:rsidRDefault="00CF58E5" w:rsidP="00A96961">
            <w:pPr>
              <w:pStyle w:val="TableParagraph"/>
              <w:ind w:left="256"/>
              <w:rPr>
                <w:sz w:val="28"/>
              </w:rPr>
            </w:pPr>
          </w:p>
          <w:p w:rsidR="00283AD0" w:rsidRDefault="00283AD0" w:rsidP="00A96961">
            <w:pPr>
              <w:pStyle w:val="TableParagraph"/>
              <w:ind w:left="25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Р-</w:t>
            </w:r>
            <w:r>
              <w:rPr>
                <w:spacing w:val="-3"/>
                <w:sz w:val="28"/>
              </w:rPr>
              <w:t xml:space="preserve"> </w:t>
            </w:r>
            <w:r w:rsidR="00CF58E5">
              <w:rPr>
                <w:sz w:val="28"/>
              </w:rPr>
              <w:t>349/0/3-24</w:t>
            </w:r>
          </w:p>
          <w:p w:rsidR="00283AD0" w:rsidRDefault="00283AD0" w:rsidP="00A96961">
            <w:pPr>
              <w:pStyle w:val="TableParagraph"/>
              <w:spacing w:line="311" w:lineRule="exact"/>
              <w:ind w:left="357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6"/>
                <w:sz w:val="28"/>
              </w:rPr>
              <w:t xml:space="preserve"> </w:t>
            </w:r>
            <w:r w:rsidR="00CF58E5">
              <w:rPr>
                <w:sz w:val="28"/>
              </w:rPr>
              <w:t>22.08.2024</w:t>
            </w:r>
          </w:p>
          <w:p w:rsidR="00283AD0" w:rsidRDefault="00283AD0" w:rsidP="00283AD0">
            <w:pPr>
              <w:pStyle w:val="TableParagraph"/>
              <w:spacing w:line="311" w:lineRule="exact"/>
              <w:ind w:left="357"/>
              <w:rPr>
                <w:sz w:val="28"/>
              </w:rPr>
            </w:pPr>
            <w:r w:rsidRPr="004B3675">
              <w:rPr>
                <w:color w:val="FF0000"/>
                <w:sz w:val="28"/>
              </w:rPr>
              <w:t xml:space="preserve">   </w:t>
            </w:r>
          </w:p>
        </w:tc>
      </w:tr>
      <w:tr w:rsidR="00DF3DDD" w:rsidTr="00DF3DDD">
        <w:trPr>
          <w:trHeight w:val="3424"/>
        </w:trPr>
        <w:tc>
          <w:tcPr>
            <w:tcW w:w="711" w:type="dxa"/>
          </w:tcPr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27" w:type="dxa"/>
          </w:tcPr>
          <w:p w:rsidR="00DF3DDD" w:rsidRPr="00DF3DDD" w:rsidRDefault="00DF3DDD" w:rsidP="00DF3DD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ПРИВАТНА ОРГАНІЗАЦІЯ (УСТАНОВА, ЗАКЛАД) “ГІМНАЗІЯ “БЛУМ АКАДЕМІЯ” ДНІПРОПЕТРОВСЬКОЇ ОБЛАСТІ” </w:t>
            </w:r>
          </w:p>
        </w:tc>
        <w:tc>
          <w:tcPr>
            <w:tcW w:w="1842" w:type="dxa"/>
          </w:tcPr>
          <w:p w:rsidR="00DF3DDD" w:rsidRPr="00DF3DDD" w:rsidRDefault="00DF3DDD" w:rsidP="00DF3DD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45720014</w:t>
            </w:r>
          </w:p>
        </w:tc>
        <w:tc>
          <w:tcPr>
            <w:tcW w:w="3532" w:type="dxa"/>
          </w:tcPr>
          <w:p w:rsidR="00DF3DDD" w:rsidRPr="00DF3DDD" w:rsidRDefault="00DF3DDD" w:rsidP="00DF3DD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місцезнаходження юридично</w:t>
            </w:r>
            <w:r w:rsidR="0046050F">
              <w:rPr>
                <w:rFonts w:eastAsiaTheme="minorHAnsi"/>
                <w:color w:val="000000"/>
                <w:sz w:val="28"/>
                <w:szCs w:val="28"/>
                <w:lang w:val="ru-RU"/>
              </w:rPr>
              <w:t>ї особи,</w:t>
            </w: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місце провадження освітньої діяльності: 52005, Дніпропетровська область, Дніпровський район, селище Слобожанське, вулиця Київська, будинок 29</w:t>
            </w:r>
          </w:p>
        </w:tc>
        <w:tc>
          <w:tcPr>
            <w:tcW w:w="1703" w:type="dxa"/>
          </w:tcPr>
          <w:p w:rsidR="00DF3DDD" w:rsidRPr="00DF3DDD" w:rsidRDefault="00DF3DDD" w:rsidP="00DF3DD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ru-RU"/>
              </w:rPr>
              <w:t>поза</w:t>
            </w: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шкільна освіта</w:t>
            </w:r>
          </w:p>
        </w:tc>
        <w:tc>
          <w:tcPr>
            <w:tcW w:w="2411" w:type="dxa"/>
          </w:tcPr>
          <w:p w:rsidR="00DF3DDD" w:rsidRPr="00DF3DDD" w:rsidRDefault="00DF3DDD" w:rsidP="00DF3DD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№ Р-437/0/3-25             від 12.09.2025</w:t>
            </w:r>
            <w:r w:rsidR="0046050F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   </w:t>
            </w:r>
            <w:r w:rsidR="0046050F" w:rsidRPr="0046050F">
              <w:rPr>
                <w:rFonts w:eastAsiaTheme="minorHAnsi"/>
                <w:color w:val="FF0000"/>
                <w:sz w:val="28"/>
                <w:szCs w:val="28"/>
                <w:lang w:val="ru-RU"/>
              </w:rPr>
              <w:t xml:space="preserve">зміни внесено на підставі заяви від </w:t>
            </w:r>
            <w:r w:rsidR="0046050F">
              <w:rPr>
                <w:rFonts w:eastAsiaTheme="minorHAnsi"/>
                <w:color w:val="000000"/>
                <w:sz w:val="28"/>
                <w:szCs w:val="28"/>
                <w:lang w:val="ru-RU"/>
              </w:rPr>
              <w:t>25.11.2025</w:t>
            </w:r>
          </w:p>
        </w:tc>
      </w:tr>
      <w:tr w:rsidR="00DF3DDD" w:rsidTr="00DF3DDD">
        <w:trPr>
          <w:trHeight w:val="3424"/>
        </w:trPr>
        <w:tc>
          <w:tcPr>
            <w:tcW w:w="711" w:type="dxa"/>
          </w:tcPr>
          <w:p w:rsidR="00DF3DDD" w:rsidRDefault="00DF3DDD" w:rsidP="00A96961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</w:tc>
        <w:tc>
          <w:tcPr>
            <w:tcW w:w="4127" w:type="dxa"/>
          </w:tcPr>
          <w:p w:rsidR="00DF3DDD" w:rsidRDefault="00DF3DDD" w:rsidP="00283AD0">
            <w:pPr>
              <w:pStyle w:val="TableParagraph"/>
              <w:tabs>
                <w:tab w:val="left" w:pos="379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F3DDD" w:rsidRDefault="00DF3DDD" w:rsidP="00A96961">
            <w:pPr>
              <w:pStyle w:val="TableParagraph"/>
              <w:ind w:right="422"/>
              <w:jc w:val="right"/>
              <w:rPr>
                <w:sz w:val="28"/>
              </w:rPr>
            </w:pPr>
          </w:p>
        </w:tc>
        <w:tc>
          <w:tcPr>
            <w:tcW w:w="3532" w:type="dxa"/>
          </w:tcPr>
          <w:p w:rsidR="00DF3DDD" w:rsidRPr="00CF58E5" w:rsidRDefault="00DF3DDD" w:rsidP="00CF58E5">
            <w:pPr>
              <w:pStyle w:val="TableParagraph"/>
              <w:spacing w:line="311" w:lineRule="exact"/>
              <w:ind w:right="-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3" w:type="dxa"/>
          </w:tcPr>
          <w:p w:rsidR="00DF3DDD" w:rsidRDefault="00DF3DDD" w:rsidP="00A96961">
            <w:pPr>
              <w:pStyle w:val="TableParagraph"/>
              <w:ind w:right="357"/>
              <w:jc w:val="right"/>
              <w:rPr>
                <w:sz w:val="28"/>
              </w:rPr>
            </w:pPr>
          </w:p>
        </w:tc>
        <w:tc>
          <w:tcPr>
            <w:tcW w:w="2411" w:type="dxa"/>
          </w:tcPr>
          <w:p w:rsidR="00DF3DDD" w:rsidRDefault="00DF3DDD" w:rsidP="00A96961">
            <w:pPr>
              <w:pStyle w:val="TableParagraph"/>
              <w:ind w:left="256"/>
              <w:rPr>
                <w:sz w:val="28"/>
              </w:rPr>
            </w:pPr>
          </w:p>
        </w:tc>
      </w:tr>
    </w:tbl>
    <w:p w:rsidR="004B118A" w:rsidRPr="00DF3DDD" w:rsidRDefault="004B118A">
      <w:pPr>
        <w:rPr>
          <w:lang w:val="ru-RU"/>
        </w:rPr>
      </w:pPr>
    </w:p>
    <w:sectPr w:rsidR="004B118A" w:rsidRPr="00DF3DDD" w:rsidSect="00896FB8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D22" w:rsidRDefault="00E45D22" w:rsidP="00896FB8">
      <w:r>
        <w:separator/>
      </w:r>
    </w:p>
  </w:endnote>
  <w:endnote w:type="continuationSeparator" w:id="0">
    <w:p w:rsidR="00E45D22" w:rsidRDefault="00E45D22" w:rsidP="0089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D22" w:rsidRDefault="00E45D22" w:rsidP="00896FB8">
      <w:r>
        <w:separator/>
      </w:r>
    </w:p>
  </w:footnote>
  <w:footnote w:type="continuationSeparator" w:id="0">
    <w:p w:rsidR="00E45D22" w:rsidRDefault="00E45D22" w:rsidP="0089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407" w:rsidRDefault="00896FB8">
    <w:pPr>
      <w:pStyle w:val="a3"/>
      <w:spacing w:line="14" w:lineRule="auto"/>
      <w:rPr>
        <w:b w:val="0"/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9483090</wp:posOffset>
              </wp:positionH>
              <wp:positionV relativeFrom="page">
                <wp:posOffset>438150</wp:posOffset>
              </wp:positionV>
              <wp:extent cx="68199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407" w:rsidRDefault="00E45D22" w:rsidP="00147E8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  <w:p w:rsidR="00147E81" w:rsidRDefault="00E45D22" w:rsidP="00147E8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  <w:p w:rsidR="00147E81" w:rsidRDefault="00E45D22" w:rsidP="00147E8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6.7pt;margin-top:34.5pt;width:53.7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" filled="f" stroked="f">
              <v:textbox inset="0,0,0,0">
                <w:txbxContent>
                  <w:p w:rsidR="00707407" w:rsidRDefault="008D7FB0" w:rsidP="00147E81">
                    <w:pPr>
                      <w:spacing w:before="10"/>
                      <w:rPr>
                        <w:sz w:val="24"/>
                      </w:rPr>
                    </w:pPr>
                  </w:p>
                  <w:p w:rsidR="00147E81" w:rsidRDefault="008D7FB0" w:rsidP="00147E81">
                    <w:pPr>
                      <w:spacing w:before="10"/>
                      <w:rPr>
                        <w:sz w:val="24"/>
                      </w:rPr>
                    </w:pPr>
                  </w:p>
                  <w:p w:rsidR="00147E81" w:rsidRDefault="008D7FB0" w:rsidP="00147E81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B8"/>
    <w:rsid w:val="00283AD0"/>
    <w:rsid w:val="0046050F"/>
    <w:rsid w:val="004B118A"/>
    <w:rsid w:val="004D6624"/>
    <w:rsid w:val="007D781A"/>
    <w:rsid w:val="00896FB8"/>
    <w:rsid w:val="008D7FB0"/>
    <w:rsid w:val="00A162B4"/>
    <w:rsid w:val="00CF58E5"/>
    <w:rsid w:val="00D023FD"/>
    <w:rsid w:val="00DF3DDD"/>
    <w:rsid w:val="00E45D22"/>
    <w:rsid w:val="00E74724"/>
    <w:rsid w:val="00F22388"/>
    <w:rsid w:val="00FA26B2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25F0B"/>
  <w15:chartTrackingRefBased/>
  <w15:docId w15:val="{3F4F42E9-0DAC-496B-A703-5EFAC9B7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6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F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6FB8"/>
    <w:rPr>
      <w:b/>
      <w:bCs/>
      <w:i/>
      <w:iCs/>
      <w:sz w:val="32"/>
      <w:szCs w:val="32"/>
    </w:rPr>
  </w:style>
  <w:style w:type="character" w:customStyle="1" w:styleId="a4">
    <w:name w:val="Основний текст Знак"/>
    <w:basedOn w:val="a0"/>
    <w:link w:val="a3"/>
    <w:uiPriority w:val="1"/>
    <w:rsid w:val="00896FB8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896FB8"/>
  </w:style>
  <w:style w:type="paragraph" w:customStyle="1" w:styleId="TableParagraph">
    <w:name w:val="Table Paragraph"/>
    <w:basedOn w:val="a"/>
    <w:uiPriority w:val="1"/>
    <w:qFormat/>
    <w:rsid w:val="00896FB8"/>
    <w:pPr>
      <w:spacing w:line="315" w:lineRule="exact"/>
    </w:pPr>
  </w:style>
  <w:style w:type="paragraph" w:styleId="a6">
    <w:name w:val="header"/>
    <w:basedOn w:val="a"/>
    <w:link w:val="a7"/>
    <w:uiPriority w:val="99"/>
    <w:unhideWhenUsed/>
    <w:rsid w:val="00896FB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96FB8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896FB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96FB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</cp:revision>
  <dcterms:created xsi:type="dcterms:W3CDTF">2024-08-12T07:06:00Z</dcterms:created>
  <dcterms:modified xsi:type="dcterms:W3CDTF">2025-12-01T03:31:00Z</dcterms:modified>
</cp:coreProperties>
</file>